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0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Техническое задание на изготовление </w:t>
      </w:r>
      <w:r>
        <w:rPr>
          <w:rFonts w:ascii="Times New Roman" w:hAnsi="Times New Roman"/>
          <w:b/>
          <w:sz w:val="28"/>
          <w:szCs w:val="28"/>
        </w:rPr>
        <w:t xml:space="preserve">солонца</w:t>
      </w:r>
      <w:r>
        <w:rPr>
          <w:rFonts w:ascii="Times New Roman" w:hAnsi="Times New Roman"/>
          <w:b/>
          <w:sz w:val="28"/>
          <w:szCs w:val="28"/>
        </w:rPr>
        <w:t xml:space="preserve"> </w:t>
        <w:br w:type="textWrapping" w:clear="all"/>
        <w:t xml:space="preserve">для косуль</w:t>
      </w:r>
      <w:r>
        <w:rPr>
          <w:rFonts w:ascii="Times New Roman" w:hAnsi="Times New Roman"/>
          <w:b/>
          <w:sz w:val="28"/>
          <w:szCs w:val="28"/>
        </w:rPr>
        <w:t xml:space="preserve">, лосей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</w:r>
      <w:r/>
    </w:p>
    <w:p>
      <w:pPr>
        <w:pStyle w:val="60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Солонец</w:t>
      </w:r>
      <w:r>
        <w:rPr>
          <w:rFonts w:ascii="Times New Roman" w:hAnsi="Times New Roman"/>
          <w:sz w:val="28"/>
          <w:szCs w:val="28"/>
        </w:rPr>
        <w:t xml:space="preserve"> стационарн</w:t>
      </w:r>
      <w:r>
        <w:rPr>
          <w:rFonts w:ascii="Times New Roman" w:hAnsi="Times New Roman"/>
          <w:sz w:val="28"/>
          <w:szCs w:val="28"/>
        </w:rPr>
        <w:t xml:space="preserve">ый</w:t>
      </w:r>
      <w:r>
        <w:rPr>
          <w:rFonts w:ascii="Times New Roman" w:hAnsi="Times New Roman"/>
          <w:sz w:val="28"/>
          <w:szCs w:val="28"/>
        </w:rPr>
        <w:t xml:space="preserve"> для косул</w:t>
      </w:r>
      <w:r>
        <w:rPr>
          <w:rFonts w:ascii="Times New Roman" w:hAnsi="Times New Roman"/>
          <w:sz w:val="28"/>
          <w:szCs w:val="28"/>
        </w:rPr>
        <w:t xml:space="preserve">ь</w:t>
      </w:r>
      <w:r>
        <w:rPr>
          <w:rFonts w:ascii="Times New Roman" w:hAnsi="Times New Roman"/>
          <w:sz w:val="28"/>
          <w:szCs w:val="28"/>
        </w:rPr>
        <w:t xml:space="preserve">, лосей</w:t>
      </w:r>
      <w:r>
        <w:rPr>
          <w:rFonts w:ascii="Times New Roman" w:hAnsi="Times New Roman"/>
          <w:sz w:val="28"/>
          <w:szCs w:val="28"/>
        </w:rPr>
        <w:t xml:space="preserve">.</w:t>
      </w:r>
      <w:r/>
    </w:p>
    <w:p>
      <w:pPr>
        <w:pStyle w:val="600"/>
        <w:ind w:left="-1134"/>
        <w:jc w:val="center"/>
        <w:rPr>
          <w:lang w:eastAsia="ru-RU"/>
        </w:rPr>
      </w:pPr>
      <w:r>
        <w:rPr>
          <w:sz w:val="28"/>
          <w:szCs w:val="28"/>
          <w:lang w:eastAsia="ru-RU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3706076" cy="2832329"/>
                <wp:effectExtent l="0" t="0" r="0" b="0"/>
                <wp:docPr id="1" name="_x0000_i102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9"/>
                        <a:stretch/>
                      </pic:blipFill>
                      <pic:spPr bwMode="auto">
                        <a:xfrm>
                          <a:off x="0" y="0"/>
                          <a:ext cx="3706076" cy="283232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291.8pt;height:223.0pt;mso-wrap-distance-left:0.0pt;mso-wrap-distance-top:0.0pt;mso-wrap-distance-right:0.0pt;mso-wrap-distance-bottom:0.0pt;" stroked="f">
                <v:path textboxrect="0,0,0,0"/>
                <v:imagedata r:id="rId9" o:title=""/>
              </v:shape>
            </w:pict>
          </mc:Fallback>
        </mc:AlternateContent>
      </w:r>
      <w:r>
        <w:rPr>
          <w:lang w:eastAsia="ru-RU"/>
        </w:rPr>
      </w:r>
      <w:r/>
    </w:p>
    <w:p>
      <w:pPr>
        <w:pStyle w:val="600"/>
        <w:ind w:firstLine="709"/>
        <w:jc w:val="both"/>
        <w:spacing w:after="0" w:line="240" w:lineRule="auto"/>
        <w:widowControl w:val="off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ab/>
        <w:tab/>
        <w:tab/>
        <w:tab/>
        <w:tab/>
        <w:tab/>
        <w:tab/>
        <w:tab/>
        <w:tab/>
      </w:r>
      <w:r>
        <w:rPr>
          <w:rFonts w:ascii="Times New Roman" w:hAnsi="Times New Roman"/>
          <w:sz w:val="28"/>
          <w:szCs w:val="28"/>
        </w:rPr>
        <w:t xml:space="preserve">Рисунок</w:t>
      </w:r>
      <w:r>
        <w:rPr>
          <w:rFonts w:ascii="Times New Roman" w:hAnsi="Times New Roman"/>
          <w:sz w:val="28"/>
          <w:szCs w:val="28"/>
        </w:rPr>
        <w:t xml:space="preserve"> 1.</w:t>
      </w:r>
      <w:r/>
    </w:p>
    <w:p>
      <w:pPr>
        <w:pStyle w:val="600"/>
        <w:ind w:firstLine="709"/>
        <w:jc w:val="both"/>
        <w:spacing w:after="0" w:line="240" w:lineRule="auto"/>
        <w:widowControl w:val="off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/>
    </w:p>
    <w:p>
      <w:pPr>
        <w:pStyle w:val="600"/>
        <w:ind w:firstLine="709"/>
        <w:jc w:val="both"/>
        <w:spacing w:after="0" w:line="240" w:lineRule="auto"/>
        <w:widowControl w:val="off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Солонец</w:t>
      </w:r>
      <w:r>
        <w:rPr>
          <w:rFonts w:ascii="Times New Roman" w:hAnsi="Times New Roman"/>
          <w:sz w:val="28"/>
          <w:szCs w:val="28"/>
        </w:rPr>
        <w:t xml:space="preserve"> изготавливается из </w:t>
      </w:r>
      <w:r>
        <w:rPr>
          <w:rFonts w:ascii="Times New Roman" w:hAnsi="Times New Roman"/>
          <w:sz w:val="28"/>
          <w:szCs w:val="28"/>
        </w:rPr>
        <w:t xml:space="preserve">валежника*</w:t>
      </w:r>
      <w:r>
        <w:rPr>
          <w:rFonts w:ascii="Times New Roman" w:hAnsi="Times New Roman"/>
          <w:sz w:val="28"/>
          <w:szCs w:val="28"/>
        </w:rPr>
        <w:t xml:space="preserve"> хвойных и (или) лиственных пород.</w:t>
      </w:r>
      <w:r/>
    </w:p>
    <w:p>
      <w:pPr>
        <w:pStyle w:val="600"/>
        <w:ind w:firstLine="709"/>
        <w:jc w:val="both"/>
        <w:spacing w:after="0" w:line="240" w:lineRule="auto"/>
        <w:widowControl w:val="off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Общие габаритные размеры приведены на рисунке 1.</w:t>
      </w:r>
      <w:r/>
    </w:p>
    <w:p>
      <w:pPr>
        <w:pStyle w:val="600"/>
        <w:ind w:firstLine="709"/>
        <w:jc w:val="both"/>
        <w:spacing w:after="0" w:line="240" w:lineRule="auto"/>
        <w:widowControl w:val="off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Емкость для </w:t>
      </w:r>
      <w:r>
        <w:rPr>
          <w:rFonts w:ascii="Times New Roman" w:hAnsi="Times New Roman"/>
          <w:sz w:val="28"/>
          <w:szCs w:val="28"/>
        </w:rPr>
        <w:t xml:space="preserve">соли (солонцовая колода) изготавливается из бревна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диаметром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не менее </w:t>
      </w:r>
      <w:r>
        <w:rPr>
          <w:rFonts w:ascii="Times New Roman" w:hAnsi="Times New Roman"/>
          <w:sz w:val="28"/>
          <w:szCs w:val="28"/>
        </w:rPr>
        <w:t xml:space="preserve">25 </w:t>
      </w:r>
      <w:r>
        <w:rPr>
          <w:rFonts w:ascii="Times New Roman" w:hAnsi="Times New Roman"/>
          <w:sz w:val="28"/>
          <w:szCs w:val="28"/>
        </w:rPr>
        <w:t xml:space="preserve">см и длиной 100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</w:t>
      </w:r>
      <w:r>
        <w:rPr>
          <w:rFonts w:ascii="Times New Roman" w:hAnsi="Times New Roman"/>
          <w:sz w:val="28"/>
          <w:szCs w:val="28"/>
        </w:rPr>
        <w:t xml:space="preserve">м</w:t>
      </w:r>
      <w:r>
        <w:rPr>
          <w:rFonts w:ascii="Times New Roman" w:hAnsi="Times New Roman"/>
          <w:sz w:val="28"/>
          <w:szCs w:val="28"/>
        </w:rPr>
        <w:t xml:space="preserve">.</w:t>
      </w:r>
      <w:r>
        <w:rPr>
          <w:rFonts w:ascii="Times New Roman" w:hAnsi="Times New Roman"/>
          <w:sz w:val="28"/>
          <w:szCs w:val="28"/>
        </w:rPr>
      </w:r>
      <w:r/>
    </w:p>
    <w:p>
      <w:pPr>
        <w:pStyle w:val="600"/>
        <w:ind w:firstLine="709"/>
        <w:jc w:val="both"/>
        <w:spacing w:after="0" w:line="240" w:lineRule="auto"/>
        <w:widowControl w:val="off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Поперечные крепления колоды диаметром не менее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15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</w:t>
      </w:r>
      <w:r>
        <w:rPr>
          <w:rFonts w:ascii="Times New Roman" w:hAnsi="Times New Roman"/>
          <w:sz w:val="28"/>
          <w:szCs w:val="28"/>
        </w:rPr>
        <w:t xml:space="preserve">м</w:t>
      </w:r>
      <w:r>
        <w:rPr>
          <w:rFonts w:ascii="Times New Roman" w:hAnsi="Times New Roman"/>
          <w:sz w:val="28"/>
          <w:szCs w:val="28"/>
        </w:rPr>
        <w:t xml:space="preserve"> и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длиной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около </w:t>
      </w:r>
      <w:r>
        <w:rPr>
          <w:rFonts w:ascii="Times New Roman" w:hAnsi="Times New Roman"/>
          <w:sz w:val="28"/>
          <w:szCs w:val="28"/>
        </w:rPr>
        <w:t xml:space="preserve">1</w:t>
      </w:r>
      <w:r>
        <w:rPr>
          <w:rFonts w:ascii="Times New Roman" w:hAnsi="Times New Roman"/>
          <w:sz w:val="28"/>
          <w:szCs w:val="28"/>
        </w:rPr>
        <w:t xml:space="preserve">00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</w:t>
      </w:r>
      <w:r>
        <w:rPr>
          <w:rFonts w:ascii="Times New Roman" w:hAnsi="Times New Roman"/>
          <w:sz w:val="28"/>
          <w:szCs w:val="28"/>
        </w:rPr>
        <w:t xml:space="preserve">м.</w:t>
      </w:r>
      <w:r/>
    </w:p>
    <w:p>
      <w:pPr>
        <w:pStyle w:val="600"/>
        <w:ind w:firstLine="709"/>
        <w:jc w:val="both"/>
        <w:spacing w:after="0" w:line="240" w:lineRule="auto"/>
        <w:widowControl w:val="off"/>
        <w:rPr>
          <w:rFonts w:ascii="Arial" w:hAnsi="Arial" w:cs="Arial"/>
          <w:color w:val="202122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202122"/>
          <w:sz w:val="21"/>
          <w:szCs w:val="21"/>
          <w:shd w:val="clear" w:color="auto" w:fill="ffffff"/>
        </w:rPr>
      </w:r>
      <w:r/>
    </w:p>
    <w:p>
      <w:pPr>
        <w:ind w:firstLine="709"/>
        <w:jc w:val="both"/>
        <w:spacing w:after="0" w:line="240" w:lineRule="auto"/>
        <w:widowControl w:val="off"/>
        <w:rPr>
          <w:rFonts w:ascii="Arial" w:hAnsi="Arial" w:cs="Arial"/>
          <w:color w:val="202122"/>
          <w:sz w:val="21"/>
          <w:szCs w:val="21"/>
        </w:rPr>
      </w:pPr>
      <w:r>
        <w:rPr>
          <w:rFonts w:ascii="Arial" w:hAnsi="Arial" w:cs="Arial"/>
          <w:color w:val="202122"/>
          <w:sz w:val="21"/>
          <w:szCs w:val="21"/>
          <w:highlight w:val="none"/>
          <w:shd w:val="clear" w:color="auto" w:fill="ffffff"/>
        </w:rPr>
      </w:r>
      <w:r>
        <w:rPr>
          <w:rFonts w:ascii="Arial" w:hAnsi="Arial" w:cs="Arial"/>
          <w:color w:val="202122"/>
          <w:sz w:val="21"/>
          <w:szCs w:val="21"/>
          <w:highlight w:val="none"/>
          <w:shd w:val="clear" w:color="auto" w:fill="ffffff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Arial" w:hAnsi="Arial" w:cs="Arial"/>
          <w:b/>
          <w:bCs/>
          <w:color w:val="202122"/>
          <w:sz w:val="28"/>
          <w:szCs w:val="28"/>
          <w:highlight w:val="none"/>
        </w:rPr>
      </w:pPr>
      <w:r>
        <w:rPr>
          <w:rFonts w:ascii="Arial" w:hAnsi="Arial" w:cs="Arial"/>
          <w:b/>
          <w:bCs/>
          <w:color w:val="202122"/>
          <w:sz w:val="28"/>
          <w:szCs w:val="28"/>
          <w:highlight w:val="none"/>
          <w:shd w:val="clear" w:color="auto" w:fill="ffffff"/>
        </w:rPr>
        <w:t xml:space="preserve">Внимание!</w:t>
      </w:r>
      <w:r>
        <w:rPr>
          <w:rFonts w:ascii="Arial" w:hAnsi="Arial" w:cs="Arial"/>
          <w:b/>
          <w:bCs/>
          <w:color w:val="202122"/>
          <w:sz w:val="28"/>
          <w:szCs w:val="28"/>
          <w:highlight w:val="none"/>
          <w:shd w:val="clear" w:color="auto" w:fill="ffffff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Arial" w:hAnsi="Arial" w:cs="Arial"/>
          <w:b/>
          <w:bCs/>
          <w:color w:val="202122"/>
          <w:sz w:val="28"/>
          <w:szCs w:val="28"/>
          <w:highlight w:val="none"/>
        </w:rPr>
      </w:pPr>
      <w:r>
        <w:rPr>
          <w:rFonts w:ascii="Arial" w:hAnsi="Arial" w:cs="Arial"/>
          <w:b/>
          <w:bCs/>
          <w:color w:val="202122"/>
          <w:sz w:val="28"/>
          <w:szCs w:val="28"/>
          <w:highlight w:val="none"/>
          <w:shd w:val="clear" w:color="auto" w:fill="ffffff"/>
        </w:rPr>
        <w:t xml:space="preserve">Запрещается рубить живые деревья для изготовления солонца.</w:t>
      </w:r>
      <w:r>
        <w:rPr>
          <w:rFonts w:ascii="Arial" w:hAnsi="Arial" w:cs="Arial"/>
          <w:b/>
          <w:bCs/>
          <w:color w:val="202122"/>
          <w:sz w:val="28"/>
          <w:szCs w:val="28"/>
          <w:highlight w:val="none"/>
        </w:rPr>
      </w:r>
    </w:p>
    <w:p>
      <w:pPr>
        <w:ind w:firstLine="709"/>
        <w:jc w:val="both"/>
        <w:spacing w:after="0" w:line="240" w:lineRule="auto"/>
        <w:widowControl w:val="off"/>
        <w:rPr>
          <w:rFonts w:ascii="Arial" w:hAnsi="Arial" w:cs="Arial"/>
          <w:color w:val="202122"/>
          <w:sz w:val="21"/>
          <w:szCs w:val="21"/>
          <w:highlight w:val="none"/>
        </w:rPr>
      </w:pPr>
      <w:r>
        <w:rPr>
          <w:rFonts w:ascii="Arial" w:hAnsi="Arial" w:cs="Arial"/>
          <w:color w:val="202122"/>
          <w:sz w:val="21"/>
          <w:szCs w:val="21"/>
          <w:highlight w:val="none"/>
          <w:shd w:val="clear" w:color="auto" w:fill="ffffff"/>
        </w:rPr>
      </w:r>
      <w:r>
        <w:rPr>
          <w:rFonts w:ascii="Arial" w:hAnsi="Arial" w:cs="Arial"/>
          <w:color w:val="202122"/>
          <w:sz w:val="21"/>
          <w:szCs w:val="21"/>
          <w:highlight w:val="none"/>
          <w:shd w:val="clear" w:color="auto" w:fill="ffffff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</w:font>
  <w:font w:name="Courier New">
    <w:panose1 w:val="02070309020205020404"/>
  </w:font>
  <w:font w:name="Symbol">
    <w:panose1 w:val="05050102010706020507"/>
  </w:font>
  <w:font w:name="Segoe UI">
    <w:panose1 w:val="020B0502040204020203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0"/>
      <w:numFmt w:val="bullet"/>
      <w:isLgl w:val="false"/>
      <w:suff w:val="tab"/>
      <w:lvlText w:val=""/>
      <w:lvlJc w:val="left"/>
      <w:pPr>
        <w:pStyle w:val="600"/>
        <w:ind w:left="1069" w:hanging="360"/>
      </w:pPr>
      <w:rPr>
        <w:rFonts w:ascii="Symbol" w:hAnsi="Symbol" w:eastAsia="Calibri" w:cs="Times New Roman"/>
      </w:rPr>
    </w:lvl>
    <w:lvl w:ilvl="1">
      <w:start w:val="1"/>
      <w:numFmt w:val="bullet"/>
      <w:isLgl w:val="false"/>
      <w:suff w:val="tab"/>
      <w:lvlText w:val="o"/>
      <w:lvlJc w:val="left"/>
      <w:pPr>
        <w:pStyle w:val="600"/>
        <w:ind w:left="1789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pStyle w:val="600"/>
        <w:ind w:left="2509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pStyle w:val="600"/>
        <w:ind w:left="3229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pStyle w:val="600"/>
        <w:ind w:left="3949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pStyle w:val="600"/>
        <w:ind w:left="4669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pStyle w:val="600"/>
        <w:ind w:left="5389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pStyle w:val="600"/>
        <w:ind w:left="6109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pStyle w:val="600"/>
        <w:ind w:left="6829" w:hanging="360"/>
      </w:pPr>
      <w:rPr>
        <w:rFonts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00"/>
    <w:next w:val="600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00"/>
    <w:next w:val="600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00"/>
    <w:next w:val="600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00"/>
    <w:next w:val="600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00"/>
    <w:next w:val="600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00"/>
    <w:next w:val="600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00"/>
    <w:next w:val="600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00"/>
    <w:next w:val="600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00"/>
    <w:next w:val="600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00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00"/>
    <w:next w:val="600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00"/>
    <w:next w:val="600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00"/>
    <w:next w:val="600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00"/>
    <w:next w:val="600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00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00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00"/>
    <w:next w:val="60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3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3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00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00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00"/>
    <w:next w:val="600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00"/>
    <w:next w:val="600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00"/>
    <w:next w:val="600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00"/>
    <w:next w:val="600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00"/>
    <w:next w:val="600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00"/>
    <w:next w:val="600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00"/>
    <w:next w:val="600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00"/>
    <w:next w:val="600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00"/>
    <w:next w:val="600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00"/>
    <w:next w:val="600"/>
    <w:uiPriority w:val="99"/>
    <w:unhideWhenUsed/>
    <w:pPr>
      <w:spacing w:after="0" w:afterAutospacing="0"/>
    </w:pPr>
  </w:style>
  <w:style w:type="paragraph" w:styleId="600" w:default="1">
    <w:name w:val="Normal"/>
    <w:next w:val="600"/>
    <w:link w:val="600"/>
    <w:qFormat/>
    <w:pPr>
      <w:spacing w:after="200" w:line="276" w:lineRule="auto"/>
    </w:pPr>
    <w:rPr>
      <w:sz w:val="22"/>
      <w:szCs w:val="22"/>
      <w:lang w:val="ru-RU" w:eastAsia="en-US" w:bidi="ar-SA"/>
    </w:rPr>
  </w:style>
  <w:style w:type="character" w:styleId="601">
    <w:name w:val="Основной шрифт абзаца"/>
    <w:next w:val="601"/>
    <w:link w:val="600"/>
    <w:uiPriority w:val="1"/>
    <w:semiHidden/>
    <w:unhideWhenUsed/>
  </w:style>
  <w:style w:type="table" w:styleId="602">
    <w:name w:val="Обычная таблица"/>
    <w:next w:val="602"/>
    <w:link w:val="600"/>
    <w:uiPriority w:val="99"/>
    <w:semiHidden/>
    <w:unhideWhenUsed/>
    <w:tblPr/>
  </w:style>
  <w:style w:type="numbering" w:styleId="603">
    <w:name w:val="Нет списка"/>
    <w:next w:val="603"/>
    <w:link w:val="600"/>
    <w:uiPriority w:val="99"/>
    <w:semiHidden/>
    <w:unhideWhenUsed/>
  </w:style>
  <w:style w:type="character" w:styleId="604">
    <w:name w:val="Гиперссылка"/>
    <w:next w:val="604"/>
    <w:link w:val="600"/>
    <w:uiPriority w:val="99"/>
    <w:semiHidden/>
    <w:unhideWhenUsed/>
    <w:rPr>
      <w:color w:val="0000ff"/>
      <w:u w:val="single"/>
    </w:rPr>
  </w:style>
  <w:style w:type="paragraph" w:styleId="605">
    <w:name w:val="Текст выноски"/>
    <w:basedOn w:val="600"/>
    <w:next w:val="605"/>
    <w:link w:val="606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606">
    <w:name w:val="Текст выноски Знак"/>
    <w:next w:val="606"/>
    <w:link w:val="605"/>
    <w:uiPriority w:val="99"/>
    <w:semiHidden/>
    <w:rPr>
      <w:rFonts w:ascii="Segoe UI" w:hAnsi="Segoe UI" w:cs="Segoe UI"/>
      <w:sz w:val="18"/>
      <w:szCs w:val="18"/>
      <w:lang w:eastAsia="en-US"/>
    </w:rPr>
  </w:style>
  <w:style w:type="character" w:styleId="740" w:default="1">
    <w:name w:val="Default Paragraph Font"/>
    <w:uiPriority w:val="1"/>
    <w:semiHidden/>
    <w:unhideWhenUsed/>
  </w:style>
  <w:style w:type="numbering" w:styleId="741" w:default="1">
    <w:name w:val="No List"/>
    <w:uiPriority w:val="99"/>
    <w:semiHidden/>
    <w:unhideWhenUsed/>
  </w:style>
  <w:style w:type="table" w:styleId="742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image" Target="media/image1.jp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Р7-Офис/7.3.3.0</Application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</dc:creator>
  <cp:revision>6</cp:revision>
  <dcterms:created xsi:type="dcterms:W3CDTF">2021-06-17T05:48:00Z</dcterms:created>
  <dcterms:modified xsi:type="dcterms:W3CDTF">2023-06-22T03:45:19Z</dcterms:modified>
  <cp:version>1048576</cp:version>
</cp:coreProperties>
</file>