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4A" w:rsidRDefault="00C6414A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042D9B" w:rsidRDefault="00772AE5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E5">
        <w:rPr>
          <w:rFonts w:ascii="Times New Roman" w:hAnsi="Times New Roman" w:cs="Times New Roman"/>
          <w:sz w:val="28"/>
          <w:szCs w:val="28"/>
        </w:rPr>
        <w:t xml:space="preserve">Уважаемый Иван Иванович, Вы рассказали о правилах пожарной безопасности в лесах, расскажите какие меры пожарной безопасности в лесах </w:t>
      </w:r>
      <w:r w:rsidR="00C6414A">
        <w:rPr>
          <w:rFonts w:ascii="Times New Roman" w:hAnsi="Times New Roman" w:cs="Times New Roman"/>
          <w:sz w:val="28"/>
          <w:szCs w:val="28"/>
        </w:rPr>
        <w:t>осуществляет</w:t>
      </w:r>
      <w:r w:rsidRPr="00772AE5">
        <w:rPr>
          <w:rFonts w:ascii="Times New Roman" w:hAnsi="Times New Roman" w:cs="Times New Roman"/>
          <w:sz w:val="28"/>
          <w:szCs w:val="28"/>
        </w:rPr>
        <w:t xml:space="preserve"> министерство природных ресурсов и экологии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14A" w:rsidRDefault="00C6414A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504AA0" w:rsidRDefault="00504AA0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направлены письма о принятии мер Правил пожарной безопасности 361 собственнику земель, на территории которых возникли </w:t>
      </w:r>
      <w:r w:rsidR="00C6414A">
        <w:rPr>
          <w:rFonts w:ascii="Times New Roman" w:hAnsi="Times New Roman" w:cs="Times New Roman"/>
          <w:sz w:val="28"/>
          <w:szCs w:val="28"/>
        </w:rPr>
        <w:t>возгорания</w:t>
      </w:r>
      <w:r>
        <w:rPr>
          <w:rFonts w:ascii="Times New Roman" w:hAnsi="Times New Roman" w:cs="Times New Roman"/>
          <w:sz w:val="28"/>
          <w:szCs w:val="28"/>
        </w:rPr>
        <w:t>, послужившие причиной лесных пожаров в 2021 году.</w:t>
      </w:r>
    </w:p>
    <w:p w:rsidR="00504AA0" w:rsidRDefault="00504AA0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письма 30 главам муниципальных районов о принятии мер по обеспечению пожарной безопасности, соблюдению требований Правил противопожарного режима и правил пожарной безопасности в лесах в границах районов, а также письма главам районов о принятии дополнительных мер по обеспечению пожарной безопасности, соблюдению требований по запрету на проведение выжиганий.</w:t>
      </w:r>
    </w:p>
    <w:p w:rsidR="00A96FFA" w:rsidRDefault="00A96FFA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по лесничествам Новосибирской области проведено 2980 контрольно-проверочных мероприятий, в том числе совместных с органами МВД – 63, МЧС – 14, прокуратурой – 14.</w:t>
      </w:r>
    </w:p>
    <w:p w:rsidR="00C6414A" w:rsidRDefault="00C6414A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 в лесах Новосибир</w:t>
      </w:r>
      <w:r w:rsidR="00A96F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привлечено 31 лицо, в том числе 26 граждан, 1 должностное лицо и 4 юридических. Наложено штрафов на сумму 96,5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взыскано 87,5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6FFA" w:rsidRDefault="00A96FFA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Дополняет начальник управления охраны, защиты и воспроизводства лесов Алексей Владимирович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FFA" w:rsidRDefault="00A96FFA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FA">
        <w:rPr>
          <w:rFonts w:ascii="Times New Roman" w:hAnsi="Times New Roman" w:cs="Times New Roman"/>
          <w:sz w:val="28"/>
          <w:szCs w:val="28"/>
        </w:rPr>
        <w:t xml:space="preserve">Предприятиями лесного комплекса в полном объеме проведены мероприятия по противопожарному обустройству лесов на территории области. </w:t>
      </w:r>
    </w:p>
    <w:p w:rsidR="00A96FFA" w:rsidRDefault="00A96FFA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созданы лесные дороги, </w:t>
      </w:r>
      <w:r w:rsidRPr="00504AA0">
        <w:rPr>
          <w:rFonts w:ascii="Times New Roman" w:hAnsi="Times New Roman" w:cs="Times New Roman"/>
          <w:sz w:val="28"/>
          <w:szCs w:val="28"/>
        </w:rPr>
        <w:t>предназначенны</w:t>
      </w:r>
      <w:r>
        <w:rPr>
          <w:rFonts w:ascii="Times New Roman" w:hAnsi="Times New Roman" w:cs="Times New Roman"/>
          <w:sz w:val="28"/>
          <w:szCs w:val="28"/>
        </w:rPr>
        <w:t xml:space="preserve">е для охраны лесов от пожаров </w:t>
      </w:r>
      <w:r w:rsidRPr="00504AA0">
        <w:rPr>
          <w:rFonts w:ascii="Times New Roman" w:hAnsi="Times New Roman" w:cs="Times New Roman"/>
          <w:sz w:val="28"/>
          <w:szCs w:val="28"/>
        </w:rPr>
        <w:t>37,97</w:t>
      </w:r>
      <w:r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A96FFA" w:rsidRDefault="00A96FFA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AA0">
        <w:rPr>
          <w:rFonts w:ascii="Times New Roman" w:hAnsi="Times New Roman" w:cs="Times New Roman"/>
          <w:sz w:val="28"/>
          <w:szCs w:val="28"/>
        </w:rPr>
        <w:t>Установлено средств наглядной агитации, 931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AA0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18E" w:rsidRDefault="0069218E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Осуществлена п</w:t>
      </w:r>
      <w:r w:rsidRPr="00504AA0">
        <w:rPr>
          <w:rFonts w:ascii="Times New Roman" w:hAnsi="Times New Roman" w:cs="Times New Roman"/>
          <w:sz w:val="28"/>
          <w:szCs w:val="28"/>
        </w:rPr>
        <w:t>рокладка просек, противопожарных разрывов, устройство противопожарных минерализованных полос, 6374,1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AA0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18E" w:rsidRDefault="0069218E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</w:t>
      </w:r>
      <w:r w:rsidRPr="00504AA0">
        <w:rPr>
          <w:rFonts w:ascii="Times New Roman" w:hAnsi="Times New Roman" w:cs="Times New Roman"/>
          <w:sz w:val="28"/>
          <w:szCs w:val="28"/>
        </w:rPr>
        <w:t>рочистка просек, прочистка противопожарных минерализованных полос и их 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AA0">
        <w:rPr>
          <w:rFonts w:ascii="Times New Roman" w:hAnsi="Times New Roman" w:cs="Times New Roman"/>
          <w:sz w:val="28"/>
          <w:szCs w:val="28"/>
        </w:rPr>
        <w:t>16350,1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18E" w:rsidRDefault="0069218E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опубликовано 253 статьи в печатных изданиях и электронных СМИ. Проведено 8 выступлений по радио и </w:t>
      </w:r>
      <w:r>
        <w:rPr>
          <w:rFonts w:ascii="Times New Roman" w:hAnsi="Times New Roman" w:cs="Times New Roman"/>
          <w:sz w:val="28"/>
          <w:szCs w:val="28"/>
        </w:rPr>
        <w:lastRenderedPageBreak/>
        <w:t>телевидению. Распространено 5 715 штук листовок, прочитано 505 тематических лекций в образовательных учреждениях, на предприятиях и организациях о соблюдении Правил пожарной безопасности в лесах.</w:t>
      </w:r>
    </w:p>
    <w:p w:rsidR="0069218E" w:rsidRDefault="0069218E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8E" w:rsidRDefault="0069218E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FA" w:rsidRDefault="00A96FFA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FA" w:rsidRDefault="00A96FFA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FA" w:rsidRPr="00A96FFA" w:rsidRDefault="00A96FFA" w:rsidP="00A96FFA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FA" w:rsidRDefault="00A96FFA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AE5" w:rsidRDefault="00772AE5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AE5" w:rsidRPr="00772AE5" w:rsidRDefault="00772AE5" w:rsidP="00772A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AE5" w:rsidRPr="0077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B5"/>
    <w:rsid w:val="00042D9B"/>
    <w:rsid w:val="00504AA0"/>
    <w:rsid w:val="0069218E"/>
    <w:rsid w:val="00772AE5"/>
    <w:rsid w:val="00A96FFA"/>
    <w:rsid w:val="00C437B5"/>
    <w:rsid w:val="00C6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4521"/>
  <w15:chartTrackingRefBased/>
  <w15:docId w15:val="{364E5726-FB61-483C-BC09-051B617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Георгий Николаевич</dc:creator>
  <cp:keywords/>
  <dc:description/>
  <cp:lastModifiedBy>Носков Георгий Николаевич</cp:lastModifiedBy>
  <cp:revision>2</cp:revision>
  <cp:lastPrinted>2022-05-06T09:41:00Z</cp:lastPrinted>
  <dcterms:created xsi:type="dcterms:W3CDTF">2022-05-06T08:55:00Z</dcterms:created>
  <dcterms:modified xsi:type="dcterms:W3CDTF">2022-05-06T09:41:00Z</dcterms:modified>
</cp:coreProperties>
</file>