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94" w:rsidRDefault="00827894" w:rsidP="00827894">
      <w:pPr>
        <w:spacing w:after="0" w:line="240" w:lineRule="auto"/>
        <w:ind w:firstLine="709"/>
        <w:jc w:val="both"/>
        <w:rPr>
          <w:rFonts w:ascii="Times New Roman" w:hAnsi="Times New Roman" w:cs="Times New Roman"/>
          <w:sz w:val="32"/>
          <w:szCs w:val="32"/>
          <w:u w:val="single"/>
        </w:rPr>
      </w:pPr>
      <w:r w:rsidRPr="003E422B">
        <w:rPr>
          <w:rFonts w:ascii="Times New Roman" w:hAnsi="Times New Roman" w:cs="Times New Roman"/>
          <w:b/>
          <w:sz w:val="32"/>
          <w:szCs w:val="32"/>
        </w:rPr>
        <w:t>Слайд 1</w:t>
      </w:r>
      <w:r w:rsidRPr="003E422B">
        <w:rPr>
          <w:rFonts w:ascii="Times New Roman" w:hAnsi="Times New Roman" w:cs="Times New Roman"/>
          <w:sz w:val="32"/>
          <w:szCs w:val="32"/>
          <w:u w:val="single"/>
        </w:rPr>
        <w:t xml:space="preserve"> наз</w:t>
      </w:r>
      <w:r w:rsidR="00E44E18" w:rsidRPr="003E422B">
        <w:rPr>
          <w:rFonts w:ascii="Times New Roman" w:hAnsi="Times New Roman" w:cs="Times New Roman"/>
          <w:sz w:val="32"/>
          <w:szCs w:val="32"/>
          <w:u w:val="single"/>
        </w:rPr>
        <w:t>вание</w:t>
      </w:r>
      <w:r w:rsidRPr="003E422B">
        <w:rPr>
          <w:rFonts w:ascii="Times New Roman" w:hAnsi="Times New Roman" w:cs="Times New Roman"/>
          <w:sz w:val="32"/>
          <w:szCs w:val="32"/>
          <w:u w:val="single"/>
        </w:rPr>
        <w:t xml:space="preserve"> </w:t>
      </w:r>
    </w:p>
    <w:p w:rsidR="003E422B" w:rsidRPr="003E422B" w:rsidRDefault="003E422B" w:rsidP="00827894">
      <w:pPr>
        <w:spacing w:after="0" w:line="240" w:lineRule="auto"/>
        <w:ind w:firstLine="709"/>
        <w:jc w:val="both"/>
        <w:rPr>
          <w:rFonts w:ascii="Times New Roman" w:hAnsi="Times New Roman" w:cs="Times New Roman"/>
          <w:sz w:val="32"/>
          <w:szCs w:val="32"/>
          <w:u w:val="single"/>
        </w:rPr>
      </w:pPr>
      <w:r w:rsidRPr="003E422B">
        <w:rPr>
          <w:rFonts w:ascii="Times New Roman" w:hAnsi="Times New Roman" w:cs="Times New Roman"/>
          <w:b/>
          <w:sz w:val="32"/>
          <w:szCs w:val="32"/>
          <w:u w:val="single"/>
        </w:rPr>
        <w:t>Слайд 2</w:t>
      </w:r>
      <w:r w:rsidRPr="003E422B">
        <w:rPr>
          <w:rFonts w:ascii="Times New Roman" w:hAnsi="Times New Roman" w:cs="Times New Roman"/>
          <w:sz w:val="32"/>
          <w:szCs w:val="32"/>
          <w:u w:val="single"/>
        </w:rPr>
        <w:t xml:space="preserve"> </w:t>
      </w:r>
      <w:proofErr w:type="gramStart"/>
      <w:r w:rsidRPr="003E422B">
        <w:rPr>
          <w:rFonts w:ascii="Times New Roman" w:hAnsi="Times New Roman" w:cs="Times New Roman"/>
          <w:sz w:val="32"/>
          <w:szCs w:val="32"/>
          <w:u w:val="single"/>
        </w:rPr>
        <w:t>дата ,</w:t>
      </w:r>
      <w:proofErr w:type="gramEnd"/>
      <w:r w:rsidRPr="003E422B">
        <w:rPr>
          <w:rFonts w:ascii="Times New Roman" w:hAnsi="Times New Roman" w:cs="Times New Roman"/>
          <w:sz w:val="32"/>
          <w:szCs w:val="32"/>
          <w:u w:val="single"/>
        </w:rPr>
        <w:t xml:space="preserve"> № ПП 336</w:t>
      </w:r>
    </w:p>
    <w:p w:rsidR="0060153B" w:rsidRPr="003E422B" w:rsidRDefault="00827894" w:rsidP="00827894">
      <w:pPr>
        <w:spacing w:after="0" w:line="240" w:lineRule="auto"/>
        <w:ind w:firstLine="709"/>
        <w:jc w:val="both"/>
        <w:rPr>
          <w:rFonts w:ascii="Times New Roman" w:hAnsi="Times New Roman" w:cs="Times New Roman"/>
          <w:sz w:val="32"/>
          <w:szCs w:val="32"/>
        </w:rPr>
      </w:pPr>
      <w:r w:rsidRPr="003E422B">
        <w:rPr>
          <w:rFonts w:ascii="Times New Roman" w:hAnsi="Times New Roman" w:cs="Times New Roman"/>
          <w:sz w:val="32"/>
          <w:szCs w:val="32"/>
        </w:rPr>
        <w:t>Постановление Правительства РФ 336 в марте текущего года установлены особенности организации и осуществления государственного контроля (надзора).</w:t>
      </w:r>
    </w:p>
    <w:p w:rsidR="0058189E" w:rsidRPr="003E422B" w:rsidRDefault="0058189E" w:rsidP="00827894">
      <w:pPr>
        <w:spacing w:after="0" w:line="240" w:lineRule="auto"/>
        <w:ind w:firstLine="709"/>
        <w:jc w:val="both"/>
        <w:rPr>
          <w:rFonts w:ascii="Times New Roman" w:hAnsi="Times New Roman" w:cs="Times New Roman"/>
          <w:sz w:val="32"/>
          <w:szCs w:val="32"/>
        </w:rPr>
      </w:pPr>
    </w:p>
    <w:p w:rsidR="00827894" w:rsidRPr="003E422B" w:rsidRDefault="003E422B" w:rsidP="00827894">
      <w:pPr>
        <w:spacing w:after="0" w:line="240" w:lineRule="auto"/>
        <w:ind w:firstLine="709"/>
        <w:jc w:val="both"/>
        <w:rPr>
          <w:rFonts w:ascii="Times New Roman" w:hAnsi="Times New Roman" w:cs="Times New Roman"/>
          <w:sz w:val="32"/>
          <w:szCs w:val="32"/>
        </w:rPr>
      </w:pPr>
      <w:r>
        <w:rPr>
          <w:rFonts w:ascii="Times New Roman" w:hAnsi="Times New Roman" w:cs="Times New Roman"/>
          <w:b/>
          <w:sz w:val="32"/>
          <w:szCs w:val="32"/>
          <w:u w:val="single"/>
        </w:rPr>
        <w:t>Слайд 3</w:t>
      </w:r>
      <w:r w:rsidRPr="003E422B">
        <w:rPr>
          <w:rFonts w:ascii="Times New Roman" w:hAnsi="Times New Roman" w:cs="Times New Roman"/>
          <w:sz w:val="32"/>
          <w:szCs w:val="32"/>
          <w:u w:val="single"/>
        </w:rPr>
        <w:t xml:space="preserve"> </w:t>
      </w:r>
      <w:r>
        <w:rPr>
          <w:rFonts w:ascii="Times New Roman" w:hAnsi="Times New Roman" w:cs="Times New Roman"/>
          <w:sz w:val="32"/>
          <w:szCs w:val="32"/>
          <w:u w:val="single"/>
        </w:rPr>
        <w:t>(</w:t>
      </w:r>
      <w:r w:rsidRPr="003E422B">
        <w:rPr>
          <w:rFonts w:ascii="Times New Roman" w:hAnsi="Times New Roman" w:cs="Times New Roman"/>
          <w:sz w:val="32"/>
          <w:szCs w:val="32"/>
          <w:u w:val="single"/>
        </w:rPr>
        <w:t>Особенности…):</w:t>
      </w:r>
      <w:r w:rsidRPr="003E422B">
        <w:rPr>
          <w:rFonts w:ascii="Times New Roman" w:hAnsi="Times New Roman" w:cs="Times New Roman"/>
          <w:sz w:val="32"/>
          <w:szCs w:val="32"/>
        </w:rPr>
        <w:t xml:space="preserve"> </w:t>
      </w:r>
      <w:r w:rsidR="00827894" w:rsidRPr="003E422B">
        <w:rPr>
          <w:rFonts w:ascii="Times New Roman" w:hAnsi="Times New Roman" w:cs="Times New Roman"/>
          <w:sz w:val="32"/>
          <w:szCs w:val="32"/>
        </w:rPr>
        <w:t>Ограничения в рамках осуществляемых министерством ви</w:t>
      </w:r>
      <w:r w:rsidR="00E44E18" w:rsidRPr="003E422B">
        <w:rPr>
          <w:rFonts w:ascii="Times New Roman" w:hAnsi="Times New Roman" w:cs="Times New Roman"/>
          <w:sz w:val="32"/>
          <w:szCs w:val="32"/>
        </w:rPr>
        <w:t xml:space="preserve">дов надзора вы видите на слайде </w:t>
      </w:r>
    </w:p>
    <w:p w:rsidR="00827894" w:rsidRPr="003E422B" w:rsidRDefault="00827894" w:rsidP="00827894">
      <w:pPr>
        <w:pStyle w:val="a4"/>
        <w:numPr>
          <w:ilvl w:val="0"/>
          <w:numId w:val="1"/>
        </w:numPr>
        <w:spacing w:after="0" w:line="240" w:lineRule="auto"/>
        <w:jc w:val="both"/>
        <w:rPr>
          <w:rFonts w:ascii="Times New Roman" w:hAnsi="Times New Roman" w:cs="Times New Roman"/>
          <w:sz w:val="32"/>
          <w:szCs w:val="32"/>
        </w:rPr>
      </w:pPr>
      <w:r w:rsidRPr="003E422B">
        <w:rPr>
          <w:rFonts w:ascii="Times New Roman" w:hAnsi="Times New Roman" w:cs="Times New Roman"/>
          <w:sz w:val="32"/>
          <w:szCs w:val="32"/>
        </w:rPr>
        <w:t xml:space="preserve">Ограничения по видам надзора в рамках осуществления 248 </w:t>
      </w:r>
      <w:proofErr w:type="spellStart"/>
      <w:r w:rsidRPr="003E422B">
        <w:rPr>
          <w:rFonts w:ascii="Times New Roman" w:hAnsi="Times New Roman" w:cs="Times New Roman"/>
          <w:sz w:val="32"/>
          <w:szCs w:val="32"/>
        </w:rPr>
        <w:t>фз</w:t>
      </w:r>
      <w:proofErr w:type="spellEnd"/>
    </w:p>
    <w:p w:rsidR="00827894" w:rsidRPr="003E422B" w:rsidRDefault="00827894" w:rsidP="00827894">
      <w:pPr>
        <w:pStyle w:val="a4"/>
        <w:numPr>
          <w:ilvl w:val="0"/>
          <w:numId w:val="1"/>
        </w:numPr>
        <w:spacing w:after="0" w:line="240" w:lineRule="auto"/>
        <w:jc w:val="both"/>
        <w:rPr>
          <w:rFonts w:ascii="Times New Roman" w:hAnsi="Times New Roman" w:cs="Times New Roman"/>
          <w:sz w:val="32"/>
          <w:szCs w:val="32"/>
        </w:rPr>
      </w:pPr>
      <w:r w:rsidRPr="003E422B">
        <w:rPr>
          <w:rFonts w:ascii="Times New Roman" w:hAnsi="Times New Roman" w:cs="Times New Roman"/>
          <w:sz w:val="32"/>
          <w:szCs w:val="32"/>
        </w:rPr>
        <w:t>На проведение плановых и внеплановых контрольно-надзорных мероприятий</w:t>
      </w:r>
    </w:p>
    <w:p w:rsidR="00827894" w:rsidRPr="003E422B" w:rsidRDefault="00E44E18" w:rsidP="00827894">
      <w:pPr>
        <w:pStyle w:val="a4"/>
        <w:numPr>
          <w:ilvl w:val="0"/>
          <w:numId w:val="1"/>
        </w:numPr>
        <w:spacing w:after="0" w:line="240" w:lineRule="auto"/>
        <w:jc w:val="both"/>
        <w:rPr>
          <w:rFonts w:ascii="Times New Roman" w:hAnsi="Times New Roman" w:cs="Times New Roman"/>
          <w:sz w:val="32"/>
          <w:szCs w:val="32"/>
        </w:rPr>
      </w:pPr>
      <w:r w:rsidRPr="003E422B">
        <w:rPr>
          <w:rFonts w:ascii="Times New Roman" w:hAnsi="Times New Roman" w:cs="Times New Roman"/>
          <w:sz w:val="32"/>
          <w:szCs w:val="32"/>
        </w:rPr>
        <w:t>Выдача и проверка исполнения предписаний</w:t>
      </w:r>
    </w:p>
    <w:p w:rsidR="00E44E18" w:rsidRPr="003E422B" w:rsidRDefault="00E44E18" w:rsidP="00827894">
      <w:pPr>
        <w:pStyle w:val="a4"/>
        <w:numPr>
          <w:ilvl w:val="0"/>
          <w:numId w:val="1"/>
        </w:numPr>
        <w:spacing w:after="0" w:line="240" w:lineRule="auto"/>
        <w:jc w:val="both"/>
        <w:rPr>
          <w:rFonts w:ascii="Times New Roman" w:hAnsi="Times New Roman" w:cs="Times New Roman"/>
          <w:sz w:val="32"/>
          <w:szCs w:val="32"/>
        </w:rPr>
      </w:pPr>
      <w:r w:rsidRPr="003E422B">
        <w:rPr>
          <w:rFonts w:ascii="Times New Roman" w:hAnsi="Times New Roman" w:cs="Times New Roman"/>
          <w:sz w:val="32"/>
          <w:szCs w:val="32"/>
        </w:rPr>
        <w:t>Ограничение возможности возбуждения административного производства без проведения КНМ.</w:t>
      </w:r>
    </w:p>
    <w:p w:rsidR="007A63E1" w:rsidRPr="003E422B" w:rsidRDefault="007A63E1" w:rsidP="007A63E1">
      <w:pPr>
        <w:pStyle w:val="a4"/>
        <w:spacing w:after="0" w:line="240" w:lineRule="auto"/>
        <w:ind w:left="1069"/>
        <w:jc w:val="both"/>
        <w:rPr>
          <w:rFonts w:ascii="Times New Roman" w:hAnsi="Times New Roman" w:cs="Times New Roman"/>
          <w:sz w:val="32"/>
          <w:szCs w:val="32"/>
        </w:rPr>
      </w:pPr>
    </w:p>
    <w:p w:rsidR="00827894" w:rsidRPr="003E422B" w:rsidRDefault="003E422B" w:rsidP="00827894">
      <w:pPr>
        <w:spacing w:after="0" w:line="240" w:lineRule="auto"/>
        <w:ind w:firstLine="709"/>
        <w:jc w:val="both"/>
        <w:rPr>
          <w:rFonts w:ascii="Times New Roman" w:hAnsi="Times New Roman" w:cs="Times New Roman"/>
          <w:sz w:val="32"/>
          <w:szCs w:val="32"/>
          <w:u w:val="single"/>
        </w:rPr>
      </w:pPr>
      <w:r w:rsidRPr="003E422B">
        <w:rPr>
          <w:rFonts w:ascii="Times New Roman" w:hAnsi="Times New Roman" w:cs="Times New Roman"/>
          <w:b/>
          <w:sz w:val="32"/>
          <w:szCs w:val="32"/>
          <w:u w:val="single"/>
        </w:rPr>
        <w:t>Слайд 4</w:t>
      </w:r>
      <w:r w:rsidR="007A63E1" w:rsidRPr="003E422B">
        <w:rPr>
          <w:rFonts w:ascii="Times New Roman" w:hAnsi="Times New Roman" w:cs="Times New Roman"/>
          <w:b/>
          <w:sz w:val="32"/>
          <w:szCs w:val="32"/>
          <w:u w:val="single"/>
        </w:rPr>
        <w:t>.</w:t>
      </w:r>
      <w:r w:rsidR="007A63E1" w:rsidRPr="003E422B">
        <w:rPr>
          <w:rFonts w:ascii="Times New Roman" w:hAnsi="Times New Roman" w:cs="Times New Roman"/>
          <w:sz w:val="32"/>
          <w:szCs w:val="32"/>
          <w:u w:val="single"/>
        </w:rPr>
        <w:t xml:space="preserve"> Плановый контроль</w:t>
      </w:r>
    </w:p>
    <w:p w:rsidR="009C5C9C" w:rsidRPr="003E422B" w:rsidRDefault="009C5C9C" w:rsidP="009C5C9C">
      <w:pPr>
        <w:spacing w:after="0" w:line="240" w:lineRule="auto"/>
        <w:ind w:firstLine="709"/>
        <w:jc w:val="both"/>
        <w:rPr>
          <w:rFonts w:ascii="Times New Roman" w:hAnsi="Times New Roman" w:cs="Times New Roman"/>
          <w:sz w:val="32"/>
          <w:szCs w:val="32"/>
        </w:rPr>
      </w:pPr>
      <w:r w:rsidRPr="003E422B">
        <w:rPr>
          <w:rFonts w:ascii="Times New Roman" w:hAnsi="Times New Roman" w:cs="Times New Roman"/>
          <w:sz w:val="32"/>
          <w:szCs w:val="32"/>
        </w:rPr>
        <w:t>1. Правительством установлено</w:t>
      </w:r>
      <w:r w:rsidR="00827894" w:rsidRPr="003E422B">
        <w:rPr>
          <w:rFonts w:ascii="Times New Roman" w:hAnsi="Times New Roman" w:cs="Times New Roman"/>
          <w:sz w:val="32"/>
          <w:szCs w:val="32"/>
        </w:rPr>
        <w:t>, что в 2022 году не проводятся плановые контрольные (надзорные) мероприятия</w:t>
      </w:r>
      <w:r w:rsidRPr="003E422B">
        <w:rPr>
          <w:rFonts w:ascii="Times New Roman" w:hAnsi="Times New Roman" w:cs="Times New Roman"/>
          <w:sz w:val="32"/>
          <w:szCs w:val="32"/>
        </w:rPr>
        <w:t xml:space="preserve"> </w:t>
      </w:r>
      <w:r w:rsidR="00827894" w:rsidRPr="003E422B">
        <w:rPr>
          <w:rFonts w:ascii="Times New Roman" w:hAnsi="Times New Roman" w:cs="Times New Roman"/>
          <w:sz w:val="32"/>
          <w:szCs w:val="32"/>
        </w:rPr>
        <w:t xml:space="preserve">за исключением </w:t>
      </w:r>
    </w:p>
    <w:p w:rsidR="00827894" w:rsidRPr="003E422B" w:rsidRDefault="00827894" w:rsidP="00827894">
      <w:pPr>
        <w:spacing w:after="0" w:line="240" w:lineRule="auto"/>
        <w:ind w:firstLine="709"/>
        <w:jc w:val="both"/>
        <w:rPr>
          <w:rFonts w:ascii="Times New Roman" w:hAnsi="Times New Roman" w:cs="Times New Roman"/>
          <w:sz w:val="32"/>
          <w:szCs w:val="32"/>
        </w:rPr>
      </w:pPr>
      <w:r w:rsidRPr="003E422B">
        <w:rPr>
          <w:rFonts w:ascii="Times New Roman" w:hAnsi="Times New Roman" w:cs="Times New Roman"/>
          <w:sz w:val="32"/>
          <w:szCs w:val="32"/>
        </w:rPr>
        <w:t>проведение запланированных на 2022 год плановых контрольных (надзорных) мероприятий:</w:t>
      </w:r>
    </w:p>
    <w:p w:rsidR="00827894" w:rsidRPr="003E422B" w:rsidRDefault="00827894" w:rsidP="00827894">
      <w:pPr>
        <w:spacing w:after="0" w:line="240" w:lineRule="auto"/>
        <w:ind w:firstLine="709"/>
        <w:jc w:val="both"/>
        <w:rPr>
          <w:rFonts w:ascii="Times New Roman" w:hAnsi="Times New Roman" w:cs="Times New Roman"/>
          <w:sz w:val="32"/>
          <w:szCs w:val="32"/>
        </w:rPr>
      </w:pPr>
      <w:r w:rsidRPr="003E422B">
        <w:rPr>
          <w:rFonts w:ascii="Times New Roman" w:hAnsi="Times New Roman" w:cs="Times New Roman"/>
          <w:sz w:val="32"/>
          <w:szCs w:val="32"/>
        </w:rPr>
        <w:t xml:space="preserve">а) в рамках </w:t>
      </w:r>
      <w:r w:rsidRPr="003E422B">
        <w:rPr>
          <w:rFonts w:ascii="Times New Roman" w:hAnsi="Times New Roman" w:cs="Times New Roman"/>
          <w:b/>
          <w:sz w:val="32"/>
          <w:szCs w:val="32"/>
        </w:rPr>
        <w:t>федерального государственного санитарно-эпидемиологического контроля (надзора)</w:t>
      </w:r>
      <w:r w:rsidRPr="003E422B">
        <w:rPr>
          <w:rFonts w:ascii="Times New Roman" w:hAnsi="Times New Roman" w:cs="Times New Roman"/>
          <w:sz w:val="32"/>
          <w:szCs w:val="32"/>
        </w:rPr>
        <w:t>:</w:t>
      </w:r>
    </w:p>
    <w:p w:rsidR="00827894" w:rsidRPr="003E422B" w:rsidRDefault="00827894" w:rsidP="00827894">
      <w:pPr>
        <w:spacing w:after="0" w:line="240" w:lineRule="auto"/>
        <w:ind w:firstLine="709"/>
        <w:jc w:val="both"/>
        <w:rPr>
          <w:rFonts w:ascii="Times New Roman" w:hAnsi="Times New Roman" w:cs="Times New Roman"/>
          <w:sz w:val="32"/>
          <w:szCs w:val="32"/>
        </w:rPr>
      </w:pPr>
      <w:r w:rsidRPr="003E422B">
        <w:rPr>
          <w:rFonts w:ascii="Times New Roman" w:hAnsi="Times New Roman" w:cs="Times New Roman"/>
          <w:sz w:val="32"/>
          <w:szCs w:val="32"/>
        </w:rPr>
        <w:t xml:space="preserve">б) в рамках </w:t>
      </w:r>
      <w:r w:rsidRPr="003E422B">
        <w:rPr>
          <w:rFonts w:ascii="Times New Roman" w:hAnsi="Times New Roman" w:cs="Times New Roman"/>
          <w:b/>
          <w:sz w:val="32"/>
          <w:szCs w:val="32"/>
        </w:rPr>
        <w:t>федерального государственного пожарного надзора</w:t>
      </w:r>
      <w:r w:rsidRPr="003E422B">
        <w:rPr>
          <w:rFonts w:ascii="Times New Roman" w:hAnsi="Times New Roman" w:cs="Times New Roman"/>
          <w:sz w:val="32"/>
          <w:szCs w:val="32"/>
        </w:rPr>
        <w:t>:</w:t>
      </w:r>
    </w:p>
    <w:p w:rsidR="00827894" w:rsidRPr="003E422B" w:rsidRDefault="00827894" w:rsidP="00827894">
      <w:pPr>
        <w:spacing w:after="0" w:line="240" w:lineRule="auto"/>
        <w:ind w:firstLine="709"/>
        <w:jc w:val="both"/>
        <w:rPr>
          <w:rFonts w:ascii="Times New Roman" w:hAnsi="Times New Roman" w:cs="Times New Roman"/>
          <w:sz w:val="32"/>
          <w:szCs w:val="32"/>
        </w:rPr>
      </w:pPr>
      <w:r w:rsidRPr="003E422B">
        <w:rPr>
          <w:rFonts w:ascii="Times New Roman" w:hAnsi="Times New Roman" w:cs="Times New Roman"/>
          <w:sz w:val="32"/>
          <w:szCs w:val="32"/>
        </w:rPr>
        <w:t xml:space="preserve">в) в рамках </w:t>
      </w:r>
      <w:r w:rsidRPr="003E422B">
        <w:rPr>
          <w:rFonts w:ascii="Times New Roman" w:hAnsi="Times New Roman" w:cs="Times New Roman"/>
          <w:b/>
          <w:sz w:val="32"/>
          <w:szCs w:val="32"/>
        </w:rPr>
        <w:t>федерального государственного надзора в области промышленной безопасности</w:t>
      </w:r>
      <w:r w:rsidRPr="003E422B">
        <w:rPr>
          <w:rFonts w:ascii="Times New Roman" w:hAnsi="Times New Roman" w:cs="Times New Roman"/>
          <w:sz w:val="32"/>
          <w:szCs w:val="32"/>
        </w:rPr>
        <w:t xml:space="preserve"> в отношении опасных производственных объектов, отнесенных ко II классу опасности;</w:t>
      </w:r>
    </w:p>
    <w:p w:rsidR="00827894" w:rsidRPr="003E422B" w:rsidRDefault="00827894" w:rsidP="00827894">
      <w:pPr>
        <w:spacing w:after="0" w:line="240" w:lineRule="auto"/>
        <w:ind w:firstLine="709"/>
        <w:jc w:val="both"/>
        <w:rPr>
          <w:rFonts w:ascii="Times New Roman" w:hAnsi="Times New Roman" w:cs="Times New Roman"/>
          <w:sz w:val="32"/>
          <w:szCs w:val="32"/>
        </w:rPr>
      </w:pPr>
      <w:r w:rsidRPr="003E422B">
        <w:rPr>
          <w:rFonts w:ascii="Times New Roman" w:hAnsi="Times New Roman" w:cs="Times New Roman"/>
          <w:sz w:val="32"/>
          <w:szCs w:val="32"/>
        </w:rPr>
        <w:t xml:space="preserve">г) в рамках </w:t>
      </w:r>
      <w:r w:rsidRPr="003E422B">
        <w:rPr>
          <w:rFonts w:ascii="Times New Roman" w:hAnsi="Times New Roman" w:cs="Times New Roman"/>
          <w:b/>
          <w:sz w:val="32"/>
          <w:szCs w:val="32"/>
        </w:rPr>
        <w:t>федерального государственного ветеринарного контроля (надзора)</w:t>
      </w:r>
      <w:r w:rsidRPr="003E422B">
        <w:rPr>
          <w:rFonts w:ascii="Times New Roman" w:hAnsi="Times New Roman" w:cs="Times New Roman"/>
          <w:sz w:val="32"/>
          <w:szCs w:val="32"/>
        </w:rPr>
        <w:t xml:space="preserve"> в отношении деятельности по содержанию, разведению и убою свиней.</w:t>
      </w:r>
    </w:p>
    <w:p w:rsidR="0058189E" w:rsidRPr="003E422B" w:rsidRDefault="0058189E" w:rsidP="00827894">
      <w:pPr>
        <w:spacing w:after="0" w:line="240" w:lineRule="auto"/>
        <w:ind w:firstLine="709"/>
        <w:jc w:val="both"/>
        <w:rPr>
          <w:rFonts w:ascii="Times New Roman" w:hAnsi="Times New Roman" w:cs="Times New Roman"/>
          <w:sz w:val="32"/>
          <w:szCs w:val="32"/>
        </w:rPr>
      </w:pPr>
    </w:p>
    <w:p w:rsidR="009C5C9C" w:rsidRPr="003E422B" w:rsidRDefault="003E422B" w:rsidP="00827894">
      <w:pPr>
        <w:spacing w:after="0" w:line="240" w:lineRule="auto"/>
        <w:ind w:firstLine="709"/>
        <w:jc w:val="both"/>
        <w:rPr>
          <w:rFonts w:ascii="Times New Roman" w:hAnsi="Times New Roman" w:cs="Times New Roman"/>
          <w:sz w:val="32"/>
          <w:szCs w:val="32"/>
          <w:u w:val="single"/>
        </w:rPr>
      </w:pPr>
      <w:r w:rsidRPr="003E422B">
        <w:rPr>
          <w:rFonts w:ascii="Times New Roman" w:hAnsi="Times New Roman" w:cs="Times New Roman"/>
          <w:b/>
          <w:sz w:val="32"/>
          <w:szCs w:val="32"/>
          <w:u w:val="single"/>
        </w:rPr>
        <w:t>Слайд 5</w:t>
      </w:r>
      <w:r w:rsidR="009C5C9C" w:rsidRPr="003E422B">
        <w:rPr>
          <w:rFonts w:ascii="Times New Roman" w:hAnsi="Times New Roman" w:cs="Times New Roman"/>
          <w:sz w:val="32"/>
          <w:szCs w:val="32"/>
          <w:u w:val="single"/>
        </w:rPr>
        <w:t xml:space="preserve"> (приказ министерства об отмене</w:t>
      </w:r>
      <w:proofErr w:type="gramStart"/>
      <w:r w:rsidR="009C5C9C" w:rsidRPr="003E422B">
        <w:rPr>
          <w:rFonts w:ascii="Times New Roman" w:hAnsi="Times New Roman" w:cs="Times New Roman"/>
          <w:sz w:val="32"/>
          <w:szCs w:val="32"/>
          <w:u w:val="single"/>
        </w:rPr>
        <w:t xml:space="preserve"> ….</w:t>
      </w:r>
      <w:proofErr w:type="gramEnd"/>
      <w:r w:rsidR="009C5C9C" w:rsidRPr="003E422B">
        <w:rPr>
          <w:rFonts w:ascii="Times New Roman" w:hAnsi="Times New Roman" w:cs="Times New Roman"/>
          <w:sz w:val="32"/>
          <w:szCs w:val="32"/>
          <w:u w:val="single"/>
        </w:rPr>
        <w:t>, ссылка на сайте.)</w:t>
      </w:r>
    </w:p>
    <w:p w:rsidR="009C5C9C" w:rsidRPr="00827894" w:rsidRDefault="009C5C9C" w:rsidP="00827894">
      <w:pPr>
        <w:spacing w:after="0" w:line="240" w:lineRule="auto"/>
        <w:ind w:firstLine="709"/>
        <w:jc w:val="both"/>
        <w:rPr>
          <w:rFonts w:ascii="Times New Roman" w:hAnsi="Times New Roman" w:cs="Times New Roman"/>
          <w:sz w:val="32"/>
          <w:szCs w:val="32"/>
        </w:rPr>
      </w:pPr>
      <w:r w:rsidRPr="003E422B">
        <w:rPr>
          <w:rFonts w:ascii="Times New Roman" w:hAnsi="Times New Roman" w:cs="Times New Roman"/>
          <w:sz w:val="32"/>
          <w:szCs w:val="32"/>
        </w:rPr>
        <w:t xml:space="preserve">Приказом Министерства от     все плановые проверки отменены. Данная информация размещена на сайте и внесен </w:t>
      </w:r>
      <w:proofErr w:type="gramStart"/>
      <w:r w:rsidR="00C51FE4" w:rsidRPr="003E422B">
        <w:rPr>
          <w:rFonts w:ascii="Times New Roman" w:hAnsi="Times New Roman" w:cs="Times New Roman"/>
          <w:sz w:val="32"/>
          <w:szCs w:val="32"/>
        </w:rPr>
        <w:t xml:space="preserve">в </w:t>
      </w:r>
      <w:r w:rsidRPr="003E422B">
        <w:rPr>
          <w:rFonts w:ascii="Times New Roman" w:hAnsi="Times New Roman" w:cs="Times New Roman"/>
          <w:sz w:val="32"/>
          <w:szCs w:val="32"/>
        </w:rPr>
        <w:t xml:space="preserve"> ЕРКНМ</w:t>
      </w:r>
      <w:proofErr w:type="gramEnd"/>
    </w:p>
    <w:p w:rsidR="0058189E" w:rsidRDefault="0058189E" w:rsidP="00AA36A7">
      <w:pPr>
        <w:spacing w:after="0" w:line="240" w:lineRule="auto"/>
        <w:ind w:firstLine="709"/>
        <w:jc w:val="both"/>
        <w:rPr>
          <w:rFonts w:ascii="Times New Roman" w:hAnsi="Times New Roman" w:cs="Times New Roman"/>
          <w:sz w:val="32"/>
          <w:szCs w:val="32"/>
        </w:rPr>
      </w:pPr>
      <w:bookmarkStart w:id="0" w:name="P35"/>
      <w:bookmarkEnd w:id="0"/>
    </w:p>
    <w:p w:rsidR="00827894" w:rsidRDefault="00827894" w:rsidP="00AA36A7">
      <w:pPr>
        <w:spacing w:after="0" w:line="240" w:lineRule="auto"/>
        <w:ind w:firstLine="709"/>
        <w:jc w:val="both"/>
        <w:rPr>
          <w:rFonts w:ascii="Times New Roman" w:hAnsi="Times New Roman" w:cs="Times New Roman"/>
          <w:sz w:val="32"/>
          <w:szCs w:val="32"/>
        </w:rPr>
      </w:pPr>
      <w:r w:rsidRPr="00827894">
        <w:rPr>
          <w:rFonts w:ascii="Times New Roman" w:hAnsi="Times New Roman" w:cs="Times New Roman"/>
          <w:sz w:val="32"/>
          <w:szCs w:val="32"/>
        </w:rPr>
        <w:t xml:space="preserve">3. в 2022 году </w:t>
      </w:r>
      <w:r w:rsidRPr="00AA36A7">
        <w:rPr>
          <w:rFonts w:ascii="Times New Roman" w:hAnsi="Times New Roman" w:cs="Times New Roman"/>
          <w:b/>
          <w:sz w:val="32"/>
          <w:szCs w:val="32"/>
        </w:rPr>
        <w:t>внеплановые</w:t>
      </w:r>
      <w:r w:rsidRPr="00827894">
        <w:rPr>
          <w:rFonts w:ascii="Times New Roman" w:hAnsi="Times New Roman" w:cs="Times New Roman"/>
          <w:sz w:val="32"/>
          <w:szCs w:val="32"/>
        </w:rPr>
        <w:t xml:space="preserve"> проверки проводятся исключительно </w:t>
      </w:r>
    </w:p>
    <w:p w:rsidR="00AA36A7" w:rsidRPr="00AA36A7" w:rsidRDefault="003E422B" w:rsidP="00AA36A7">
      <w:pPr>
        <w:spacing w:after="0" w:line="240" w:lineRule="auto"/>
        <w:ind w:firstLine="709"/>
        <w:jc w:val="both"/>
        <w:rPr>
          <w:rFonts w:ascii="Times New Roman" w:hAnsi="Times New Roman" w:cs="Times New Roman"/>
          <w:sz w:val="32"/>
          <w:szCs w:val="32"/>
          <w:u w:val="single"/>
        </w:rPr>
      </w:pPr>
      <w:r w:rsidRPr="003E422B">
        <w:rPr>
          <w:rFonts w:ascii="Times New Roman" w:hAnsi="Times New Roman" w:cs="Times New Roman"/>
          <w:b/>
          <w:sz w:val="32"/>
          <w:szCs w:val="32"/>
          <w:u w:val="single"/>
        </w:rPr>
        <w:t>Слайд 6</w:t>
      </w:r>
      <w:r w:rsidR="00AA36A7" w:rsidRPr="00AA36A7">
        <w:rPr>
          <w:rFonts w:ascii="Times New Roman" w:hAnsi="Times New Roman" w:cs="Times New Roman"/>
          <w:sz w:val="32"/>
          <w:szCs w:val="32"/>
          <w:u w:val="single"/>
        </w:rPr>
        <w:t xml:space="preserve"> Ограничения на </w:t>
      </w:r>
      <w:proofErr w:type="gramStart"/>
      <w:r w:rsidR="00AA36A7" w:rsidRPr="00AA36A7">
        <w:rPr>
          <w:rFonts w:ascii="Times New Roman" w:hAnsi="Times New Roman" w:cs="Times New Roman"/>
          <w:sz w:val="32"/>
          <w:szCs w:val="32"/>
          <w:u w:val="single"/>
        </w:rPr>
        <w:t>внеплановые..</w:t>
      </w:r>
      <w:proofErr w:type="gramEnd"/>
      <w:r w:rsidR="00AA36A7" w:rsidRPr="00AA36A7">
        <w:rPr>
          <w:rFonts w:ascii="Times New Roman" w:hAnsi="Times New Roman" w:cs="Times New Roman"/>
          <w:sz w:val="32"/>
          <w:szCs w:val="32"/>
          <w:u w:val="single"/>
        </w:rPr>
        <w:t>)</w:t>
      </w:r>
    </w:p>
    <w:p w:rsidR="00827894" w:rsidRPr="003E422B" w:rsidRDefault="00827894" w:rsidP="00827894">
      <w:pPr>
        <w:spacing w:after="0" w:line="240" w:lineRule="auto"/>
        <w:ind w:firstLine="709"/>
        <w:jc w:val="both"/>
        <w:rPr>
          <w:rFonts w:ascii="Times New Roman" w:hAnsi="Times New Roman" w:cs="Times New Roman"/>
          <w:b/>
          <w:sz w:val="36"/>
          <w:szCs w:val="36"/>
        </w:rPr>
      </w:pPr>
      <w:r w:rsidRPr="00AA36A7">
        <w:rPr>
          <w:rFonts w:ascii="Times New Roman" w:hAnsi="Times New Roman" w:cs="Times New Roman"/>
          <w:sz w:val="36"/>
          <w:szCs w:val="36"/>
        </w:rPr>
        <w:t xml:space="preserve">а) </w:t>
      </w:r>
      <w:r w:rsidRPr="003E422B">
        <w:rPr>
          <w:rFonts w:ascii="Times New Roman" w:hAnsi="Times New Roman" w:cs="Times New Roman"/>
          <w:b/>
          <w:i/>
          <w:sz w:val="36"/>
          <w:szCs w:val="36"/>
        </w:rPr>
        <w:t>при условии согласования с органами прокуратуры</w:t>
      </w:r>
      <w:r w:rsidRPr="003E422B">
        <w:rPr>
          <w:rFonts w:ascii="Times New Roman" w:hAnsi="Times New Roman" w:cs="Times New Roman"/>
          <w:b/>
          <w:sz w:val="36"/>
          <w:szCs w:val="36"/>
        </w:rPr>
        <w:t>:</w:t>
      </w:r>
    </w:p>
    <w:p w:rsidR="00827894" w:rsidRPr="00AA36A7" w:rsidRDefault="00827894" w:rsidP="00827894">
      <w:pPr>
        <w:spacing w:after="0" w:line="240" w:lineRule="auto"/>
        <w:ind w:firstLine="709"/>
        <w:jc w:val="both"/>
        <w:rPr>
          <w:rFonts w:ascii="Times New Roman" w:hAnsi="Times New Roman" w:cs="Times New Roman"/>
          <w:sz w:val="28"/>
          <w:szCs w:val="28"/>
        </w:rPr>
      </w:pPr>
      <w:r w:rsidRPr="00AA36A7">
        <w:rPr>
          <w:rFonts w:ascii="Times New Roman" w:hAnsi="Times New Roman" w:cs="Times New Roman"/>
          <w:sz w:val="28"/>
          <w:szCs w:val="28"/>
        </w:rPr>
        <w:t xml:space="preserve">при непосредственной угрозе </w:t>
      </w:r>
      <w:r w:rsidRPr="00AA36A7">
        <w:rPr>
          <w:rFonts w:ascii="Times New Roman" w:hAnsi="Times New Roman" w:cs="Times New Roman"/>
          <w:sz w:val="28"/>
          <w:szCs w:val="28"/>
          <w:u w:val="single"/>
        </w:rPr>
        <w:t>причинения вреда жизни и тяжкого вреда здоровью граждан</w:t>
      </w:r>
      <w:r w:rsidRPr="00AA36A7">
        <w:rPr>
          <w:rFonts w:ascii="Times New Roman" w:hAnsi="Times New Roman" w:cs="Times New Roman"/>
          <w:sz w:val="28"/>
          <w:szCs w:val="28"/>
        </w:rPr>
        <w:t>, по фактам причинения вреда жизни и тяжкого вреда здоровью граждан;</w:t>
      </w:r>
    </w:p>
    <w:p w:rsidR="00827894" w:rsidRPr="00AA36A7" w:rsidRDefault="00827894" w:rsidP="00827894">
      <w:pPr>
        <w:spacing w:after="0" w:line="240" w:lineRule="auto"/>
        <w:ind w:firstLine="709"/>
        <w:jc w:val="both"/>
        <w:rPr>
          <w:rFonts w:ascii="Times New Roman" w:hAnsi="Times New Roman" w:cs="Times New Roman"/>
          <w:sz w:val="28"/>
          <w:szCs w:val="28"/>
        </w:rPr>
      </w:pPr>
      <w:r w:rsidRPr="00AA36A7">
        <w:rPr>
          <w:rFonts w:ascii="Times New Roman" w:hAnsi="Times New Roman" w:cs="Times New Roman"/>
          <w:sz w:val="28"/>
          <w:szCs w:val="28"/>
        </w:rPr>
        <w:t xml:space="preserve">при </w:t>
      </w:r>
      <w:r w:rsidRPr="00AA36A7">
        <w:rPr>
          <w:rFonts w:ascii="Times New Roman" w:hAnsi="Times New Roman" w:cs="Times New Roman"/>
          <w:sz w:val="28"/>
          <w:szCs w:val="28"/>
          <w:u w:val="single"/>
        </w:rPr>
        <w:t>непосредственной угрозе обороне страны и безопасности государства</w:t>
      </w:r>
      <w:r w:rsidRPr="00AA36A7">
        <w:rPr>
          <w:rFonts w:ascii="Times New Roman" w:hAnsi="Times New Roman" w:cs="Times New Roman"/>
          <w:sz w:val="28"/>
          <w:szCs w:val="28"/>
        </w:rPr>
        <w:t>, по фактам причинения вреда обороне страны и безопасности государства;</w:t>
      </w:r>
    </w:p>
    <w:p w:rsidR="00827894" w:rsidRPr="00AA36A7" w:rsidRDefault="00827894" w:rsidP="00827894">
      <w:pPr>
        <w:spacing w:after="0" w:line="240" w:lineRule="auto"/>
        <w:ind w:firstLine="709"/>
        <w:jc w:val="both"/>
        <w:rPr>
          <w:rFonts w:ascii="Times New Roman" w:hAnsi="Times New Roman" w:cs="Times New Roman"/>
          <w:sz w:val="28"/>
          <w:szCs w:val="28"/>
        </w:rPr>
      </w:pPr>
      <w:r w:rsidRPr="00AA36A7">
        <w:rPr>
          <w:rFonts w:ascii="Times New Roman" w:hAnsi="Times New Roman" w:cs="Times New Roman"/>
          <w:sz w:val="28"/>
          <w:szCs w:val="28"/>
        </w:rPr>
        <w:lastRenderedPageBreak/>
        <w:t xml:space="preserve">при непосредственной угрозе возникновения </w:t>
      </w:r>
      <w:r w:rsidRPr="00AA36A7">
        <w:rPr>
          <w:rFonts w:ascii="Times New Roman" w:hAnsi="Times New Roman" w:cs="Times New Roman"/>
          <w:sz w:val="28"/>
          <w:szCs w:val="28"/>
          <w:u w:val="single"/>
        </w:rPr>
        <w:t>чрезвычайных ситуаций природного и (или) техногенного характера</w:t>
      </w:r>
      <w:r w:rsidRPr="00AA36A7">
        <w:rPr>
          <w:rFonts w:ascii="Times New Roman" w:hAnsi="Times New Roman" w:cs="Times New Roman"/>
          <w:sz w:val="28"/>
          <w:szCs w:val="28"/>
        </w:rPr>
        <w:t>, по фактам возникновения чрезвычайных ситуаций природного и (или) техногенного характера;</w:t>
      </w:r>
    </w:p>
    <w:p w:rsidR="00827894" w:rsidRPr="00AA36A7" w:rsidRDefault="00827894" w:rsidP="00827894">
      <w:pPr>
        <w:spacing w:after="0" w:line="240" w:lineRule="auto"/>
        <w:ind w:firstLine="709"/>
        <w:jc w:val="both"/>
        <w:rPr>
          <w:rFonts w:ascii="Times New Roman" w:hAnsi="Times New Roman" w:cs="Times New Roman"/>
        </w:rPr>
      </w:pPr>
      <w:r w:rsidRPr="00827894">
        <w:rPr>
          <w:rFonts w:ascii="Times New Roman" w:hAnsi="Times New Roman" w:cs="Times New Roman"/>
          <w:sz w:val="32"/>
          <w:szCs w:val="32"/>
        </w:rPr>
        <w:t xml:space="preserve">при выявлении </w:t>
      </w:r>
      <w:r w:rsidRPr="00AA36A7">
        <w:rPr>
          <w:rFonts w:ascii="Times New Roman" w:hAnsi="Times New Roman" w:cs="Times New Roman"/>
          <w:b/>
          <w:sz w:val="32"/>
          <w:szCs w:val="32"/>
        </w:rPr>
        <w:t>индикаторов риска нарушения</w:t>
      </w:r>
      <w:r w:rsidRPr="00827894">
        <w:rPr>
          <w:rFonts w:ascii="Times New Roman" w:hAnsi="Times New Roman" w:cs="Times New Roman"/>
          <w:sz w:val="32"/>
          <w:szCs w:val="32"/>
        </w:rPr>
        <w:t xml:space="preserve"> </w:t>
      </w:r>
      <w:r w:rsidRPr="00AA36A7">
        <w:rPr>
          <w:rFonts w:ascii="Times New Roman" w:hAnsi="Times New Roman" w:cs="Times New Roman"/>
        </w:rPr>
        <w:t xml:space="preserve">обязательных требований в отношении объектов чрезвычайно высокого и высокого рисков, на опасных производственных </w:t>
      </w:r>
      <w:r w:rsidRPr="00AA36A7">
        <w:rPr>
          <w:rFonts w:ascii="Times New Roman" w:hAnsi="Times New Roman" w:cs="Times New Roman"/>
          <w:b/>
        </w:rPr>
        <w:t>объектах I и II класса опасности</w:t>
      </w:r>
      <w:r w:rsidRPr="00AA36A7">
        <w:rPr>
          <w:rFonts w:ascii="Times New Roman" w:hAnsi="Times New Roman" w:cs="Times New Roman"/>
        </w:rPr>
        <w:t xml:space="preserve">, на </w:t>
      </w:r>
      <w:r w:rsidRPr="00AA36A7">
        <w:rPr>
          <w:rFonts w:ascii="Times New Roman" w:hAnsi="Times New Roman" w:cs="Times New Roman"/>
          <w:b/>
        </w:rPr>
        <w:t>гидротехнических сооружениях I и II</w:t>
      </w:r>
      <w:r w:rsidRPr="00AA36A7">
        <w:rPr>
          <w:rFonts w:ascii="Times New Roman" w:hAnsi="Times New Roman" w:cs="Times New Roman"/>
        </w:rPr>
        <w:t xml:space="preserve">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rsidR="00827894" w:rsidRPr="00AA36A7" w:rsidRDefault="00827894" w:rsidP="00827894">
      <w:pPr>
        <w:spacing w:after="0" w:line="240" w:lineRule="auto"/>
        <w:ind w:firstLine="709"/>
        <w:jc w:val="both"/>
        <w:rPr>
          <w:rFonts w:ascii="Times New Roman" w:hAnsi="Times New Roman" w:cs="Times New Roman"/>
          <w:sz w:val="24"/>
          <w:szCs w:val="24"/>
        </w:rPr>
      </w:pPr>
      <w:r w:rsidRPr="00AA36A7">
        <w:rPr>
          <w:rFonts w:ascii="Times New Roman" w:hAnsi="Times New Roman" w:cs="Times New Roman"/>
          <w:sz w:val="28"/>
          <w:szCs w:val="28"/>
        </w:rPr>
        <w:t>в случае необходимости проведения внеплановой выездной проверки в связи</w:t>
      </w:r>
      <w:r w:rsidRPr="00827894">
        <w:rPr>
          <w:rFonts w:ascii="Times New Roman" w:hAnsi="Times New Roman" w:cs="Times New Roman"/>
          <w:sz w:val="32"/>
          <w:szCs w:val="32"/>
        </w:rPr>
        <w:t xml:space="preserve"> с </w:t>
      </w:r>
      <w:r w:rsidRPr="00AA36A7">
        <w:rPr>
          <w:rFonts w:ascii="Times New Roman" w:hAnsi="Times New Roman" w:cs="Times New Roman"/>
          <w:b/>
          <w:sz w:val="32"/>
          <w:szCs w:val="32"/>
        </w:rPr>
        <w:t>истечением срока исполнения предписания</w:t>
      </w:r>
      <w:r w:rsidRPr="00827894">
        <w:rPr>
          <w:rFonts w:ascii="Times New Roman" w:hAnsi="Times New Roman" w:cs="Times New Roman"/>
          <w:sz w:val="32"/>
          <w:szCs w:val="32"/>
        </w:rPr>
        <w:t xml:space="preserve"> </w:t>
      </w:r>
      <w:r w:rsidRPr="00AA36A7">
        <w:rPr>
          <w:rFonts w:ascii="Times New Roman" w:hAnsi="Times New Roman" w:cs="Times New Roman"/>
          <w:sz w:val="24"/>
          <w:szCs w:val="24"/>
        </w:rPr>
        <w:t xml:space="preserve">о принятии мер, направленных на устранение нарушений, влекущих непосредственную угрозу причинения </w:t>
      </w:r>
      <w:r w:rsidRPr="00AA36A7">
        <w:rPr>
          <w:rFonts w:ascii="Times New Roman" w:hAnsi="Times New Roman" w:cs="Times New Roman"/>
          <w:sz w:val="24"/>
          <w:szCs w:val="24"/>
          <w:u w:val="single"/>
        </w:rPr>
        <w:t>вреда жизни и тяжкого вреда здоровью</w:t>
      </w:r>
      <w:r w:rsidRPr="00AA36A7">
        <w:rPr>
          <w:rFonts w:ascii="Times New Roman" w:hAnsi="Times New Roman" w:cs="Times New Roman"/>
          <w:sz w:val="24"/>
          <w:szCs w:val="24"/>
        </w:rPr>
        <w:t xml:space="preserve">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3E422B" w:rsidRDefault="003E422B" w:rsidP="00827894">
      <w:pPr>
        <w:spacing w:after="0" w:line="240" w:lineRule="auto"/>
        <w:ind w:firstLine="709"/>
        <w:jc w:val="both"/>
        <w:rPr>
          <w:rFonts w:ascii="Times New Roman" w:hAnsi="Times New Roman" w:cs="Times New Roman"/>
          <w:sz w:val="32"/>
          <w:szCs w:val="32"/>
        </w:rPr>
      </w:pPr>
    </w:p>
    <w:p w:rsidR="00827894" w:rsidRPr="003E422B" w:rsidRDefault="003E422B" w:rsidP="00827894">
      <w:pPr>
        <w:spacing w:after="0" w:line="240" w:lineRule="auto"/>
        <w:ind w:firstLine="709"/>
        <w:jc w:val="both"/>
        <w:rPr>
          <w:rFonts w:ascii="Times New Roman" w:hAnsi="Times New Roman" w:cs="Times New Roman"/>
          <w:b/>
          <w:i/>
          <w:sz w:val="32"/>
          <w:szCs w:val="32"/>
          <w:u w:val="single"/>
        </w:rPr>
      </w:pPr>
      <w:r w:rsidRPr="003E422B">
        <w:rPr>
          <w:rFonts w:ascii="Times New Roman" w:hAnsi="Times New Roman" w:cs="Times New Roman"/>
          <w:b/>
          <w:sz w:val="32"/>
          <w:szCs w:val="32"/>
          <w:u w:val="single"/>
        </w:rPr>
        <w:t xml:space="preserve">Слайд 7 </w:t>
      </w:r>
      <w:r w:rsidR="00827894" w:rsidRPr="003E422B">
        <w:rPr>
          <w:rFonts w:ascii="Times New Roman" w:hAnsi="Times New Roman" w:cs="Times New Roman"/>
          <w:b/>
          <w:sz w:val="32"/>
          <w:szCs w:val="32"/>
          <w:u w:val="single"/>
        </w:rPr>
        <w:t>б</w:t>
      </w:r>
      <w:r w:rsidR="00827894" w:rsidRPr="003E422B">
        <w:rPr>
          <w:rFonts w:ascii="Times New Roman" w:hAnsi="Times New Roman" w:cs="Times New Roman"/>
          <w:b/>
          <w:i/>
          <w:sz w:val="32"/>
          <w:szCs w:val="32"/>
          <w:u w:val="single"/>
        </w:rPr>
        <w:t>) без согласования с органами прокуратуры:</w:t>
      </w:r>
    </w:p>
    <w:p w:rsidR="00827894" w:rsidRPr="00827894" w:rsidRDefault="00827894" w:rsidP="00827894">
      <w:pPr>
        <w:spacing w:after="0" w:line="240" w:lineRule="auto"/>
        <w:ind w:firstLine="709"/>
        <w:jc w:val="both"/>
        <w:rPr>
          <w:rFonts w:ascii="Times New Roman" w:hAnsi="Times New Roman" w:cs="Times New Roman"/>
          <w:sz w:val="32"/>
          <w:szCs w:val="32"/>
        </w:rPr>
      </w:pPr>
      <w:r w:rsidRPr="00827894">
        <w:rPr>
          <w:rFonts w:ascii="Times New Roman" w:hAnsi="Times New Roman" w:cs="Times New Roman"/>
          <w:sz w:val="32"/>
          <w:szCs w:val="32"/>
        </w:rPr>
        <w:t>по поручению Президента Российской Федерации;</w:t>
      </w:r>
    </w:p>
    <w:p w:rsidR="00827894" w:rsidRPr="00827894" w:rsidRDefault="00827894" w:rsidP="00827894">
      <w:pPr>
        <w:spacing w:after="0" w:line="240" w:lineRule="auto"/>
        <w:ind w:firstLine="709"/>
        <w:jc w:val="both"/>
        <w:rPr>
          <w:rFonts w:ascii="Times New Roman" w:hAnsi="Times New Roman" w:cs="Times New Roman"/>
          <w:sz w:val="32"/>
          <w:szCs w:val="32"/>
        </w:rPr>
      </w:pPr>
      <w:r w:rsidRPr="00827894">
        <w:rPr>
          <w:rFonts w:ascii="Times New Roman" w:hAnsi="Times New Roman" w:cs="Times New Roman"/>
          <w:sz w:val="32"/>
          <w:szCs w:val="32"/>
        </w:rPr>
        <w:t>по поручению Председателя Правительства Российской Федерации, принятому после вступления в силу настоящего постановления;</w:t>
      </w:r>
    </w:p>
    <w:p w:rsidR="00827894" w:rsidRPr="00827894" w:rsidRDefault="00827894" w:rsidP="00827894">
      <w:pPr>
        <w:spacing w:after="0" w:line="240" w:lineRule="auto"/>
        <w:ind w:firstLine="709"/>
        <w:jc w:val="both"/>
        <w:rPr>
          <w:rFonts w:ascii="Times New Roman" w:hAnsi="Times New Roman" w:cs="Times New Roman"/>
          <w:sz w:val="32"/>
          <w:szCs w:val="32"/>
        </w:rPr>
      </w:pPr>
      <w:r w:rsidRPr="00827894">
        <w:rPr>
          <w:rFonts w:ascii="Times New Roman" w:hAnsi="Times New Roman" w:cs="Times New Roman"/>
          <w:sz w:val="32"/>
          <w:szCs w:val="32"/>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27894" w:rsidRPr="00827894" w:rsidRDefault="00827894" w:rsidP="00827894">
      <w:pPr>
        <w:spacing w:after="0" w:line="240" w:lineRule="auto"/>
        <w:ind w:firstLine="709"/>
        <w:jc w:val="both"/>
        <w:rPr>
          <w:rFonts w:ascii="Times New Roman" w:hAnsi="Times New Roman" w:cs="Times New Roman"/>
          <w:sz w:val="32"/>
          <w:szCs w:val="32"/>
        </w:rPr>
      </w:pPr>
      <w:r w:rsidRPr="00AA36A7">
        <w:rPr>
          <w:rFonts w:ascii="Times New Roman" w:hAnsi="Times New Roman" w:cs="Times New Roman"/>
          <w:b/>
          <w:sz w:val="32"/>
          <w:szCs w:val="32"/>
        </w:rPr>
        <w:t>по требованию прокурора</w:t>
      </w:r>
      <w:r w:rsidRPr="00827894">
        <w:rPr>
          <w:rFonts w:ascii="Times New Roman" w:hAnsi="Times New Roman" w:cs="Times New Roman"/>
          <w:sz w:val="32"/>
          <w:szCs w:val="32"/>
        </w:rPr>
        <w:t xml:space="preserve">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27894" w:rsidRPr="00AA36A7" w:rsidRDefault="00827894" w:rsidP="00827894">
      <w:pPr>
        <w:spacing w:after="0" w:line="240" w:lineRule="auto"/>
        <w:ind w:firstLine="709"/>
        <w:jc w:val="both"/>
        <w:rPr>
          <w:rFonts w:ascii="Times New Roman" w:hAnsi="Times New Roman" w:cs="Times New Roman"/>
          <w:sz w:val="24"/>
          <w:szCs w:val="24"/>
        </w:rPr>
      </w:pPr>
      <w:r w:rsidRPr="00827894">
        <w:rPr>
          <w:rFonts w:ascii="Times New Roman" w:hAnsi="Times New Roman" w:cs="Times New Roman"/>
          <w:sz w:val="32"/>
          <w:szCs w:val="32"/>
        </w:rPr>
        <w:t xml:space="preserve">при наступлении события, </w:t>
      </w:r>
      <w:r w:rsidRPr="00AA36A7">
        <w:rPr>
          <w:rFonts w:ascii="Times New Roman" w:hAnsi="Times New Roman" w:cs="Times New Roman"/>
          <w:b/>
          <w:sz w:val="32"/>
          <w:szCs w:val="32"/>
        </w:rPr>
        <w:t>указанного в программе проверок</w:t>
      </w:r>
      <w:r w:rsidRPr="00827894">
        <w:rPr>
          <w:rFonts w:ascii="Times New Roman" w:hAnsi="Times New Roman" w:cs="Times New Roman"/>
          <w:sz w:val="32"/>
          <w:szCs w:val="32"/>
        </w:rPr>
        <w:t xml:space="preserve"> </w:t>
      </w:r>
      <w:r w:rsidRPr="00AA36A7">
        <w:rPr>
          <w:rFonts w:ascii="Times New Roman" w:hAnsi="Times New Roman" w:cs="Times New Roman"/>
          <w:sz w:val="24"/>
          <w:szCs w:val="24"/>
        </w:rPr>
        <w:t xml:space="preserve">(при осуществлении государственного строительного надзора, </w:t>
      </w:r>
      <w:r w:rsidRPr="00AA36A7">
        <w:rPr>
          <w:rFonts w:ascii="Times New Roman" w:hAnsi="Times New Roman" w:cs="Times New Roman"/>
          <w:b/>
          <w:sz w:val="24"/>
          <w:szCs w:val="24"/>
        </w:rPr>
        <w:t xml:space="preserve">федерального государственного экологического контроля </w:t>
      </w:r>
      <w:r w:rsidRPr="00AA36A7">
        <w:rPr>
          <w:rFonts w:ascii="Times New Roman" w:hAnsi="Times New Roman" w:cs="Times New Roman"/>
          <w:sz w:val="24"/>
          <w:szCs w:val="24"/>
        </w:rPr>
        <w:t>(надзора),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827894" w:rsidRPr="00AA36A7" w:rsidRDefault="00827894" w:rsidP="00827894">
      <w:pPr>
        <w:spacing w:after="0" w:line="240" w:lineRule="auto"/>
        <w:ind w:firstLine="709"/>
        <w:jc w:val="both"/>
        <w:rPr>
          <w:rFonts w:ascii="Times New Roman" w:hAnsi="Times New Roman" w:cs="Times New Roman"/>
          <w:sz w:val="20"/>
          <w:szCs w:val="20"/>
        </w:rPr>
      </w:pPr>
      <w:r w:rsidRPr="00AA36A7">
        <w:rPr>
          <w:rFonts w:ascii="Times New Roman" w:hAnsi="Times New Roman" w:cs="Times New Roman"/>
          <w:sz w:val="20"/>
          <w:szCs w:val="20"/>
        </w:rPr>
        <w:t xml:space="preserve">(в ред. </w:t>
      </w:r>
      <w:hyperlink r:id="rId5" w:history="1">
        <w:r w:rsidRPr="00AA36A7">
          <w:rPr>
            <w:rStyle w:val="a3"/>
            <w:rFonts w:ascii="Times New Roman" w:hAnsi="Times New Roman" w:cs="Times New Roman"/>
            <w:sz w:val="20"/>
            <w:szCs w:val="20"/>
          </w:rPr>
          <w:t>Постановления</w:t>
        </w:r>
      </w:hyperlink>
      <w:r w:rsidRPr="00AA36A7">
        <w:rPr>
          <w:rFonts w:ascii="Times New Roman" w:hAnsi="Times New Roman" w:cs="Times New Roman"/>
          <w:sz w:val="20"/>
          <w:szCs w:val="20"/>
        </w:rPr>
        <w:t xml:space="preserve"> Правительства РФ от 24.03.2022 N 448)</w:t>
      </w:r>
    </w:p>
    <w:p w:rsidR="00827894" w:rsidRPr="00AA36A7" w:rsidRDefault="00827894" w:rsidP="00827894">
      <w:pPr>
        <w:spacing w:after="0" w:line="240" w:lineRule="auto"/>
        <w:ind w:firstLine="709"/>
        <w:jc w:val="both"/>
        <w:rPr>
          <w:rFonts w:ascii="Times New Roman" w:hAnsi="Times New Roman" w:cs="Times New Roman"/>
          <w:sz w:val="28"/>
          <w:szCs w:val="28"/>
        </w:rPr>
      </w:pPr>
      <w:r w:rsidRPr="00AA36A7">
        <w:rPr>
          <w:rFonts w:ascii="Times New Roman" w:hAnsi="Times New Roman" w:cs="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827894" w:rsidRPr="00AA36A7" w:rsidRDefault="00827894" w:rsidP="00827894">
      <w:pPr>
        <w:spacing w:after="0" w:line="240" w:lineRule="auto"/>
        <w:ind w:firstLine="709"/>
        <w:jc w:val="both"/>
        <w:rPr>
          <w:rFonts w:ascii="Times New Roman" w:hAnsi="Times New Roman" w:cs="Times New Roman"/>
        </w:rPr>
      </w:pPr>
      <w:r w:rsidRPr="00AA36A7">
        <w:rPr>
          <w:rFonts w:ascii="Times New Roman" w:hAnsi="Times New Roman" w:cs="Times New Roman"/>
        </w:rPr>
        <w:t xml:space="preserve">(в ред. </w:t>
      </w:r>
      <w:hyperlink r:id="rId6" w:history="1">
        <w:r w:rsidRPr="00AA36A7">
          <w:rPr>
            <w:rStyle w:val="a3"/>
            <w:rFonts w:ascii="Times New Roman" w:hAnsi="Times New Roman" w:cs="Times New Roman"/>
          </w:rPr>
          <w:t>Постановления</w:t>
        </w:r>
      </w:hyperlink>
      <w:r w:rsidRPr="00AA36A7">
        <w:rPr>
          <w:rFonts w:ascii="Times New Roman" w:hAnsi="Times New Roman" w:cs="Times New Roman"/>
        </w:rPr>
        <w:t xml:space="preserve"> Правительства РФ от 24.03.2022 N 448)</w:t>
      </w:r>
    </w:p>
    <w:p w:rsidR="00AA36A7" w:rsidRPr="00AA36A7" w:rsidRDefault="00827894" w:rsidP="00AA36A7">
      <w:pPr>
        <w:spacing w:after="0" w:line="240" w:lineRule="auto"/>
        <w:ind w:firstLine="709"/>
        <w:jc w:val="both"/>
        <w:rPr>
          <w:rFonts w:ascii="Times New Roman" w:hAnsi="Times New Roman" w:cs="Times New Roman"/>
        </w:rPr>
      </w:pPr>
      <w:r w:rsidRPr="00AA36A7">
        <w:rPr>
          <w:rFonts w:ascii="Times New Roman" w:hAnsi="Times New Roman" w:cs="Times New Roman"/>
        </w:rPr>
        <w:t xml:space="preserve">внеплановые проверки, основания для проведения которых установлены </w:t>
      </w:r>
      <w:hyperlink r:id="rId7" w:history="1">
        <w:r w:rsidRPr="00AA36A7">
          <w:rPr>
            <w:rStyle w:val="a3"/>
            <w:rFonts w:ascii="Times New Roman" w:hAnsi="Times New Roman" w:cs="Times New Roman"/>
          </w:rPr>
          <w:t>пунктом 1.1 части 2 статьи 10</w:t>
        </w:r>
      </w:hyperlink>
      <w:r w:rsidRPr="00AA36A7">
        <w:rPr>
          <w:rFonts w:ascii="Times New Roman" w:hAnsi="Times New Roman" w:cs="Times New Roman"/>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A36A7" w:rsidRPr="00AA36A7">
        <w:rPr>
          <w:rFonts w:ascii="Times New Roman" w:hAnsi="Times New Roman" w:cs="Times New Roman"/>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0C65" w:rsidRPr="00205408" w:rsidRDefault="003E422B" w:rsidP="00827894">
      <w:pPr>
        <w:spacing w:after="0" w:line="240" w:lineRule="auto"/>
        <w:ind w:firstLine="709"/>
        <w:jc w:val="both"/>
        <w:rPr>
          <w:rFonts w:ascii="Times New Roman" w:hAnsi="Times New Roman" w:cs="Times New Roman"/>
          <w:b/>
          <w:sz w:val="32"/>
          <w:szCs w:val="32"/>
          <w:u w:val="single"/>
        </w:rPr>
      </w:pPr>
      <w:bookmarkStart w:id="1" w:name="P62"/>
      <w:bookmarkEnd w:id="1"/>
      <w:r>
        <w:rPr>
          <w:rFonts w:ascii="Times New Roman" w:hAnsi="Times New Roman" w:cs="Times New Roman"/>
          <w:b/>
          <w:sz w:val="32"/>
          <w:szCs w:val="32"/>
          <w:u w:val="single"/>
        </w:rPr>
        <w:lastRenderedPageBreak/>
        <w:t>Слайд 8</w:t>
      </w:r>
      <w:r w:rsidR="00B20C65" w:rsidRPr="00205408">
        <w:rPr>
          <w:rFonts w:ascii="Times New Roman" w:hAnsi="Times New Roman" w:cs="Times New Roman"/>
          <w:b/>
          <w:sz w:val="32"/>
          <w:szCs w:val="32"/>
          <w:u w:val="single"/>
        </w:rPr>
        <w:t xml:space="preserve"> Выдача и исполнение….</w:t>
      </w:r>
    </w:p>
    <w:p w:rsidR="00827894" w:rsidRPr="00827894" w:rsidRDefault="00827894" w:rsidP="00827894">
      <w:pPr>
        <w:spacing w:after="0" w:line="240" w:lineRule="auto"/>
        <w:ind w:firstLine="709"/>
        <w:jc w:val="both"/>
        <w:rPr>
          <w:rFonts w:ascii="Times New Roman" w:hAnsi="Times New Roman" w:cs="Times New Roman"/>
          <w:sz w:val="32"/>
          <w:szCs w:val="32"/>
        </w:rPr>
      </w:pPr>
      <w:r w:rsidRPr="00827894">
        <w:rPr>
          <w:rFonts w:ascii="Times New Roman" w:hAnsi="Times New Roman" w:cs="Times New Roman"/>
          <w:sz w:val="32"/>
          <w:szCs w:val="32"/>
        </w:rPr>
        <w:t>Срок исполнения предписаний, продлевается автоматически на 90 календарных дней со дня истечения срока его исполнения без ходатайства (заявления) контролируемого лица.</w:t>
      </w:r>
    </w:p>
    <w:p w:rsidR="00B20C65" w:rsidRDefault="00827894" w:rsidP="00B20C65">
      <w:pPr>
        <w:spacing w:after="0" w:line="240" w:lineRule="auto"/>
        <w:ind w:firstLine="709"/>
        <w:jc w:val="both"/>
        <w:rPr>
          <w:rFonts w:ascii="Times New Roman" w:hAnsi="Times New Roman" w:cs="Times New Roman"/>
          <w:sz w:val="32"/>
          <w:szCs w:val="32"/>
        </w:rPr>
      </w:pPr>
      <w:r w:rsidRPr="00827894">
        <w:rPr>
          <w:rFonts w:ascii="Times New Roman" w:hAnsi="Times New Roman" w:cs="Times New Roman"/>
          <w:sz w:val="32"/>
          <w:szCs w:val="32"/>
        </w:rPr>
        <w:t xml:space="preserve">Контролируемое лицо вправе направить </w:t>
      </w:r>
      <w:r w:rsidRPr="00B20C65">
        <w:rPr>
          <w:rFonts w:ascii="Times New Roman" w:hAnsi="Times New Roman" w:cs="Times New Roman"/>
          <w:b/>
          <w:sz w:val="32"/>
          <w:szCs w:val="32"/>
        </w:rPr>
        <w:t>ходатайство</w:t>
      </w:r>
      <w:r w:rsidRPr="00827894">
        <w:rPr>
          <w:rFonts w:ascii="Times New Roman" w:hAnsi="Times New Roman" w:cs="Times New Roman"/>
          <w:sz w:val="32"/>
          <w:szCs w:val="32"/>
        </w:rPr>
        <w:t xml:space="preserve"> (заявление) о дополнительном продлении срока исполнения предписания в контрольный (надзорный) орган, орган контроля </w:t>
      </w:r>
      <w:r w:rsidRPr="00B20C65">
        <w:rPr>
          <w:rFonts w:ascii="Times New Roman" w:hAnsi="Times New Roman" w:cs="Times New Roman"/>
          <w:b/>
          <w:sz w:val="32"/>
          <w:szCs w:val="32"/>
        </w:rPr>
        <w:t xml:space="preserve">не позднее предпоследнего дня срока, указанного </w:t>
      </w:r>
      <w:r w:rsidR="00B20C65" w:rsidRPr="00B20C65">
        <w:rPr>
          <w:rFonts w:ascii="Times New Roman" w:hAnsi="Times New Roman" w:cs="Times New Roman"/>
          <w:b/>
          <w:sz w:val="32"/>
          <w:szCs w:val="32"/>
        </w:rPr>
        <w:t>со дня истечения срока его исполнения</w:t>
      </w:r>
      <w:r w:rsidRPr="00827894">
        <w:rPr>
          <w:rFonts w:ascii="Times New Roman" w:hAnsi="Times New Roman" w:cs="Times New Roman"/>
          <w:sz w:val="32"/>
          <w:szCs w:val="32"/>
        </w:rPr>
        <w:t>, которое рассматривается в течение 5 рабочих дней со дня его регистрации.</w:t>
      </w:r>
    </w:p>
    <w:p w:rsidR="00B20C65" w:rsidRDefault="00B20C65" w:rsidP="00B20C65">
      <w:pPr>
        <w:spacing w:after="0" w:line="240" w:lineRule="auto"/>
        <w:ind w:firstLine="709"/>
        <w:jc w:val="both"/>
        <w:rPr>
          <w:rFonts w:ascii="Times New Roman" w:hAnsi="Times New Roman" w:cs="Times New Roman"/>
          <w:sz w:val="32"/>
          <w:szCs w:val="32"/>
        </w:rPr>
      </w:pPr>
      <w:r w:rsidRPr="00827894">
        <w:rPr>
          <w:rFonts w:ascii="Times New Roman" w:hAnsi="Times New Roman" w:cs="Times New Roman"/>
          <w:sz w:val="32"/>
          <w:szCs w:val="32"/>
        </w:rPr>
        <w:t>Выдача предписаний по итогам проведения контрольных (надзорных) мероприятий без взаимодействия с контролируемым лицом не допускается.</w:t>
      </w:r>
    </w:p>
    <w:p w:rsidR="00205408" w:rsidRPr="00827894" w:rsidRDefault="00205408" w:rsidP="00B20C65">
      <w:pPr>
        <w:spacing w:after="0" w:line="240" w:lineRule="auto"/>
        <w:ind w:firstLine="709"/>
        <w:jc w:val="both"/>
        <w:rPr>
          <w:rFonts w:ascii="Times New Roman" w:hAnsi="Times New Roman" w:cs="Times New Roman"/>
          <w:sz w:val="32"/>
          <w:szCs w:val="32"/>
        </w:rPr>
      </w:pPr>
    </w:p>
    <w:p w:rsidR="00827894" w:rsidRDefault="00C63923" w:rsidP="00827894">
      <w:pPr>
        <w:spacing w:after="0" w:line="240" w:lineRule="auto"/>
        <w:ind w:firstLine="709"/>
        <w:jc w:val="both"/>
        <w:rPr>
          <w:rFonts w:ascii="Times New Roman" w:hAnsi="Times New Roman" w:cs="Times New Roman"/>
          <w:b/>
          <w:sz w:val="32"/>
          <w:szCs w:val="32"/>
          <w:u w:val="single"/>
        </w:rPr>
      </w:pPr>
      <w:r w:rsidRPr="008F5E23">
        <w:rPr>
          <w:rFonts w:ascii="Times New Roman" w:hAnsi="Times New Roman" w:cs="Times New Roman"/>
          <w:sz w:val="32"/>
          <w:szCs w:val="32"/>
          <w:u w:val="single"/>
        </w:rPr>
        <w:t xml:space="preserve"> </w:t>
      </w:r>
      <w:r w:rsidRPr="00205408">
        <w:rPr>
          <w:rFonts w:ascii="Times New Roman" w:hAnsi="Times New Roman" w:cs="Times New Roman"/>
          <w:b/>
          <w:sz w:val="32"/>
          <w:szCs w:val="32"/>
          <w:u w:val="single"/>
        </w:rPr>
        <w:t xml:space="preserve">Слайд </w:t>
      </w:r>
      <w:proofErr w:type="gramStart"/>
      <w:r w:rsidR="003E422B">
        <w:rPr>
          <w:rFonts w:ascii="Times New Roman" w:hAnsi="Times New Roman" w:cs="Times New Roman"/>
          <w:b/>
          <w:sz w:val="32"/>
          <w:szCs w:val="32"/>
          <w:u w:val="single"/>
        </w:rPr>
        <w:t>9</w:t>
      </w:r>
      <w:r w:rsidRPr="00205408">
        <w:rPr>
          <w:rFonts w:ascii="Times New Roman" w:hAnsi="Times New Roman" w:cs="Times New Roman"/>
          <w:b/>
          <w:sz w:val="32"/>
          <w:szCs w:val="32"/>
          <w:u w:val="single"/>
        </w:rPr>
        <w:t xml:space="preserve">  (</w:t>
      </w:r>
      <w:proofErr w:type="gramEnd"/>
      <w:r w:rsidRPr="00205408">
        <w:rPr>
          <w:rFonts w:ascii="Times New Roman" w:hAnsi="Times New Roman" w:cs="Times New Roman"/>
          <w:b/>
          <w:sz w:val="32"/>
          <w:szCs w:val="32"/>
          <w:u w:val="single"/>
        </w:rPr>
        <w:t xml:space="preserve">Выделить из слайда по профилактике) Административное производство </w:t>
      </w:r>
    </w:p>
    <w:p w:rsidR="00205408" w:rsidRPr="00205408" w:rsidRDefault="00205408" w:rsidP="00827894">
      <w:pPr>
        <w:spacing w:after="0" w:line="240" w:lineRule="auto"/>
        <w:ind w:firstLine="709"/>
        <w:jc w:val="both"/>
        <w:rPr>
          <w:rFonts w:ascii="Times New Roman" w:hAnsi="Times New Roman" w:cs="Times New Roman"/>
          <w:b/>
          <w:sz w:val="32"/>
          <w:szCs w:val="32"/>
          <w:u w:val="single"/>
        </w:rPr>
      </w:pPr>
    </w:p>
    <w:p w:rsidR="004B542D" w:rsidRDefault="00827894" w:rsidP="004B542D">
      <w:pPr>
        <w:autoSpaceDE w:val="0"/>
        <w:autoSpaceDN w:val="0"/>
        <w:adjustRightInd w:val="0"/>
        <w:spacing w:after="0" w:line="240" w:lineRule="auto"/>
        <w:jc w:val="both"/>
        <w:outlineLvl w:val="0"/>
        <w:rPr>
          <w:rFonts w:ascii="Times New Roman" w:hAnsi="Times New Roman" w:cs="Times New Roman"/>
          <w:b/>
          <w:bCs/>
          <w:sz w:val="32"/>
          <w:szCs w:val="32"/>
        </w:rPr>
      </w:pPr>
      <w:r w:rsidRPr="00827894">
        <w:rPr>
          <w:rFonts w:ascii="Times New Roman" w:hAnsi="Times New Roman" w:cs="Times New Roman"/>
          <w:sz w:val="32"/>
          <w:szCs w:val="32"/>
        </w:rPr>
        <w:t xml:space="preserve">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w:t>
      </w:r>
      <w:r w:rsidRPr="004B542D">
        <w:rPr>
          <w:rFonts w:ascii="Times New Roman" w:hAnsi="Times New Roman" w:cs="Times New Roman"/>
          <w:b/>
          <w:sz w:val="32"/>
          <w:szCs w:val="32"/>
        </w:rPr>
        <w:t>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w:t>
      </w:r>
      <w:r w:rsidRPr="00827894">
        <w:rPr>
          <w:rFonts w:ascii="Times New Roman" w:hAnsi="Times New Roman" w:cs="Times New Roman"/>
          <w:sz w:val="32"/>
          <w:szCs w:val="32"/>
        </w:rPr>
        <w:t xml:space="preserve"> </w:t>
      </w:r>
      <w:r w:rsidRPr="004B542D">
        <w:rPr>
          <w:rFonts w:ascii="Times New Roman" w:hAnsi="Times New Roman" w:cs="Times New Roman"/>
          <w:b/>
          <w:sz w:val="32"/>
          <w:szCs w:val="32"/>
        </w:rPr>
        <w:t xml:space="preserve">исключительно </w:t>
      </w:r>
      <w:r w:rsidR="00C63923">
        <w:rPr>
          <w:rFonts w:ascii="Times New Roman" w:hAnsi="Times New Roman" w:cs="Times New Roman"/>
          <w:b/>
          <w:sz w:val="32"/>
          <w:szCs w:val="32"/>
        </w:rPr>
        <w:t>ка итоговое решение</w:t>
      </w:r>
      <w:r w:rsidR="004B542D">
        <w:rPr>
          <w:rFonts w:ascii="Times New Roman" w:hAnsi="Times New Roman" w:cs="Times New Roman"/>
          <w:b/>
          <w:bCs/>
          <w:sz w:val="32"/>
          <w:szCs w:val="32"/>
        </w:rPr>
        <w:t>, принимае</w:t>
      </w:r>
      <w:r w:rsidR="00C63923">
        <w:rPr>
          <w:rFonts w:ascii="Times New Roman" w:hAnsi="Times New Roman" w:cs="Times New Roman"/>
          <w:b/>
          <w:bCs/>
          <w:sz w:val="32"/>
          <w:szCs w:val="32"/>
        </w:rPr>
        <w:t>мо</w:t>
      </w:r>
      <w:r w:rsidR="004B542D">
        <w:rPr>
          <w:rFonts w:ascii="Times New Roman" w:hAnsi="Times New Roman" w:cs="Times New Roman"/>
          <w:b/>
          <w:bCs/>
          <w:sz w:val="32"/>
          <w:szCs w:val="32"/>
        </w:rPr>
        <w:t>е по результатам контрольных (надзорных) мероприятий</w:t>
      </w:r>
    </w:p>
    <w:p w:rsidR="00827894" w:rsidRPr="00C63923" w:rsidRDefault="004B542D" w:rsidP="004B542D">
      <w:pPr>
        <w:spacing w:after="0" w:line="240" w:lineRule="auto"/>
        <w:ind w:firstLine="709"/>
        <w:jc w:val="both"/>
        <w:rPr>
          <w:rFonts w:ascii="Times New Roman" w:hAnsi="Times New Roman" w:cs="Times New Roman"/>
          <w:sz w:val="18"/>
          <w:szCs w:val="18"/>
        </w:rPr>
      </w:pPr>
      <w:r w:rsidRPr="00C63923">
        <w:rPr>
          <w:rFonts w:ascii="Times New Roman" w:hAnsi="Times New Roman" w:cs="Times New Roman"/>
          <w:sz w:val="18"/>
          <w:szCs w:val="18"/>
        </w:rPr>
        <w:t xml:space="preserve"> </w:t>
      </w:r>
      <w:r w:rsidR="00827894" w:rsidRPr="00C63923">
        <w:rPr>
          <w:rFonts w:ascii="Times New Roman" w:hAnsi="Times New Roman" w:cs="Times New Roman"/>
          <w:sz w:val="18"/>
          <w:szCs w:val="18"/>
        </w:rPr>
        <w:t>(за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07296C" w:rsidRDefault="0007296C" w:rsidP="00827894">
      <w:pPr>
        <w:spacing w:after="0" w:line="240" w:lineRule="auto"/>
        <w:ind w:firstLine="709"/>
        <w:jc w:val="both"/>
        <w:rPr>
          <w:rFonts w:ascii="Times New Roman" w:hAnsi="Times New Roman" w:cs="Times New Roman"/>
          <w:sz w:val="32"/>
          <w:szCs w:val="32"/>
        </w:rPr>
      </w:pPr>
    </w:p>
    <w:p w:rsidR="008F5E23" w:rsidRPr="00382CF8" w:rsidRDefault="008F5E23" w:rsidP="00827894">
      <w:pPr>
        <w:spacing w:after="0" w:line="240" w:lineRule="auto"/>
        <w:ind w:firstLine="709"/>
        <w:jc w:val="both"/>
        <w:rPr>
          <w:rFonts w:ascii="Times New Roman" w:hAnsi="Times New Roman" w:cs="Times New Roman"/>
          <w:b/>
          <w:sz w:val="32"/>
          <w:szCs w:val="32"/>
          <w:u w:val="single"/>
        </w:rPr>
      </w:pPr>
      <w:r w:rsidRPr="00382CF8">
        <w:rPr>
          <w:rFonts w:ascii="Times New Roman" w:hAnsi="Times New Roman" w:cs="Times New Roman"/>
          <w:b/>
          <w:sz w:val="32"/>
          <w:szCs w:val="32"/>
          <w:u w:val="single"/>
        </w:rPr>
        <w:t xml:space="preserve">Слайд </w:t>
      </w:r>
      <w:r w:rsidR="00382CF8" w:rsidRPr="00382CF8">
        <w:rPr>
          <w:rFonts w:ascii="Times New Roman" w:hAnsi="Times New Roman" w:cs="Times New Roman"/>
          <w:b/>
          <w:sz w:val="32"/>
          <w:szCs w:val="32"/>
          <w:u w:val="single"/>
        </w:rPr>
        <w:t>10</w:t>
      </w:r>
      <w:r w:rsidRPr="00382CF8">
        <w:rPr>
          <w:rFonts w:ascii="Times New Roman" w:hAnsi="Times New Roman" w:cs="Times New Roman"/>
          <w:b/>
          <w:sz w:val="32"/>
          <w:szCs w:val="32"/>
          <w:u w:val="single"/>
        </w:rPr>
        <w:t xml:space="preserve"> Профилактика</w:t>
      </w:r>
    </w:p>
    <w:p w:rsidR="00827894" w:rsidRPr="00827894" w:rsidRDefault="00827894" w:rsidP="00827894">
      <w:pPr>
        <w:spacing w:after="0" w:line="240" w:lineRule="auto"/>
        <w:ind w:firstLine="709"/>
        <w:jc w:val="both"/>
        <w:rPr>
          <w:rFonts w:ascii="Times New Roman" w:hAnsi="Times New Roman" w:cs="Times New Roman"/>
          <w:sz w:val="32"/>
          <w:szCs w:val="32"/>
        </w:rPr>
      </w:pPr>
      <w:r w:rsidRPr="00827894">
        <w:rPr>
          <w:rFonts w:ascii="Times New Roman" w:hAnsi="Times New Roman" w:cs="Times New Roman"/>
          <w:sz w:val="32"/>
          <w:szCs w:val="32"/>
        </w:rPr>
        <w:t>Допускается проведение профилактических мероприятий, без взаимодействия, мероприятий по контролю без взаимодействия в отношении контролируемых лиц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B152B7" w:rsidRDefault="00B152B7" w:rsidP="00827894">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Допускается замена плановых проверок на профилактические визиты.</w:t>
      </w:r>
    </w:p>
    <w:p w:rsidR="00257B97" w:rsidRDefault="00257B97" w:rsidP="00827894">
      <w:pPr>
        <w:spacing w:after="0" w:line="240" w:lineRule="auto"/>
        <w:ind w:firstLine="709"/>
        <w:jc w:val="both"/>
        <w:rPr>
          <w:rFonts w:ascii="Times New Roman" w:hAnsi="Times New Roman" w:cs="Times New Roman"/>
          <w:b/>
          <w:sz w:val="32"/>
          <w:szCs w:val="32"/>
          <w:u w:val="single"/>
        </w:rPr>
      </w:pPr>
    </w:p>
    <w:p w:rsidR="00D963F3" w:rsidRPr="00D963F3" w:rsidRDefault="00D963F3" w:rsidP="00827894">
      <w:pPr>
        <w:spacing w:after="0" w:line="240" w:lineRule="auto"/>
        <w:ind w:firstLine="709"/>
        <w:jc w:val="both"/>
        <w:rPr>
          <w:rFonts w:ascii="Times New Roman" w:hAnsi="Times New Roman" w:cs="Times New Roman"/>
          <w:b/>
          <w:sz w:val="32"/>
          <w:szCs w:val="32"/>
          <w:u w:val="single"/>
        </w:rPr>
      </w:pPr>
      <w:bookmarkStart w:id="2" w:name="_GoBack"/>
      <w:bookmarkEnd w:id="2"/>
      <w:r w:rsidRPr="00D963F3">
        <w:rPr>
          <w:rFonts w:ascii="Times New Roman" w:hAnsi="Times New Roman" w:cs="Times New Roman"/>
          <w:b/>
          <w:sz w:val="32"/>
          <w:szCs w:val="32"/>
          <w:u w:val="single"/>
        </w:rPr>
        <w:t>Слайд 11</w:t>
      </w:r>
    </w:p>
    <w:p w:rsidR="00B152B7" w:rsidRDefault="00B152B7" w:rsidP="00827894">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рамках осуществления регионального экологического надзора только в текущем месяце проведено    </w:t>
      </w:r>
      <w:proofErr w:type="spellStart"/>
      <w:r>
        <w:rPr>
          <w:rFonts w:ascii="Times New Roman" w:hAnsi="Times New Roman" w:cs="Times New Roman"/>
          <w:sz w:val="32"/>
          <w:szCs w:val="32"/>
        </w:rPr>
        <w:t>профвизитов</w:t>
      </w:r>
      <w:proofErr w:type="spellEnd"/>
      <w:r>
        <w:rPr>
          <w:rFonts w:ascii="Times New Roman" w:hAnsi="Times New Roman" w:cs="Times New Roman"/>
          <w:sz w:val="32"/>
          <w:szCs w:val="32"/>
        </w:rPr>
        <w:t>, направлено на уведомление    писем об уведомлении.</w:t>
      </w:r>
    </w:p>
    <w:p w:rsidR="00827894" w:rsidRDefault="00827894" w:rsidP="00827894">
      <w:pPr>
        <w:spacing w:after="0" w:line="240" w:lineRule="auto"/>
        <w:ind w:firstLine="709"/>
        <w:jc w:val="both"/>
        <w:rPr>
          <w:rFonts w:ascii="Times New Roman" w:hAnsi="Times New Roman" w:cs="Times New Roman"/>
          <w:b/>
          <w:sz w:val="32"/>
          <w:szCs w:val="32"/>
        </w:rPr>
      </w:pPr>
      <w:r w:rsidRPr="00827894">
        <w:rPr>
          <w:rFonts w:ascii="Times New Roman" w:hAnsi="Times New Roman" w:cs="Times New Roman"/>
          <w:sz w:val="32"/>
          <w:szCs w:val="32"/>
        </w:rPr>
        <w:t xml:space="preserve">В рамках </w:t>
      </w:r>
      <w:r w:rsidRPr="0040481B">
        <w:rPr>
          <w:rFonts w:ascii="Times New Roman" w:hAnsi="Times New Roman" w:cs="Times New Roman"/>
          <w:b/>
          <w:sz w:val="32"/>
          <w:szCs w:val="32"/>
        </w:rPr>
        <w:t>федерального государственного охотничьего контроля (надзора</w:t>
      </w:r>
      <w:r w:rsidRPr="00827894">
        <w:rPr>
          <w:rFonts w:ascii="Times New Roman" w:hAnsi="Times New Roman" w:cs="Times New Roman"/>
          <w:sz w:val="32"/>
          <w:szCs w:val="32"/>
        </w:rPr>
        <w:t xml:space="preserve">), </w:t>
      </w:r>
      <w:r w:rsidRPr="0040481B">
        <w:rPr>
          <w:rFonts w:ascii="Times New Roman" w:hAnsi="Times New Roman" w:cs="Times New Roman"/>
          <w:sz w:val="18"/>
          <w:szCs w:val="18"/>
        </w:rPr>
        <w:t>федерального государственного контроля (надзора) в области охраны и использования особо охраняемых природных территорий,</w:t>
      </w:r>
      <w:r w:rsidRPr="00827894">
        <w:rPr>
          <w:rFonts w:ascii="Times New Roman" w:hAnsi="Times New Roman" w:cs="Times New Roman"/>
          <w:sz w:val="32"/>
          <w:szCs w:val="32"/>
        </w:rPr>
        <w:t xml:space="preserve"> </w:t>
      </w:r>
      <w:r w:rsidRPr="0040481B">
        <w:rPr>
          <w:rFonts w:ascii="Times New Roman" w:hAnsi="Times New Roman" w:cs="Times New Roman"/>
          <w:b/>
          <w:sz w:val="32"/>
          <w:szCs w:val="32"/>
        </w:rPr>
        <w:t xml:space="preserve">федерального государственного контроля (надзора) в области охраны, воспроизводства и использования объектов животного мира и </w:t>
      </w:r>
      <w:r w:rsidRPr="0040481B">
        <w:rPr>
          <w:rFonts w:ascii="Times New Roman" w:hAnsi="Times New Roman" w:cs="Times New Roman"/>
          <w:b/>
          <w:sz w:val="32"/>
          <w:szCs w:val="32"/>
        </w:rPr>
        <w:lastRenderedPageBreak/>
        <w:t>среды их обитания,</w:t>
      </w:r>
      <w:r w:rsidRPr="00827894">
        <w:rPr>
          <w:rFonts w:ascii="Times New Roman" w:hAnsi="Times New Roman" w:cs="Times New Roman"/>
          <w:sz w:val="32"/>
          <w:szCs w:val="32"/>
        </w:rPr>
        <w:t xml:space="preserve"> </w:t>
      </w:r>
      <w:r w:rsidRPr="0040481B">
        <w:rPr>
          <w:rFonts w:ascii="Times New Roman" w:hAnsi="Times New Roman" w:cs="Times New Roman"/>
          <w:sz w:val="18"/>
          <w:szCs w:val="18"/>
        </w:rPr>
        <w:t>федерального государственного контроля (надзора) в области рыболовства и сохранения водных биоресурсов</w:t>
      </w:r>
      <w:r w:rsidRPr="00827894">
        <w:rPr>
          <w:rFonts w:ascii="Times New Roman" w:hAnsi="Times New Roman" w:cs="Times New Roman"/>
          <w:sz w:val="32"/>
          <w:szCs w:val="32"/>
        </w:rPr>
        <w:t xml:space="preserve"> </w:t>
      </w:r>
      <w:r w:rsidRPr="0040481B">
        <w:rPr>
          <w:rFonts w:ascii="Times New Roman" w:hAnsi="Times New Roman" w:cs="Times New Roman"/>
          <w:b/>
          <w:sz w:val="32"/>
          <w:szCs w:val="32"/>
        </w:rPr>
        <w:t>допускается проведение выездного обследования путем нахождения (перемещения) инспекторов по определенной территории</w:t>
      </w:r>
      <w:r w:rsidRPr="00827894">
        <w:rPr>
          <w:rFonts w:ascii="Times New Roman" w:hAnsi="Times New Roman" w:cs="Times New Roman"/>
          <w:sz w:val="32"/>
          <w:szCs w:val="32"/>
        </w:rPr>
        <w:t xml:space="preserve"> (акватории) </w:t>
      </w:r>
      <w:r w:rsidRPr="0040481B">
        <w:rPr>
          <w:rFonts w:ascii="Times New Roman" w:hAnsi="Times New Roman" w:cs="Times New Roman"/>
          <w:b/>
          <w:sz w:val="32"/>
          <w:szCs w:val="32"/>
        </w:rPr>
        <w:t>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w:t>
      </w:r>
    </w:p>
    <w:p w:rsidR="00B152B7" w:rsidRPr="00827894" w:rsidRDefault="00B152B7" w:rsidP="00B152B7">
      <w:pPr>
        <w:spacing w:after="0" w:line="240" w:lineRule="auto"/>
        <w:jc w:val="both"/>
        <w:rPr>
          <w:rFonts w:ascii="Times New Roman" w:hAnsi="Times New Roman" w:cs="Times New Roman"/>
          <w:sz w:val="32"/>
          <w:szCs w:val="32"/>
        </w:rPr>
      </w:pPr>
    </w:p>
    <w:p w:rsidR="00827894" w:rsidRPr="00754EE9" w:rsidRDefault="00382CF8">
      <w:pPr>
        <w:rPr>
          <w:rFonts w:ascii="Times New Roman" w:hAnsi="Times New Roman" w:cs="Times New Roman"/>
          <w:b/>
          <w:sz w:val="32"/>
          <w:szCs w:val="32"/>
          <w:u w:val="single"/>
        </w:rPr>
      </w:pPr>
      <w:r w:rsidRPr="00754EE9">
        <w:rPr>
          <w:rFonts w:ascii="Times New Roman" w:hAnsi="Times New Roman" w:cs="Times New Roman"/>
          <w:b/>
          <w:sz w:val="32"/>
          <w:szCs w:val="32"/>
          <w:u w:val="single"/>
        </w:rPr>
        <w:t>Слайд 1</w:t>
      </w:r>
      <w:r w:rsidR="00D963F3">
        <w:rPr>
          <w:rFonts w:ascii="Times New Roman" w:hAnsi="Times New Roman" w:cs="Times New Roman"/>
          <w:b/>
          <w:sz w:val="32"/>
          <w:szCs w:val="32"/>
          <w:u w:val="single"/>
        </w:rPr>
        <w:t>2</w:t>
      </w:r>
      <w:r w:rsidR="00B152B7" w:rsidRPr="00754EE9">
        <w:rPr>
          <w:rFonts w:ascii="Times New Roman" w:hAnsi="Times New Roman" w:cs="Times New Roman"/>
          <w:b/>
          <w:sz w:val="32"/>
          <w:szCs w:val="32"/>
          <w:u w:val="single"/>
        </w:rPr>
        <w:t xml:space="preserve"> Патрулирование лесов</w:t>
      </w:r>
    </w:p>
    <w:p w:rsidR="00754EE9" w:rsidRDefault="00754EE9" w:rsidP="00754EE9">
      <w:pPr>
        <w:spacing w:after="0" w:line="240" w:lineRule="auto"/>
        <w:ind w:firstLine="709"/>
        <w:jc w:val="both"/>
        <w:rPr>
          <w:rFonts w:ascii="Times New Roman" w:hAnsi="Times New Roman" w:cs="Times New Roman"/>
          <w:sz w:val="32"/>
          <w:szCs w:val="32"/>
        </w:rPr>
      </w:pPr>
      <w:r w:rsidRPr="008E5617">
        <w:rPr>
          <w:rFonts w:ascii="Times New Roman" w:hAnsi="Times New Roman" w:cs="Times New Roman"/>
          <w:sz w:val="32"/>
          <w:szCs w:val="32"/>
        </w:rPr>
        <w:t>Постановлением 336 установлены</w:t>
      </w:r>
      <w:r>
        <w:rPr>
          <w:rFonts w:ascii="Times New Roman" w:hAnsi="Times New Roman" w:cs="Times New Roman"/>
          <w:sz w:val="32"/>
          <w:szCs w:val="32"/>
        </w:rPr>
        <w:t xml:space="preserve"> ограничения на осуществления видов надзора, регулируемых 248 </w:t>
      </w:r>
      <w:proofErr w:type="spellStart"/>
      <w:r>
        <w:rPr>
          <w:rFonts w:ascii="Times New Roman" w:hAnsi="Times New Roman" w:cs="Times New Roman"/>
          <w:sz w:val="32"/>
          <w:szCs w:val="32"/>
        </w:rPr>
        <w:t>фз</w:t>
      </w:r>
      <w:proofErr w:type="spellEnd"/>
      <w:r>
        <w:rPr>
          <w:rFonts w:ascii="Times New Roman" w:hAnsi="Times New Roman" w:cs="Times New Roman"/>
          <w:sz w:val="32"/>
          <w:szCs w:val="32"/>
        </w:rPr>
        <w:t>.  Вместе с тем положения закона о госконтроле не применяются к организации и осуществлению лесной охраны.</w:t>
      </w:r>
    </w:p>
    <w:p w:rsidR="00754EE9" w:rsidRDefault="00754EE9" w:rsidP="00754EE9">
      <w:pPr>
        <w:autoSpaceDE w:val="0"/>
        <w:autoSpaceDN w:val="0"/>
        <w:adjustRightInd w:val="0"/>
        <w:spacing w:after="0" w:line="240" w:lineRule="auto"/>
        <w:jc w:val="both"/>
        <w:rPr>
          <w:rFonts w:ascii="Times New Roman" w:hAnsi="Times New Roman" w:cs="Times New Roman"/>
          <w:sz w:val="32"/>
          <w:szCs w:val="32"/>
        </w:rPr>
      </w:pPr>
      <w:r w:rsidRPr="0038460F">
        <w:rPr>
          <w:rFonts w:ascii="Times New Roman" w:hAnsi="Times New Roman" w:cs="Times New Roman"/>
          <w:bCs/>
          <w:sz w:val="32"/>
          <w:szCs w:val="32"/>
        </w:rPr>
        <w:t xml:space="preserve">В соответствии </w:t>
      </w:r>
      <w:r>
        <w:rPr>
          <w:rFonts w:ascii="Times New Roman" w:hAnsi="Times New Roman" w:cs="Times New Roman"/>
          <w:bCs/>
          <w:sz w:val="32"/>
          <w:szCs w:val="32"/>
        </w:rPr>
        <w:t xml:space="preserve">с </w:t>
      </w:r>
      <w:r>
        <w:rPr>
          <w:rFonts w:ascii="Times New Roman" w:hAnsi="Times New Roman" w:cs="Times New Roman"/>
          <w:sz w:val="32"/>
          <w:szCs w:val="32"/>
        </w:rPr>
        <w:t xml:space="preserve">Лесным кодексом под лесной охраной понимается деятельность, направленная в том числе </w:t>
      </w:r>
      <w:r w:rsidRPr="0038460F">
        <w:rPr>
          <w:rFonts w:ascii="Times New Roman" w:hAnsi="Times New Roman" w:cs="Times New Roman"/>
          <w:sz w:val="32"/>
          <w:szCs w:val="32"/>
          <w:u w:val="single"/>
        </w:rPr>
        <w:t>на предотвращение, выявление и пресечение нарушений гражданами</w:t>
      </w:r>
      <w:r>
        <w:rPr>
          <w:rFonts w:ascii="Times New Roman" w:hAnsi="Times New Roman" w:cs="Times New Roman"/>
          <w:sz w:val="32"/>
          <w:szCs w:val="32"/>
        </w:rPr>
        <w:t>, пребывающими в лесах, требований лесного законодательства посредством систематического патрулирования лесов.</w:t>
      </w:r>
    </w:p>
    <w:p w:rsidR="00754EE9" w:rsidRPr="008E5617" w:rsidRDefault="00754EE9" w:rsidP="00754EE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рамках лесной охраны допускается осуществлять производство по делам об административных правонарушениях. В ходе осуществления лесной охраны возможно взаимодействие с физическими лицами, а также привлечение таких лиц к административной ответственности.</w:t>
      </w:r>
    </w:p>
    <w:p w:rsidR="00754EE9" w:rsidRPr="00B152B7" w:rsidRDefault="00754EE9">
      <w:pPr>
        <w:rPr>
          <w:rFonts w:ascii="Times New Roman" w:hAnsi="Times New Roman" w:cs="Times New Roman"/>
          <w:sz w:val="32"/>
          <w:szCs w:val="32"/>
          <w:u w:val="single"/>
        </w:rPr>
      </w:pPr>
    </w:p>
    <w:sectPr w:rsidR="00754EE9" w:rsidRPr="00B152B7" w:rsidSect="008278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2572"/>
    <w:multiLevelType w:val="hybridMultilevel"/>
    <w:tmpl w:val="D0F865A0"/>
    <w:lvl w:ilvl="0" w:tplc="75164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E7"/>
    <w:rsid w:val="0007296C"/>
    <w:rsid w:val="000802CA"/>
    <w:rsid w:val="00205408"/>
    <w:rsid w:val="00257B97"/>
    <w:rsid w:val="00282AE7"/>
    <w:rsid w:val="00382CF8"/>
    <w:rsid w:val="003E422B"/>
    <w:rsid w:val="003E6485"/>
    <w:rsid w:val="0040481B"/>
    <w:rsid w:val="004B542D"/>
    <w:rsid w:val="0058189E"/>
    <w:rsid w:val="006808A1"/>
    <w:rsid w:val="00682327"/>
    <w:rsid w:val="00754EE9"/>
    <w:rsid w:val="007A63E1"/>
    <w:rsid w:val="00827894"/>
    <w:rsid w:val="008F5E23"/>
    <w:rsid w:val="009C5C9C"/>
    <w:rsid w:val="00AA36A7"/>
    <w:rsid w:val="00AE3016"/>
    <w:rsid w:val="00B152B7"/>
    <w:rsid w:val="00B20C65"/>
    <w:rsid w:val="00C51FE4"/>
    <w:rsid w:val="00C63923"/>
    <w:rsid w:val="00C747A9"/>
    <w:rsid w:val="00D963F3"/>
    <w:rsid w:val="00E44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87DD"/>
  <w15:chartTrackingRefBased/>
  <w15:docId w15:val="{C0B95F77-7761-49EA-A943-947D217F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7894"/>
    <w:rPr>
      <w:color w:val="0563C1" w:themeColor="hyperlink"/>
      <w:u w:val="single"/>
    </w:rPr>
  </w:style>
  <w:style w:type="paragraph" w:styleId="a4">
    <w:name w:val="List Paragraph"/>
    <w:basedOn w:val="a"/>
    <w:uiPriority w:val="34"/>
    <w:qFormat/>
    <w:rsid w:val="00827894"/>
    <w:pPr>
      <w:ind w:left="720"/>
      <w:contextualSpacing/>
    </w:pPr>
  </w:style>
  <w:style w:type="paragraph" w:styleId="a5">
    <w:name w:val="Balloon Text"/>
    <w:basedOn w:val="a"/>
    <w:link w:val="a6"/>
    <w:uiPriority w:val="99"/>
    <w:semiHidden/>
    <w:unhideWhenUsed/>
    <w:rsid w:val="00257B9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7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B05B5265CF7C5AAEF8BB3FECE41EC4159B24B550C7F8D0427C6A1C92AC924DAA6E0DDD87E4D6B1DA45EFD7F4CFCA4591CD41F74Ct6A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B05B5265CF7C5AAEF8BB3FECE41EC4159B27B150C2F8D0427C6A1C92AC924DAA6E0DDF86E3DDE78D0AEE8BB298D94797CD43F3506B9260t0A7H" TargetMode="External"/><Relationship Id="rId5" Type="http://schemas.openxmlformats.org/officeDocument/2006/relationships/hyperlink" Target="consultantplus://offline/ref=00B05B5265CF7C5AAEF8BB3FECE41EC4159B27B150C2F8D0427C6A1C92AC924DAA6E0DDF86E3DDE7880AEE8BB298D94797CD43F3506B9260t0A7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Гаранина Светлана Анатольевна</dc:creator>
  <cp:keywords/>
  <dc:description/>
  <cp:lastModifiedBy>Севастьянов Алексей Валерьевич</cp:lastModifiedBy>
  <cp:revision>22</cp:revision>
  <cp:lastPrinted>2022-04-26T07:45:00Z</cp:lastPrinted>
  <dcterms:created xsi:type="dcterms:W3CDTF">2022-04-22T06:40:00Z</dcterms:created>
  <dcterms:modified xsi:type="dcterms:W3CDTF">2022-04-26T07:45:00Z</dcterms:modified>
</cp:coreProperties>
</file>