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F0" w:rsidRDefault="00F435B9" w:rsidP="00962747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2747">
        <w:rPr>
          <w:rFonts w:ascii="Times New Roman" w:eastAsia="Times New Roman" w:hAnsi="Times New Roman" w:cs="Times New Roman"/>
          <w:color w:val="000000"/>
          <w:sz w:val="26"/>
          <w:szCs w:val="26"/>
        </w:rPr>
        <w:t>Доклад</w:t>
      </w:r>
    </w:p>
    <w:p w:rsidR="00962747" w:rsidRPr="00962747" w:rsidRDefault="00962747" w:rsidP="00962747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61A8" w:rsidRPr="00962747" w:rsidRDefault="003069E7" w:rsidP="00962747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2747">
        <w:rPr>
          <w:rFonts w:ascii="Times New Roman" w:hAnsi="Times New Roman" w:cs="Times New Roman"/>
          <w:sz w:val="26"/>
          <w:szCs w:val="26"/>
        </w:rPr>
        <w:t>Добрый день</w:t>
      </w:r>
      <w:r w:rsidR="008A6CA4" w:rsidRPr="00962747">
        <w:rPr>
          <w:rFonts w:ascii="Times New Roman" w:hAnsi="Times New Roman" w:cs="Times New Roman"/>
          <w:sz w:val="26"/>
          <w:szCs w:val="26"/>
        </w:rPr>
        <w:t>, уважаемые участники публичных обсуждений</w:t>
      </w:r>
      <w:r w:rsidRPr="00962747">
        <w:rPr>
          <w:rFonts w:ascii="Times New Roman" w:hAnsi="Times New Roman" w:cs="Times New Roman"/>
          <w:sz w:val="26"/>
          <w:szCs w:val="26"/>
        </w:rPr>
        <w:t>!</w:t>
      </w:r>
    </w:p>
    <w:p w:rsidR="000D19A2" w:rsidRPr="00962747" w:rsidRDefault="000D19A2" w:rsidP="00962747">
      <w:pPr>
        <w:pStyle w:val="11"/>
        <w:shd w:val="clear" w:color="auto" w:fill="auto"/>
        <w:spacing w:before="0" w:line="240" w:lineRule="auto"/>
        <w:ind w:right="-1" w:firstLine="709"/>
        <w:contextualSpacing/>
      </w:pPr>
    </w:p>
    <w:p w:rsidR="00A64381" w:rsidRDefault="00FB015B" w:rsidP="00A64381">
      <w:pPr>
        <w:pStyle w:val="11"/>
        <w:shd w:val="clear" w:color="auto" w:fill="auto"/>
        <w:spacing w:before="0" w:line="240" w:lineRule="auto"/>
        <w:ind w:firstLine="709"/>
        <w:contextualSpacing/>
      </w:pPr>
      <w:r w:rsidRPr="00962747">
        <w:rPr>
          <w:i/>
          <w:highlight w:val="yellow"/>
          <w:lang w:val="en-US"/>
        </w:rPr>
        <w:t>C</w:t>
      </w:r>
      <w:r w:rsidRPr="00962747">
        <w:rPr>
          <w:i/>
          <w:highlight w:val="yellow"/>
        </w:rPr>
        <w:t>лайд</w:t>
      </w:r>
      <w:r w:rsidRPr="00962747">
        <w:rPr>
          <w:i/>
          <w:highlight w:val="yellow"/>
          <w:lang w:val="en-US"/>
        </w:rPr>
        <w:t> </w:t>
      </w:r>
      <w:r w:rsidR="00AC7E7B">
        <w:rPr>
          <w:i/>
        </w:rPr>
        <w:t>1</w:t>
      </w:r>
      <w:proofErr w:type="gramStart"/>
      <w:r w:rsidRPr="00962747">
        <w:rPr>
          <w:lang w:val="en-US"/>
        </w:rPr>
        <w:t>  </w:t>
      </w:r>
      <w:r w:rsidR="000D19A2" w:rsidRPr="00962747">
        <w:t>Министерство</w:t>
      </w:r>
      <w:proofErr w:type="gramEnd"/>
      <w:r w:rsidR="000D19A2" w:rsidRPr="00962747">
        <w:t xml:space="preserve"> </w:t>
      </w:r>
      <w:r w:rsidR="00980F2A" w:rsidRPr="00962747">
        <w:t xml:space="preserve">природных ресурсов и экологии Новосибирской области </w:t>
      </w:r>
      <w:r w:rsidR="000D19A2" w:rsidRPr="00962747">
        <w:t xml:space="preserve">является областным исполнительным органом государственной власти Новосибирской области, уполномоченным на осуществление </w:t>
      </w:r>
      <w:r w:rsidRPr="00962747">
        <w:t xml:space="preserve">регионального государственного </w:t>
      </w:r>
      <w:r w:rsidR="00DC48DF">
        <w:t>ге</w:t>
      </w:r>
      <w:r w:rsidRPr="00962747">
        <w:t xml:space="preserve">ологического </w:t>
      </w:r>
      <w:r w:rsidR="00DC48DF">
        <w:t>контроля (надзора)</w:t>
      </w:r>
      <w:r w:rsidR="00A64381">
        <w:t xml:space="preserve"> и регионального</w:t>
      </w:r>
      <w:r w:rsidR="00AC7E7B">
        <w:t xml:space="preserve"> </w:t>
      </w:r>
      <w:r w:rsidR="00A64381">
        <w:t>государственн</w:t>
      </w:r>
      <w:r w:rsidR="00A64381">
        <w:t>ого</w:t>
      </w:r>
      <w:r w:rsidR="00A64381">
        <w:t xml:space="preserve"> </w:t>
      </w:r>
      <w:r w:rsidR="00A64381">
        <w:t>контроля</w:t>
      </w:r>
      <w:r w:rsidR="00A64381">
        <w:t xml:space="preserve"> в области охраны и использования ООПТ</w:t>
      </w:r>
    </w:p>
    <w:p w:rsidR="009F6061" w:rsidRPr="00962747" w:rsidRDefault="009F6061" w:rsidP="00A64381">
      <w:pPr>
        <w:pStyle w:val="11"/>
        <w:shd w:val="clear" w:color="auto" w:fill="auto"/>
        <w:spacing w:before="0" w:line="240" w:lineRule="auto"/>
        <w:ind w:firstLine="709"/>
        <w:contextualSpacing/>
      </w:pPr>
      <w:r w:rsidRPr="00962747">
        <w:rPr>
          <w:i/>
          <w:highlight w:val="yellow"/>
        </w:rPr>
        <w:t>Слайд </w:t>
      </w:r>
      <w:r w:rsidR="00AC7E7B">
        <w:rPr>
          <w:i/>
        </w:rPr>
        <w:t>2</w:t>
      </w:r>
      <w:r w:rsidRPr="00962747">
        <w:t> С 01 июля 2021 года Федеральным законом от 11.06.2021 N 170-ФЗ внесены изменения в Федеральный закон от 10.01.2002 N 7-ФЗ, в результате которых реализуемы</w:t>
      </w:r>
      <w:r w:rsidR="00DC48DF">
        <w:t>й</w:t>
      </w:r>
      <w:r w:rsidRPr="00962747">
        <w:t xml:space="preserve"> ранее </w:t>
      </w:r>
      <w:r w:rsidR="00A07C74">
        <w:t xml:space="preserve">реализуемые </w:t>
      </w:r>
      <w:r w:rsidRPr="00962747">
        <w:t xml:space="preserve">государственный геологический </w:t>
      </w:r>
      <w:proofErr w:type="gramStart"/>
      <w:r w:rsidRPr="00962747">
        <w:t xml:space="preserve">надзор </w:t>
      </w:r>
      <w:r w:rsidR="00A07C74">
        <w:t xml:space="preserve"> и</w:t>
      </w:r>
      <w:proofErr w:type="gramEnd"/>
      <w:r w:rsidR="00A07C74">
        <w:t xml:space="preserve"> государственный надзор на ООПТ </w:t>
      </w:r>
      <w:r w:rsidRPr="00962747">
        <w:t>в рамках государственного экологического надзора, выделен</w:t>
      </w:r>
      <w:r w:rsidR="00A07C74">
        <w:t>ы</w:t>
      </w:r>
      <w:r w:rsidRPr="00962747">
        <w:t xml:space="preserve"> в самостоятельны</w:t>
      </w:r>
      <w:r w:rsidR="00A07C74">
        <w:t>е</w:t>
      </w:r>
      <w:r w:rsidRPr="00962747">
        <w:t xml:space="preserve"> вид</w:t>
      </w:r>
      <w:r w:rsidR="00A07C74">
        <w:t>ы</w:t>
      </w:r>
      <w:r w:rsidRPr="00962747">
        <w:t xml:space="preserve"> </w:t>
      </w:r>
      <w:r w:rsidR="00DC48DF">
        <w:t>контроля</w:t>
      </w:r>
      <w:r w:rsidRPr="00962747">
        <w:t xml:space="preserve">. </w:t>
      </w:r>
    </w:p>
    <w:p w:rsidR="00A07C74" w:rsidRDefault="00CD4F89" w:rsidP="00962747">
      <w:pPr>
        <w:pStyle w:val="11"/>
        <w:shd w:val="clear" w:color="auto" w:fill="auto"/>
        <w:spacing w:before="0" w:line="240" w:lineRule="auto"/>
        <w:ind w:firstLine="709"/>
        <w:contextualSpacing/>
      </w:pPr>
      <w:r w:rsidRPr="00962747">
        <w:t xml:space="preserve">По состоянию на </w:t>
      </w:r>
      <w:r>
        <w:t>01.04</w:t>
      </w:r>
      <w:r w:rsidRPr="00962747">
        <w:t>.2021 регионально</w:t>
      </w:r>
      <w:r>
        <w:t>му</w:t>
      </w:r>
      <w:r w:rsidRPr="00962747">
        <w:t xml:space="preserve"> государственн</w:t>
      </w:r>
      <w:r>
        <w:t>ому</w:t>
      </w:r>
      <w:r w:rsidRPr="00962747">
        <w:t xml:space="preserve"> геологическ</w:t>
      </w:r>
      <w:r>
        <w:t>ому</w:t>
      </w:r>
      <w:r w:rsidRPr="00962747">
        <w:t xml:space="preserve"> контрол</w:t>
      </w:r>
      <w:r>
        <w:t>ю подлежит 127</w:t>
      </w:r>
      <w:r w:rsidR="00A07C74">
        <w:t>5</w:t>
      </w:r>
      <w:r>
        <w:t xml:space="preserve"> объектов контроля</w:t>
      </w:r>
      <w:r w:rsidR="00A07C74">
        <w:t xml:space="preserve">, а </w:t>
      </w:r>
      <w:r w:rsidR="00A07C74">
        <w:t xml:space="preserve">региональному государственному контролю в области охраны и использования ООПТ подлежит 24 природных заказника и </w:t>
      </w:r>
      <w:r w:rsidR="00A07C74" w:rsidRPr="00173B22">
        <w:rPr>
          <w:color w:val="000000" w:themeColor="text1"/>
        </w:rPr>
        <w:t>54 памятника природы</w:t>
      </w:r>
      <w:r w:rsidR="00A07C74">
        <w:rPr>
          <w:color w:val="000000" w:themeColor="text1"/>
        </w:rPr>
        <w:t>.</w:t>
      </w:r>
    </w:p>
    <w:p w:rsidR="00CD4F89" w:rsidRDefault="00CD4F89" w:rsidP="00962747">
      <w:pPr>
        <w:pStyle w:val="11"/>
        <w:shd w:val="clear" w:color="auto" w:fill="auto"/>
        <w:spacing w:before="0" w:line="240" w:lineRule="auto"/>
        <w:ind w:firstLine="709"/>
        <w:contextualSpacing/>
      </w:pPr>
      <w:r>
        <w:t>В настоящее время проводится работа по присвоению</w:t>
      </w:r>
      <w:r w:rsidR="00A07C74">
        <w:t xml:space="preserve"> объектам </w:t>
      </w:r>
      <w:proofErr w:type="gramStart"/>
      <w:r w:rsidR="00A07C74">
        <w:t xml:space="preserve">контроля </w:t>
      </w:r>
      <w:r>
        <w:t xml:space="preserve"> категорий</w:t>
      </w:r>
      <w:proofErr w:type="gramEnd"/>
      <w:r>
        <w:t xml:space="preserve"> риска.</w:t>
      </w:r>
    </w:p>
    <w:p w:rsidR="00DC48DF" w:rsidRDefault="009F6061" w:rsidP="00962747">
      <w:pPr>
        <w:pStyle w:val="11"/>
        <w:shd w:val="clear" w:color="auto" w:fill="auto"/>
        <w:spacing w:before="0" w:line="240" w:lineRule="auto"/>
        <w:ind w:firstLine="709"/>
        <w:contextualSpacing/>
      </w:pPr>
      <w:r w:rsidRPr="00962747">
        <w:rPr>
          <w:i/>
          <w:highlight w:val="yellow"/>
        </w:rPr>
        <w:t>Слайд </w:t>
      </w:r>
      <w:r w:rsidR="00AC7E7B">
        <w:rPr>
          <w:i/>
        </w:rPr>
        <w:t>3</w:t>
      </w:r>
      <w:r w:rsidRPr="00962747">
        <w:t> </w:t>
      </w:r>
      <w:proofErr w:type="gramStart"/>
      <w:r w:rsidRPr="00962747">
        <w:t>С</w:t>
      </w:r>
      <w:proofErr w:type="gramEnd"/>
      <w:r w:rsidRPr="00962747">
        <w:t xml:space="preserve"> учетом изменений </w:t>
      </w:r>
      <w:r w:rsidR="00A07C74" w:rsidRPr="00962747">
        <w:t>в Федеральн</w:t>
      </w:r>
      <w:r w:rsidR="00A07C74">
        <w:t>ом</w:t>
      </w:r>
      <w:r w:rsidR="00A07C74" w:rsidRPr="00962747">
        <w:t xml:space="preserve"> закон</w:t>
      </w:r>
      <w:r w:rsidR="00A07C74">
        <w:t>е</w:t>
      </w:r>
      <w:r w:rsidR="00A07C74" w:rsidRPr="00962747">
        <w:t xml:space="preserve"> от 10.01.2002 N 7-ФЗ</w:t>
      </w:r>
      <w:r w:rsidR="00A07C74" w:rsidRPr="00962747">
        <w:t xml:space="preserve"> </w:t>
      </w:r>
      <w:r w:rsidRPr="00962747">
        <w:t xml:space="preserve">министерством во исполнение требований Федерального закона № 248-ФЗ </w:t>
      </w:r>
      <w:r w:rsidR="00A07C74">
        <w:t>для региональных видов контроля</w:t>
      </w:r>
      <w:r w:rsidRPr="00962747">
        <w:t xml:space="preserve"> разработаны</w:t>
      </w:r>
      <w:r w:rsidR="00DC48DF">
        <w:t>:</w:t>
      </w:r>
    </w:p>
    <w:p w:rsidR="00DC48DF" w:rsidRDefault="00DC48DF" w:rsidP="00962747">
      <w:pPr>
        <w:pStyle w:val="11"/>
        <w:shd w:val="clear" w:color="auto" w:fill="auto"/>
        <w:spacing w:before="0" w:line="240" w:lineRule="auto"/>
        <w:ind w:firstLine="709"/>
        <w:contextualSpacing/>
      </w:pPr>
      <w:r>
        <w:t>-</w:t>
      </w:r>
      <w:r w:rsidR="009F6061" w:rsidRPr="00962747">
        <w:t xml:space="preserve"> положени</w:t>
      </w:r>
      <w:r w:rsidR="00A07C74">
        <w:t>я</w:t>
      </w:r>
      <w:r w:rsidR="009F6061" w:rsidRPr="00962747">
        <w:t xml:space="preserve">, </w:t>
      </w:r>
    </w:p>
    <w:p w:rsidR="00DC48DF" w:rsidRDefault="00DC48DF" w:rsidP="00962747">
      <w:pPr>
        <w:pStyle w:val="11"/>
        <w:shd w:val="clear" w:color="auto" w:fill="auto"/>
        <w:spacing w:before="0" w:line="240" w:lineRule="auto"/>
        <w:ind w:firstLine="709"/>
        <w:contextualSpacing/>
      </w:pPr>
      <w:r>
        <w:t xml:space="preserve">- </w:t>
      </w:r>
      <w:r w:rsidR="009F6061" w:rsidRPr="00962747">
        <w:t xml:space="preserve">перечни индикаторов риска, </w:t>
      </w:r>
    </w:p>
    <w:p w:rsidR="00DC48DF" w:rsidRDefault="00DC48DF" w:rsidP="00962747">
      <w:pPr>
        <w:pStyle w:val="11"/>
        <w:shd w:val="clear" w:color="auto" w:fill="auto"/>
        <w:spacing w:before="0" w:line="240" w:lineRule="auto"/>
        <w:ind w:firstLine="709"/>
        <w:contextualSpacing/>
      </w:pPr>
      <w:r>
        <w:t xml:space="preserve">- </w:t>
      </w:r>
      <w:r w:rsidR="009F6061" w:rsidRPr="00962747">
        <w:t xml:space="preserve">ключевые показатели и их целевые значения, </w:t>
      </w:r>
    </w:p>
    <w:p w:rsidR="00DC48DF" w:rsidRDefault="00DC48DF" w:rsidP="00962747">
      <w:pPr>
        <w:pStyle w:val="11"/>
        <w:shd w:val="clear" w:color="auto" w:fill="auto"/>
        <w:spacing w:before="0" w:line="240" w:lineRule="auto"/>
        <w:ind w:firstLine="709"/>
        <w:contextualSpacing/>
      </w:pPr>
      <w:r>
        <w:t xml:space="preserve">- </w:t>
      </w:r>
      <w:r w:rsidR="009F6061" w:rsidRPr="00962747">
        <w:t xml:space="preserve">индикативные показатели, </w:t>
      </w:r>
    </w:p>
    <w:p w:rsidR="00DC48DF" w:rsidRDefault="00DC48DF" w:rsidP="00962747">
      <w:pPr>
        <w:pStyle w:val="11"/>
        <w:shd w:val="clear" w:color="auto" w:fill="auto"/>
        <w:spacing w:before="0" w:line="240" w:lineRule="auto"/>
        <w:ind w:firstLine="709"/>
        <w:contextualSpacing/>
      </w:pPr>
      <w:r>
        <w:t xml:space="preserve">- </w:t>
      </w:r>
      <w:r w:rsidR="009F6061" w:rsidRPr="00962747">
        <w:t xml:space="preserve">формы проверочных листов. </w:t>
      </w:r>
    </w:p>
    <w:p w:rsidR="00DC48DF" w:rsidRDefault="00B35BFC" w:rsidP="00A07C74">
      <w:pPr>
        <w:pStyle w:val="11"/>
        <w:shd w:val="clear" w:color="auto" w:fill="auto"/>
        <w:spacing w:before="0" w:line="240" w:lineRule="auto"/>
        <w:ind w:firstLine="709"/>
        <w:contextualSpacing/>
      </w:pPr>
      <w:r w:rsidRPr="00962747">
        <w:rPr>
          <w:i/>
          <w:highlight w:val="yellow"/>
        </w:rPr>
        <w:t>Слайд </w:t>
      </w:r>
      <w:r w:rsidR="00AC7E7B">
        <w:rPr>
          <w:i/>
        </w:rPr>
        <w:t>4</w:t>
      </w:r>
      <w:r w:rsidRPr="00962747">
        <w:rPr>
          <w:i/>
        </w:rPr>
        <w:t> </w:t>
      </w:r>
      <w:r w:rsidRPr="00962747">
        <w:t> </w:t>
      </w:r>
      <w:r w:rsidR="00CD4F89">
        <w:t xml:space="preserve"> </w:t>
      </w:r>
      <w:proofErr w:type="gramStart"/>
      <w:r w:rsidR="00A07C74">
        <w:t>В</w:t>
      </w:r>
      <w:proofErr w:type="gramEnd"/>
      <w:r w:rsidR="00DC48DF">
        <w:t xml:space="preserve"> связи с </w:t>
      </w:r>
      <w:r w:rsidR="00A07C74">
        <w:t>вступлением в силу</w:t>
      </w:r>
      <w:r w:rsidR="00DC48DF">
        <w:t xml:space="preserve"> постановлени</w:t>
      </w:r>
      <w:r w:rsidR="00A07C74">
        <w:t>я</w:t>
      </w:r>
      <w:r w:rsidR="00DC48DF"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 </w:t>
      </w:r>
      <w:r w:rsidR="00A07C74">
        <w:t xml:space="preserve">введен </w:t>
      </w:r>
      <w:r w:rsidR="00DC48DF">
        <w:t>моратори</w:t>
      </w:r>
      <w:r w:rsidR="00A07C74">
        <w:t>й</w:t>
      </w:r>
      <w:r w:rsidR="00DC48DF">
        <w:t xml:space="preserve"> на проведение плановых пр</w:t>
      </w:r>
      <w:r w:rsidR="007E79D0">
        <w:t xml:space="preserve">оверок </w:t>
      </w:r>
      <w:proofErr w:type="spellStart"/>
      <w:r w:rsidR="007E79D0">
        <w:t>юрлиц</w:t>
      </w:r>
      <w:proofErr w:type="spellEnd"/>
      <w:r w:rsidR="007E79D0">
        <w:t xml:space="preserve"> и ИП в 2022 году, </w:t>
      </w:r>
      <w:r w:rsidR="00A07C74">
        <w:t xml:space="preserve">в связи с чем </w:t>
      </w:r>
      <w:r w:rsidR="00DC48DF">
        <w:t xml:space="preserve">запланированные проверки </w:t>
      </w:r>
      <w:r w:rsidR="00A07C74">
        <w:t xml:space="preserve">в рамках регионального государственного геологического контроля </w:t>
      </w:r>
      <w:r w:rsidR="00DC48DF">
        <w:t>отменены (</w:t>
      </w:r>
      <w:r w:rsidR="00DC48DF" w:rsidRPr="00DC48DF">
        <w:t>решение об их отмене</w:t>
      </w:r>
      <w:r w:rsidR="00DC48DF">
        <w:t xml:space="preserve"> от 1</w:t>
      </w:r>
      <w:r w:rsidR="00CD4F89">
        <w:t>4</w:t>
      </w:r>
      <w:r w:rsidR="00DC48DF">
        <w:t>.03.2022 №265).</w:t>
      </w:r>
    </w:p>
    <w:p w:rsidR="00C812FA" w:rsidRPr="00962747" w:rsidRDefault="00B35BFC" w:rsidP="00962747">
      <w:pPr>
        <w:pStyle w:val="11"/>
        <w:spacing w:before="0" w:line="240" w:lineRule="auto"/>
        <w:ind w:firstLine="709"/>
        <w:contextualSpacing/>
      </w:pPr>
      <w:r w:rsidRPr="00962747">
        <w:rPr>
          <w:i/>
          <w:highlight w:val="yellow"/>
        </w:rPr>
        <w:t>Слайд </w:t>
      </w:r>
      <w:r w:rsidR="00457DC3">
        <w:rPr>
          <w:i/>
        </w:rPr>
        <w:t>5</w:t>
      </w:r>
      <w:r w:rsidR="00CD4F89">
        <w:t> </w:t>
      </w:r>
      <w:r w:rsidR="00C11454" w:rsidRPr="00962747">
        <w:t xml:space="preserve">Анализ правоприменительной практики за </w:t>
      </w:r>
      <w:r w:rsidR="001D2748">
        <w:t xml:space="preserve">первый квартал </w:t>
      </w:r>
      <w:r w:rsidR="00C11454" w:rsidRPr="00962747">
        <w:t>202</w:t>
      </w:r>
      <w:r w:rsidR="001D2748">
        <w:t>2</w:t>
      </w:r>
      <w:r w:rsidR="00C11454" w:rsidRPr="00962747">
        <w:t xml:space="preserve"> год</w:t>
      </w:r>
      <w:r w:rsidR="001D2748">
        <w:t>а</w:t>
      </w:r>
      <w:r w:rsidR="00C11454" w:rsidRPr="00962747">
        <w:t xml:space="preserve"> </w:t>
      </w:r>
      <w:r w:rsidR="00A07C74">
        <w:t xml:space="preserve">в рамках регионального государственного геологического контроля </w:t>
      </w:r>
      <w:r w:rsidR="00C11454" w:rsidRPr="00962747">
        <w:t>показ</w:t>
      </w:r>
      <w:r w:rsidR="00851EAE" w:rsidRPr="00962747">
        <w:t>ал</w:t>
      </w:r>
      <w:r w:rsidR="00C11454" w:rsidRPr="00962747">
        <w:t xml:space="preserve">, что основным </w:t>
      </w:r>
      <w:r w:rsidR="002538C4" w:rsidRPr="00962747">
        <w:t>нарушени</w:t>
      </w:r>
      <w:r w:rsidR="00851EAE" w:rsidRPr="00962747">
        <w:t>е</w:t>
      </w:r>
      <w:r w:rsidR="00C11454" w:rsidRPr="00962747">
        <w:t xml:space="preserve">м законодательства в </w:t>
      </w:r>
      <w:r w:rsidR="007E79D0" w:rsidRPr="007E79D0">
        <w:t>области использования и охраны недр</w:t>
      </w:r>
      <w:r w:rsidR="008F68C6" w:rsidRPr="00962747">
        <w:t xml:space="preserve"> </w:t>
      </w:r>
      <w:r w:rsidR="006332D0" w:rsidRPr="00962747">
        <w:t xml:space="preserve">является </w:t>
      </w:r>
      <w:r w:rsidR="007E79D0">
        <w:t>н</w:t>
      </w:r>
      <w:r w:rsidRPr="00962747">
        <w:t>арушение условий, предусмотренных л</w:t>
      </w:r>
      <w:r w:rsidR="00A07C74">
        <w:t>ицензией на пользование недрами</w:t>
      </w:r>
      <w:r w:rsidR="00B87EF0" w:rsidRPr="00962747">
        <w:t>.</w:t>
      </w:r>
    </w:p>
    <w:p w:rsidR="001D2748" w:rsidRDefault="00A07C74" w:rsidP="001D2748">
      <w:pPr>
        <w:pStyle w:val="11"/>
        <w:spacing w:before="0" w:line="240" w:lineRule="auto"/>
        <w:ind w:firstLine="709"/>
        <w:contextualSpacing/>
      </w:pPr>
      <w:r>
        <w:t xml:space="preserve">Так в первом квартале 2022 года </w:t>
      </w:r>
      <w:r>
        <w:t>выявлено 44</w:t>
      </w:r>
      <w:r w:rsidR="00A736E9" w:rsidRPr="00962747">
        <w:t xml:space="preserve"> нарушения, связанны</w:t>
      </w:r>
      <w:r>
        <w:t>х</w:t>
      </w:r>
      <w:r w:rsidR="00A736E9" w:rsidRPr="00962747">
        <w:t xml:space="preserve"> с </w:t>
      </w:r>
      <w:r w:rsidR="000D68D0" w:rsidRPr="00962747">
        <w:t>непредставлением</w:t>
      </w:r>
      <w:r w:rsidR="00B35BFC" w:rsidRPr="00962747">
        <w:t xml:space="preserve"> государственной отчетности пользовател</w:t>
      </w:r>
      <w:r w:rsidR="000D68D0" w:rsidRPr="00962747">
        <w:t>ями</w:t>
      </w:r>
      <w:r w:rsidR="00B35BFC" w:rsidRPr="00962747">
        <w:t xml:space="preserve"> недр</w:t>
      </w:r>
      <w:r w:rsidR="001D2748">
        <w:t xml:space="preserve">. </w:t>
      </w:r>
    </w:p>
    <w:p w:rsidR="007E79D0" w:rsidRDefault="00457DC3" w:rsidP="001D2748">
      <w:pPr>
        <w:pStyle w:val="11"/>
        <w:spacing w:before="0" w:line="240" w:lineRule="auto"/>
        <w:ind w:firstLine="709"/>
        <w:contextualSpacing/>
      </w:pPr>
      <w:r>
        <w:t>В соответствии с ограничениями, установленными</w:t>
      </w:r>
      <w:r w:rsidR="007E79D0">
        <w:t xml:space="preserve"> постановлени</w:t>
      </w:r>
      <w:r>
        <w:t>ем Правительства РФ</w:t>
      </w:r>
      <w:r w:rsidR="007E79D0" w:rsidRPr="007E79D0">
        <w:t xml:space="preserve"> N 336</w:t>
      </w:r>
      <w:r>
        <w:t>,</w:t>
      </w:r>
      <w:r w:rsidR="007E79D0" w:rsidRPr="007E79D0">
        <w:t xml:space="preserve"> </w:t>
      </w:r>
      <w:r w:rsidR="00A07C74">
        <w:t xml:space="preserve">на возбуждение дел об административных правонарушениях в 2022 году, </w:t>
      </w:r>
      <w:r>
        <w:t>лиц</w:t>
      </w:r>
      <w:r w:rsidR="00A07C74">
        <w:t>ам</w:t>
      </w:r>
      <w:r>
        <w:t>, допустивши</w:t>
      </w:r>
      <w:r w:rsidR="00A07C74">
        <w:t>м</w:t>
      </w:r>
      <w:r>
        <w:t xml:space="preserve"> указанные нарушения</w:t>
      </w:r>
      <w:r w:rsidR="00A07C74">
        <w:t>, будут объявлены предостережения о недопустимости нарушений</w:t>
      </w:r>
      <w:r>
        <w:t xml:space="preserve"> </w:t>
      </w:r>
      <w:r w:rsidR="00A07C74">
        <w:t>обязательных требований.</w:t>
      </w:r>
    </w:p>
    <w:p w:rsidR="00173B22" w:rsidRDefault="00173B22" w:rsidP="00173B22">
      <w:pPr>
        <w:pStyle w:val="11"/>
        <w:spacing w:before="0" w:line="240" w:lineRule="auto"/>
        <w:ind w:firstLine="709"/>
        <w:contextualSpacing/>
      </w:pPr>
      <w:r>
        <w:rPr>
          <w:i/>
          <w:highlight w:val="yellow"/>
        </w:rPr>
        <w:t>Слайд </w:t>
      </w:r>
      <w:proofErr w:type="gramStart"/>
      <w:r w:rsidR="00A07C74">
        <w:rPr>
          <w:i/>
        </w:rPr>
        <w:t>6</w:t>
      </w:r>
      <w:r>
        <w:t>  Анализ</w:t>
      </w:r>
      <w:proofErr w:type="gramEnd"/>
      <w:r>
        <w:t xml:space="preserve"> правоприменительной практики за первый квартал 2022 года </w:t>
      </w:r>
      <w:r w:rsidR="00A07C74">
        <w:t xml:space="preserve">в рамках регионального государственного контроля </w:t>
      </w:r>
      <w:r w:rsidR="00A07C74">
        <w:t xml:space="preserve">на ООПТ </w:t>
      </w:r>
      <w:r>
        <w:t xml:space="preserve">показал, что основным нарушением законодательства </w:t>
      </w:r>
      <w:r w:rsidR="00CF360B" w:rsidRPr="00CF360B">
        <w:t xml:space="preserve">в области охраны и использования особо охраняемых природных территорий </w:t>
      </w:r>
      <w:r>
        <w:t xml:space="preserve">является </w:t>
      </w:r>
      <w:r w:rsidR="00A07C74">
        <w:t>н</w:t>
      </w:r>
      <w:r w:rsidR="00553BEC" w:rsidRPr="00553BEC">
        <w:t>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заказников</w:t>
      </w:r>
      <w:r w:rsidR="00553BEC">
        <w:t>.</w:t>
      </w:r>
    </w:p>
    <w:p w:rsidR="00553BEC" w:rsidRDefault="00553BEC" w:rsidP="00173B22">
      <w:pPr>
        <w:pStyle w:val="11"/>
        <w:spacing w:before="0" w:line="240" w:lineRule="auto"/>
        <w:ind w:firstLine="709"/>
        <w:contextualSpacing/>
      </w:pPr>
      <w:r>
        <w:lastRenderedPageBreak/>
        <w:t xml:space="preserve">Так в первом квартале 2022 года выявлено 36 </w:t>
      </w:r>
      <w:r w:rsidR="00A07C74">
        <w:t xml:space="preserve">нарушений, </w:t>
      </w:r>
      <w:r w:rsidR="00A07C74" w:rsidRPr="00A07C74">
        <w:t>в части проезда и стоянки механических транспортных средств вне дорог общего пользования</w:t>
      </w:r>
      <w:r w:rsidR="002F53E6">
        <w:t>.</w:t>
      </w:r>
    </w:p>
    <w:p w:rsidR="00553BEC" w:rsidRDefault="002F53E6" w:rsidP="00962747">
      <w:pPr>
        <w:pStyle w:val="11"/>
        <w:tabs>
          <w:tab w:val="left" w:pos="993"/>
        </w:tabs>
        <w:spacing w:before="0" w:line="240" w:lineRule="auto"/>
        <w:ind w:firstLine="709"/>
        <w:contextualSpacing/>
      </w:pPr>
      <w:r>
        <w:t xml:space="preserve">Должностями лицами министерства вынесено 14 постановлений </w:t>
      </w:r>
      <w:r>
        <w:t>по ст. 8.39 КоАП РФ</w:t>
      </w:r>
      <w:r>
        <w:t xml:space="preserve"> о назначении административных наказаний в виде административных штрафов, на общую сумму 42 тыс. рублей.</w:t>
      </w:r>
    </w:p>
    <w:p w:rsidR="002F53E6" w:rsidRDefault="002F53E6" w:rsidP="002F53E6">
      <w:pPr>
        <w:pStyle w:val="11"/>
        <w:spacing w:before="0" w:line="240" w:lineRule="auto"/>
        <w:ind w:firstLine="709"/>
        <w:contextualSpacing/>
      </w:pPr>
      <w:r>
        <w:t xml:space="preserve">Однако в связи с </w:t>
      </w:r>
      <w:r>
        <w:t>ограничениями, установленными постановлением Правительства РФ</w:t>
      </w:r>
      <w:r w:rsidRPr="007E79D0">
        <w:t xml:space="preserve"> N 336</w:t>
      </w:r>
      <w:r>
        <w:t>,</w:t>
      </w:r>
      <w:r w:rsidRPr="007E79D0">
        <w:t xml:space="preserve"> </w:t>
      </w:r>
      <w:r>
        <w:t xml:space="preserve">на возбуждение дел об административных правонарушениях в 2022 году, </w:t>
      </w:r>
      <w:r>
        <w:t xml:space="preserve">22 </w:t>
      </w:r>
      <w:r>
        <w:t xml:space="preserve">лицам, допустившим указанные нарушения, </w:t>
      </w:r>
      <w:r>
        <w:t xml:space="preserve">в отношении которых дела об административных правонарушениях не возбуждены, </w:t>
      </w:r>
      <w:bookmarkStart w:id="0" w:name="_GoBack"/>
      <w:bookmarkEnd w:id="0"/>
      <w:r>
        <w:t>будут объявлены предостережения о недопустимости нарушений обязательных требований.</w:t>
      </w:r>
    </w:p>
    <w:p w:rsidR="002F53E6" w:rsidRDefault="002F53E6" w:rsidP="00962747">
      <w:pPr>
        <w:pStyle w:val="11"/>
        <w:tabs>
          <w:tab w:val="left" w:pos="993"/>
        </w:tabs>
        <w:spacing w:before="0" w:line="240" w:lineRule="auto"/>
        <w:ind w:firstLine="709"/>
        <w:contextualSpacing/>
        <w:rPr>
          <w:i/>
          <w:highlight w:val="yellow"/>
        </w:rPr>
      </w:pPr>
    </w:p>
    <w:p w:rsidR="002F53E6" w:rsidRDefault="002F53E6" w:rsidP="00962747">
      <w:pPr>
        <w:pStyle w:val="11"/>
        <w:spacing w:before="0" w:line="240" w:lineRule="auto"/>
        <w:ind w:firstLine="709"/>
        <w:contextualSpacing/>
        <w:rPr>
          <w:i/>
        </w:rPr>
      </w:pPr>
    </w:p>
    <w:p w:rsidR="009F4DEC" w:rsidRPr="00962747" w:rsidRDefault="009F4DEC" w:rsidP="00962747">
      <w:pPr>
        <w:pStyle w:val="11"/>
        <w:spacing w:before="0" w:line="240" w:lineRule="auto"/>
        <w:ind w:firstLine="709"/>
        <w:contextualSpacing/>
      </w:pPr>
      <w:r w:rsidRPr="00962747">
        <w:t>Спасибо за внимание!</w:t>
      </w:r>
    </w:p>
    <w:sectPr w:rsidR="009F4DEC" w:rsidRPr="00962747" w:rsidSect="00D372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EED"/>
    <w:multiLevelType w:val="hybridMultilevel"/>
    <w:tmpl w:val="47982882"/>
    <w:lvl w:ilvl="0" w:tplc="7F2E6C4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437F4D"/>
    <w:multiLevelType w:val="multilevel"/>
    <w:tmpl w:val="19A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34924"/>
    <w:multiLevelType w:val="hybridMultilevel"/>
    <w:tmpl w:val="7E527602"/>
    <w:lvl w:ilvl="0" w:tplc="9BD2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8A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9A3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42E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23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8F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E3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07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E9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3863921"/>
    <w:multiLevelType w:val="hybridMultilevel"/>
    <w:tmpl w:val="67545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89"/>
    <w:rsid w:val="00000023"/>
    <w:rsid w:val="000028F8"/>
    <w:rsid w:val="00004A8C"/>
    <w:rsid w:val="0000604F"/>
    <w:rsid w:val="000102E6"/>
    <w:rsid w:val="00015667"/>
    <w:rsid w:val="00023480"/>
    <w:rsid w:val="00024498"/>
    <w:rsid w:val="0003425F"/>
    <w:rsid w:val="000354FC"/>
    <w:rsid w:val="00045726"/>
    <w:rsid w:val="00047C78"/>
    <w:rsid w:val="000721FB"/>
    <w:rsid w:val="00074E45"/>
    <w:rsid w:val="00077469"/>
    <w:rsid w:val="0007766C"/>
    <w:rsid w:val="00085528"/>
    <w:rsid w:val="00085F2E"/>
    <w:rsid w:val="000905A1"/>
    <w:rsid w:val="00091C8D"/>
    <w:rsid w:val="000A0D68"/>
    <w:rsid w:val="000A0FB4"/>
    <w:rsid w:val="000A24F8"/>
    <w:rsid w:val="000B0228"/>
    <w:rsid w:val="000B454E"/>
    <w:rsid w:val="000C4EF5"/>
    <w:rsid w:val="000D19A2"/>
    <w:rsid w:val="000D3131"/>
    <w:rsid w:val="000D4383"/>
    <w:rsid w:val="000D68D0"/>
    <w:rsid w:val="000E09BE"/>
    <w:rsid w:val="000F6853"/>
    <w:rsid w:val="00114AA4"/>
    <w:rsid w:val="001303D3"/>
    <w:rsid w:val="001336C4"/>
    <w:rsid w:val="00134868"/>
    <w:rsid w:val="00136412"/>
    <w:rsid w:val="00140E09"/>
    <w:rsid w:val="0015070F"/>
    <w:rsid w:val="001568F6"/>
    <w:rsid w:val="001738A1"/>
    <w:rsid w:val="00173B22"/>
    <w:rsid w:val="001858F0"/>
    <w:rsid w:val="00192B4E"/>
    <w:rsid w:val="00194330"/>
    <w:rsid w:val="00197F87"/>
    <w:rsid w:val="001A7537"/>
    <w:rsid w:val="001A77E3"/>
    <w:rsid w:val="001B3C52"/>
    <w:rsid w:val="001B5BCD"/>
    <w:rsid w:val="001B7AD2"/>
    <w:rsid w:val="001C7F8F"/>
    <w:rsid w:val="001D14DE"/>
    <w:rsid w:val="001D1596"/>
    <w:rsid w:val="001D2748"/>
    <w:rsid w:val="001D3E0B"/>
    <w:rsid w:val="001E07BE"/>
    <w:rsid w:val="001E7E18"/>
    <w:rsid w:val="001F1994"/>
    <w:rsid w:val="001F526C"/>
    <w:rsid w:val="001F7459"/>
    <w:rsid w:val="00205FF1"/>
    <w:rsid w:val="0022717C"/>
    <w:rsid w:val="00240D78"/>
    <w:rsid w:val="002538C4"/>
    <w:rsid w:val="0028741B"/>
    <w:rsid w:val="00287814"/>
    <w:rsid w:val="002A4229"/>
    <w:rsid w:val="002B21E4"/>
    <w:rsid w:val="002C1192"/>
    <w:rsid w:val="002D144F"/>
    <w:rsid w:val="002D25BE"/>
    <w:rsid w:val="002E5759"/>
    <w:rsid w:val="002F00D9"/>
    <w:rsid w:val="002F53E6"/>
    <w:rsid w:val="003069E7"/>
    <w:rsid w:val="00313285"/>
    <w:rsid w:val="00323B5B"/>
    <w:rsid w:val="00331845"/>
    <w:rsid w:val="003322B4"/>
    <w:rsid w:val="00334BEB"/>
    <w:rsid w:val="0033520E"/>
    <w:rsid w:val="00340D61"/>
    <w:rsid w:val="00362D47"/>
    <w:rsid w:val="00363E32"/>
    <w:rsid w:val="00370D76"/>
    <w:rsid w:val="00381087"/>
    <w:rsid w:val="00385B0B"/>
    <w:rsid w:val="003A3229"/>
    <w:rsid w:val="003A4BBE"/>
    <w:rsid w:val="003B0BA3"/>
    <w:rsid w:val="003B7F7E"/>
    <w:rsid w:val="003D5BE4"/>
    <w:rsid w:val="003F171A"/>
    <w:rsid w:val="004061A8"/>
    <w:rsid w:val="004146B6"/>
    <w:rsid w:val="004208BC"/>
    <w:rsid w:val="004212D5"/>
    <w:rsid w:val="0042229B"/>
    <w:rsid w:val="00433A08"/>
    <w:rsid w:val="00445588"/>
    <w:rsid w:val="00446A8B"/>
    <w:rsid w:val="0045126C"/>
    <w:rsid w:val="004520EC"/>
    <w:rsid w:val="00457DC3"/>
    <w:rsid w:val="004619D5"/>
    <w:rsid w:val="004667FC"/>
    <w:rsid w:val="00494F78"/>
    <w:rsid w:val="004B32C3"/>
    <w:rsid w:val="004B6030"/>
    <w:rsid w:val="004B796D"/>
    <w:rsid w:val="004C1205"/>
    <w:rsid w:val="004C1A63"/>
    <w:rsid w:val="004C47C5"/>
    <w:rsid w:val="004C486F"/>
    <w:rsid w:val="004C7F44"/>
    <w:rsid w:val="004F40FB"/>
    <w:rsid w:val="0051064D"/>
    <w:rsid w:val="00510FA9"/>
    <w:rsid w:val="00524233"/>
    <w:rsid w:val="00534272"/>
    <w:rsid w:val="00534305"/>
    <w:rsid w:val="00542D5B"/>
    <w:rsid w:val="00546046"/>
    <w:rsid w:val="0055178A"/>
    <w:rsid w:val="00553A75"/>
    <w:rsid w:val="00553BEC"/>
    <w:rsid w:val="005566AC"/>
    <w:rsid w:val="00560490"/>
    <w:rsid w:val="005616BC"/>
    <w:rsid w:val="0056181D"/>
    <w:rsid w:val="00567DB7"/>
    <w:rsid w:val="00570F9F"/>
    <w:rsid w:val="005958FF"/>
    <w:rsid w:val="005A152C"/>
    <w:rsid w:val="005A4B37"/>
    <w:rsid w:val="005B75B5"/>
    <w:rsid w:val="005D3372"/>
    <w:rsid w:val="005E1FEA"/>
    <w:rsid w:val="005E424B"/>
    <w:rsid w:val="005E5BD8"/>
    <w:rsid w:val="005F532F"/>
    <w:rsid w:val="005F5624"/>
    <w:rsid w:val="005F68B8"/>
    <w:rsid w:val="0060551E"/>
    <w:rsid w:val="00605970"/>
    <w:rsid w:val="006175C6"/>
    <w:rsid w:val="006332D0"/>
    <w:rsid w:val="006436C6"/>
    <w:rsid w:val="00652E2F"/>
    <w:rsid w:val="0065656C"/>
    <w:rsid w:val="00666105"/>
    <w:rsid w:val="00685E14"/>
    <w:rsid w:val="00693C97"/>
    <w:rsid w:val="006956D3"/>
    <w:rsid w:val="00695E82"/>
    <w:rsid w:val="006A36B3"/>
    <w:rsid w:val="006B55B0"/>
    <w:rsid w:val="006D5734"/>
    <w:rsid w:val="006E14C7"/>
    <w:rsid w:val="006E226B"/>
    <w:rsid w:val="006E555D"/>
    <w:rsid w:val="006F3570"/>
    <w:rsid w:val="00700243"/>
    <w:rsid w:val="00711D97"/>
    <w:rsid w:val="00712F84"/>
    <w:rsid w:val="00714A26"/>
    <w:rsid w:val="0071634B"/>
    <w:rsid w:val="00720191"/>
    <w:rsid w:val="00742FB6"/>
    <w:rsid w:val="007441B0"/>
    <w:rsid w:val="007552F7"/>
    <w:rsid w:val="007558BF"/>
    <w:rsid w:val="00756624"/>
    <w:rsid w:val="00760C5D"/>
    <w:rsid w:val="00761C18"/>
    <w:rsid w:val="007636E9"/>
    <w:rsid w:val="00766F82"/>
    <w:rsid w:val="00767DE5"/>
    <w:rsid w:val="00784324"/>
    <w:rsid w:val="0078785F"/>
    <w:rsid w:val="007A4465"/>
    <w:rsid w:val="007A7C87"/>
    <w:rsid w:val="007C404B"/>
    <w:rsid w:val="007D71D5"/>
    <w:rsid w:val="007E127E"/>
    <w:rsid w:val="007E79D0"/>
    <w:rsid w:val="007F2B8F"/>
    <w:rsid w:val="007F5098"/>
    <w:rsid w:val="00805216"/>
    <w:rsid w:val="00812BD7"/>
    <w:rsid w:val="0082496E"/>
    <w:rsid w:val="008300DF"/>
    <w:rsid w:val="00836133"/>
    <w:rsid w:val="00851EAE"/>
    <w:rsid w:val="00864974"/>
    <w:rsid w:val="00870F89"/>
    <w:rsid w:val="00873298"/>
    <w:rsid w:val="00874AF7"/>
    <w:rsid w:val="00876B97"/>
    <w:rsid w:val="00884D2D"/>
    <w:rsid w:val="008913B8"/>
    <w:rsid w:val="008A39B8"/>
    <w:rsid w:val="008A6CA4"/>
    <w:rsid w:val="008C421A"/>
    <w:rsid w:val="008D0A99"/>
    <w:rsid w:val="008F1DB6"/>
    <w:rsid w:val="008F68C6"/>
    <w:rsid w:val="008F6DB1"/>
    <w:rsid w:val="00900413"/>
    <w:rsid w:val="00917076"/>
    <w:rsid w:val="00930946"/>
    <w:rsid w:val="00934DF3"/>
    <w:rsid w:val="009437E6"/>
    <w:rsid w:val="0094464F"/>
    <w:rsid w:val="009509A7"/>
    <w:rsid w:val="00957D95"/>
    <w:rsid w:val="00962747"/>
    <w:rsid w:val="00964145"/>
    <w:rsid w:val="00967964"/>
    <w:rsid w:val="00980F2A"/>
    <w:rsid w:val="00984284"/>
    <w:rsid w:val="009A3345"/>
    <w:rsid w:val="009C6857"/>
    <w:rsid w:val="009D693F"/>
    <w:rsid w:val="009F13C3"/>
    <w:rsid w:val="009F3167"/>
    <w:rsid w:val="009F4DEC"/>
    <w:rsid w:val="009F6061"/>
    <w:rsid w:val="00A07C74"/>
    <w:rsid w:val="00A228AC"/>
    <w:rsid w:val="00A23606"/>
    <w:rsid w:val="00A466C4"/>
    <w:rsid w:val="00A50AEE"/>
    <w:rsid w:val="00A5319A"/>
    <w:rsid w:val="00A60A04"/>
    <w:rsid w:val="00A64381"/>
    <w:rsid w:val="00A736E9"/>
    <w:rsid w:val="00A76E54"/>
    <w:rsid w:val="00A77D9D"/>
    <w:rsid w:val="00A8176E"/>
    <w:rsid w:val="00A906A4"/>
    <w:rsid w:val="00A95668"/>
    <w:rsid w:val="00AA5FE1"/>
    <w:rsid w:val="00AB1E18"/>
    <w:rsid w:val="00AC0FB3"/>
    <w:rsid w:val="00AC6BC6"/>
    <w:rsid w:val="00AC7E7B"/>
    <w:rsid w:val="00AD74D2"/>
    <w:rsid w:val="00B07191"/>
    <w:rsid w:val="00B11FB1"/>
    <w:rsid w:val="00B20D1E"/>
    <w:rsid w:val="00B22801"/>
    <w:rsid w:val="00B22E17"/>
    <w:rsid w:val="00B24155"/>
    <w:rsid w:val="00B24805"/>
    <w:rsid w:val="00B31488"/>
    <w:rsid w:val="00B35BFC"/>
    <w:rsid w:val="00B47B04"/>
    <w:rsid w:val="00B530B9"/>
    <w:rsid w:val="00B85192"/>
    <w:rsid w:val="00B87EF0"/>
    <w:rsid w:val="00B96FEC"/>
    <w:rsid w:val="00BA6E78"/>
    <w:rsid w:val="00BB1C3D"/>
    <w:rsid w:val="00BB433C"/>
    <w:rsid w:val="00BC2195"/>
    <w:rsid w:val="00BC38BC"/>
    <w:rsid w:val="00BC49C6"/>
    <w:rsid w:val="00C02237"/>
    <w:rsid w:val="00C04797"/>
    <w:rsid w:val="00C11454"/>
    <w:rsid w:val="00C1502C"/>
    <w:rsid w:val="00C159ED"/>
    <w:rsid w:val="00C17A70"/>
    <w:rsid w:val="00C25F62"/>
    <w:rsid w:val="00C26070"/>
    <w:rsid w:val="00C302F4"/>
    <w:rsid w:val="00C45B0C"/>
    <w:rsid w:val="00C61BF8"/>
    <w:rsid w:val="00C66942"/>
    <w:rsid w:val="00C812FA"/>
    <w:rsid w:val="00C86CB4"/>
    <w:rsid w:val="00C946DB"/>
    <w:rsid w:val="00CA3403"/>
    <w:rsid w:val="00CA4EB4"/>
    <w:rsid w:val="00CA693A"/>
    <w:rsid w:val="00CD0952"/>
    <w:rsid w:val="00CD09CE"/>
    <w:rsid w:val="00CD4F89"/>
    <w:rsid w:val="00CD758C"/>
    <w:rsid w:val="00CD7E6A"/>
    <w:rsid w:val="00CF22C9"/>
    <w:rsid w:val="00CF360B"/>
    <w:rsid w:val="00D036DD"/>
    <w:rsid w:val="00D04308"/>
    <w:rsid w:val="00D10B89"/>
    <w:rsid w:val="00D12BC9"/>
    <w:rsid w:val="00D14136"/>
    <w:rsid w:val="00D17E6A"/>
    <w:rsid w:val="00D27AE6"/>
    <w:rsid w:val="00D367B7"/>
    <w:rsid w:val="00D37033"/>
    <w:rsid w:val="00D37243"/>
    <w:rsid w:val="00D43EED"/>
    <w:rsid w:val="00D55884"/>
    <w:rsid w:val="00D60418"/>
    <w:rsid w:val="00D63431"/>
    <w:rsid w:val="00D84821"/>
    <w:rsid w:val="00D95B70"/>
    <w:rsid w:val="00DA6738"/>
    <w:rsid w:val="00DB1714"/>
    <w:rsid w:val="00DC14B7"/>
    <w:rsid w:val="00DC48DF"/>
    <w:rsid w:val="00DD2EC6"/>
    <w:rsid w:val="00DE1903"/>
    <w:rsid w:val="00DF3A71"/>
    <w:rsid w:val="00E00E7B"/>
    <w:rsid w:val="00E2769A"/>
    <w:rsid w:val="00E44F2F"/>
    <w:rsid w:val="00E725F0"/>
    <w:rsid w:val="00E74089"/>
    <w:rsid w:val="00E82BBE"/>
    <w:rsid w:val="00EB28E1"/>
    <w:rsid w:val="00EB4E85"/>
    <w:rsid w:val="00EC1BCC"/>
    <w:rsid w:val="00EC44F0"/>
    <w:rsid w:val="00EC6A0F"/>
    <w:rsid w:val="00ED5173"/>
    <w:rsid w:val="00EF5F3E"/>
    <w:rsid w:val="00EF7322"/>
    <w:rsid w:val="00EF7366"/>
    <w:rsid w:val="00F12F4E"/>
    <w:rsid w:val="00F302C5"/>
    <w:rsid w:val="00F4048C"/>
    <w:rsid w:val="00F435B9"/>
    <w:rsid w:val="00F52F62"/>
    <w:rsid w:val="00F65333"/>
    <w:rsid w:val="00F66917"/>
    <w:rsid w:val="00F804FD"/>
    <w:rsid w:val="00F8446A"/>
    <w:rsid w:val="00FB015B"/>
    <w:rsid w:val="00FB6E8F"/>
    <w:rsid w:val="00FC1AA4"/>
    <w:rsid w:val="00FC2AFB"/>
    <w:rsid w:val="00FD3D12"/>
    <w:rsid w:val="00FE2259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EEEA"/>
  <w15:docId w15:val="{3F629D0E-8639-4B80-A5B0-36767FF9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B6"/>
  </w:style>
  <w:style w:type="paragraph" w:styleId="1">
    <w:name w:val="heading 1"/>
    <w:basedOn w:val="a"/>
    <w:link w:val="10"/>
    <w:uiPriority w:val="9"/>
    <w:qFormat/>
    <w:rsid w:val="00742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2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basedOn w:val="a0"/>
    <w:link w:val="11"/>
    <w:locked/>
    <w:rsid w:val="000D19A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0D19A2"/>
    <w:pPr>
      <w:shd w:val="clear" w:color="auto" w:fill="FFFFFF"/>
      <w:spacing w:before="360" w:after="0" w:line="317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712F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A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A39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B21A-EB00-4F50-BB05-3F897FF7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stukalin</dc:creator>
  <cp:lastModifiedBy>Богданова Наталья Сергеевна</cp:lastModifiedBy>
  <cp:revision>3</cp:revision>
  <cp:lastPrinted>2021-03-16T02:04:00Z</cp:lastPrinted>
  <dcterms:created xsi:type="dcterms:W3CDTF">2022-04-25T04:28:00Z</dcterms:created>
  <dcterms:modified xsi:type="dcterms:W3CDTF">2022-04-25T12:19:00Z</dcterms:modified>
</cp:coreProperties>
</file>