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34911" w14:textId="7BB5D688" w:rsidR="008140EB" w:rsidRDefault="000A7FBD" w:rsidP="006A4DA1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A4D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Доклад</w:t>
      </w:r>
    </w:p>
    <w:p w14:paraId="09F4175F" w14:textId="77777777" w:rsidR="006A4DA1" w:rsidRPr="006A4DA1" w:rsidRDefault="006A4DA1" w:rsidP="006A4DA1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7B7162D" w14:textId="2A17D678" w:rsidR="00B83125" w:rsidRDefault="00631CF1" w:rsidP="006A4DA1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CF1">
        <w:rPr>
          <w:rFonts w:ascii="Times New Roman" w:hAnsi="Times New Roman" w:cs="Times New Roman"/>
          <w:i/>
          <w:color w:val="FF0000"/>
          <w:sz w:val="28"/>
          <w:szCs w:val="28"/>
        </w:rPr>
        <w:t>Слайд 1.</w:t>
      </w:r>
      <w:r w:rsidRPr="00631CF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83125" w:rsidRPr="006A4DA1">
        <w:rPr>
          <w:rFonts w:ascii="Times New Roman" w:hAnsi="Times New Roman" w:cs="Times New Roman"/>
          <w:color w:val="000000" w:themeColor="text1"/>
          <w:sz w:val="28"/>
          <w:szCs w:val="28"/>
        </w:rPr>
        <w:t>Добрый день, уважаемые участники публичных обсуждений!</w:t>
      </w:r>
    </w:p>
    <w:p w14:paraId="305C6646" w14:textId="77777777" w:rsidR="006A4DA1" w:rsidRPr="006A4DA1" w:rsidRDefault="006A4DA1" w:rsidP="006A4DA1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1FA7C75" w14:textId="1308958A" w:rsidR="00333651" w:rsidRPr="006A4DA1" w:rsidRDefault="00631CF1" w:rsidP="006A4DA1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CF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2</w:t>
      </w:r>
      <w:r w:rsidRPr="00631CF1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  <w:r w:rsidRPr="00631CF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33651" w:rsidRPr="006A4DA1">
        <w:rPr>
          <w:rFonts w:ascii="Times New Roman" w:hAnsi="Times New Roman" w:cs="Times New Roman"/>
          <w:color w:val="000000" w:themeColor="text1"/>
          <w:sz w:val="28"/>
          <w:szCs w:val="28"/>
        </w:rPr>
        <w:t>Отдел государственного контроля в сфере использования объектов животного мира осуществляет два вида государственного контроля</w:t>
      </w:r>
      <w:r w:rsidR="00E2375F" w:rsidRPr="006A4D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(надзора)</w:t>
      </w:r>
      <w:r w:rsidR="00333651" w:rsidRPr="006A4DA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5A282E0E" w14:textId="77777777" w:rsidR="00E2375F" w:rsidRPr="006A4DA1" w:rsidRDefault="00E2375F" w:rsidP="006A4DA1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DA1">
        <w:rPr>
          <w:rFonts w:ascii="Times New Roman" w:hAnsi="Times New Roman" w:cs="Times New Roman"/>
          <w:color w:val="000000" w:themeColor="text1"/>
          <w:sz w:val="28"/>
          <w:szCs w:val="28"/>
        </w:rPr>
        <w:t>1) </w:t>
      </w:r>
      <w:r w:rsidR="00333651" w:rsidRPr="006A4DA1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государственный охотничий контроль</w:t>
      </w:r>
      <w:r w:rsidR="00126A75" w:rsidRPr="006A4D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(надзор)</w:t>
      </w:r>
      <w:r w:rsidRPr="006A4DA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18567E7" w14:textId="41B6865C" w:rsidR="00333651" w:rsidRPr="006A4DA1" w:rsidRDefault="00E2375F" w:rsidP="006A4DA1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DA1">
        <w:rPr>
          <w:rFonts w:ascii="Times New Roman" w:hAnsi="Times New Roman" w:cs="Times New Roman"/>
          <w:color w:val="000000" w:themeColor="text1"/>
          <w:sz w:val="28"/>
          <w:szCs w:val="28"/>
        </w:rPr>
        <w:t>2) </w:t>
      </w:r>
      <w:r w:rsidR="00333651" w:rsidRPr="006A4DA1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государственный контроль</w:t>
      </w:r>
      <w:r w:rsidR="00126A75" w:rsidRPr="006A4D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(надзор)</w:t>
      </w:r>
      <w:r w:rsidR="00333651" w:rsidRPr="006A4D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области охраны, воспроизводства и использования объектов животного мира и среды их обитания.</w:t>
      </w:r>
    </w:p>
    <w:p w14:paraId="1007703A" w14:textId="632B37B4" w:rsidR="00126A75" w:rsidRPr="006A4DA1" w:rsidRDefault="00126A75" w:rsidP="006A4DA1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4DA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Предметом </w:t>
      </w:r>
      <w:r w:rsidRPr="006A4D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государственного охотничьего контроля </w:t>
      </w:r>
      <w:r w:rsidRPr="006A4DA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(надзора) является соблюдение юридическими лицами, индивидуальными предпринимателями и гражданами требований, установленных Федеральным </w:t>
      </w:r>
      <w:hyperlink r:id="rId8" w:history="1">
        <w:r w:rsidRPr="006A4DA1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законом</w:t>
        </w:r>
      </w:hyperlink>
      <w:r w:rsidRPr="006A4DA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"Об охоте и о сохранении охотничьих ресурсов и о внесении изменений в отдельные законодательные акты Российской Федерации",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 в области охоты и сохранения охотничьих ресурсов.</w:t>
      </w:r>
    </w:p>
    <w:p w14:paraId="3C17B311" w14:textId="003842EF" w:rsidR="00126A75" w:rsidRPr="006A4DA1" w:rsidRDefault="00126A75" w:rsidP="006A4DA1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4DA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Предметом </w:t>
      </w:r>
      <w:r w:rsidR="00847185" w:rsidRPr="006A4DA1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государственного контроля (надзора) в области охраны, воспроизводства и использования объектов животного мира и среды их обитания</w:t>
      </w:r>
      <w:r w:rsidR="00847185" w:rsidRPr="006A4DA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A4DA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является соблюдение юридическими лицами, индивидуальными предпринимателями и гражданами обязательных требований, установленных Федеральным </w:t>
      </w:r>
      <w:hyperlink r:id="rId9" w:history="1">
        <w:r w:rsidRPr="006A4DA1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законом</w:t>
        </w:r>
      </w:hyperlink>
      <w:r w:rsidRPr="006A4DA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"О животном мире", другими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 в области охраны, воспроизводства и использования объектов животного мира и среды их обитания.</w:t>
      </w:r>
    </w:p>
    <w:p w14:paraId="2A1C5826" w14:textId="369A8C24" w:rsidR="00E2375F" w:rsidRPr="006A4DA1" w:rsidRDefault="00631CF1" w:rsidP="006A4DA1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CF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3</w:t>
      </w:r>
      <w:r w:rsidRPr="00631CF1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  <w:r w:rsidRPr="00631CF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2375F" w:rsidRPr="006A4DA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23 Федерального закона от 31.07.2020 № 248-ФЗ "О государственном контроле (надзоре) и муниципальном контроле в Российской Федерации" контрольный (надзорный) орган для целей управления рисками причинения вреда (ущерба) при осуществлении государственного контроля (надзора) относит объекты контроля к одной из категории риска причинения вреда (ущерба), установленной положением о виде контроля.</w:t>
      </w:r>
    </w:p>
    <w:p w14:paraId="1C6E7B8E" w14:textId="77777777" w:rsidR="00E2375F" w:rsidRPr="006A4DA1" w:rsidRDefault="00E2375F" w:rsidP="006A4DA1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DA1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пункта 8 постановления Правительства РФ от 30.06.2021 № 1065 "О федеральном государственном охотничьем контроле (надзоре)" объект контроля может быть отнесен к следующим категориям риска причинения вреда (ущерба):</w:t>
      </w:r>
    </w:p>
    <w:p w14:paraId="5586B094" w14:textId="77777777" w:rsidR="00E2375F" w:rsidRPr="006A4DA1" w:rsidRDefault="00E2375F" w:rsidP="006A4DA1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DA1">
        <w:rPr>
          <w:rFonts w:ascii="Times New Roman" w:hAnsi="Times New Roman" w:cs="Times New Roman"/>
          <w:color w:val="000000" w:themeColor="text1"/>
          <w:sz w:val="28"/>
          <w:szCs w:val="28"/>
        </w:rPr>
        <w:t>а) чрезвычайно высокий риск - в случае наличия 4 критериев риска;</w:t>
      </w:r>
    </w:p>
    <w:p w14:paraId="2B310E3C" w14:textId="77777777" w:rsidR="00E2375F" w:rsidRPr="006A4DA1" w:rsidRDefault="00E2375F" w:rsidP="006A4DA1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DA1">
        <w:rPr>
          <w:rFonts w:ascii="Times New Roman" w:hAnsi="Times New Roman" w:cs="Times New Roman"/>
          <w:color w:val="000000" w:themeColor="text1"/>
          <w:sz w:val="28"/>
          <w:szCs w:val="28"/>
        </w:rPr>
        <w:t>б) значительный риск - в случае наличия от 2 до 3 критериев риска;</w:t>
      </w:r>
    </w:p>
    <w:p w14:paraId="13FBDFED" w14:textId="77777777" w:rsidR="00E2375F" w:rsidRPr="006A4DA1" w:rsidRDefault="00E2375F" w:rsidP="006A4DA1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DA1">
        <w:rPr>
          <w:rFonts w:ascii="Times New Roman" w:hAnsi="Times New Roman" w:cs="Times New Roman"/>
          <w:color w:val="000000" w:themeColor="text1"/>
          <w:sz w:val="28"/>
          <w:szCs w:val="28"/>
        </w:rPr>
        <w:t>в) умеренный риск - в случае наличия 1 критерия риска;</w:t>
      </w:r>
    </w:p>
    <w:p w14:paraId="40CA4F8E" w14:textId="62D47305" w:rsidR="00E2375F" w:rsidRPr="006A4DA1" w:rsidRDefault="00E2375F" w:rsidP="006A4DA1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DA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г) низкий риск - в случае отсутствия критериев риска.</w:t>
      </w:r>
    </w:p>
    <w:p w14:paraId="75C3193F" w14:textId="07CE53AF" w:rsidR="00E2375F" w:rsidRPr="006A4DA1" w:rsidRDefault="00631CF1" w:rsidP="006A4DA1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CF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4</w:t>
      </w:r>
      <w:r w:rsidRPr="00631CF1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  <w:r w:rsidRPr="00631CF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2375F" w:rsidRPr="006A4D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сборе, обработке, анализе и учете сведений об объектах контроля (охотпользователей Новосибирской области) в рамках осуществления федерального государственного охотничьего контроля (надзора) на территории Новосибирской области выявлены </w:t>
      </w:r>
      <w:r w:rsidR="006A4D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следующие </w:t>
      </w:r>
      <w:r w:rsidR="00E2375F" w:rsidRPr="006A4DA1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критерии отнесения объектов контроля к категориям риска:</w:t>
      </w:r>
    </w:p>
    <w:p w14:paraId="58AC83D7" w14:textId="77777777" w:rsidR="00E2375F" w:rsidRPr="006A4DA1" w:rsidRDefault="00E2375F" w:rsidP="006A4DA1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DA1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вступивших в законную силу в течение 3 лет, предшествующих проведению контрольного (надзорного) мероприятия, постановлений о назначении административного наказания лицу, деятельность которого является объектом контроля, за совершение административных правонарушений в области охоты и сохранения охотничьих ресурсов;</w:t>
      </w:r>
    </w:p>
    <w:p w14:paraId="6D4AB5FB" w14:textId="77777777" w:rsidR="00E2375F" w:rsidRPr="006A4DA1" w:rsidRDefault="00E2375F" w:rsidP="006A4DA1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DA1">
        <w:rPr>
          <w:rFonts w:ascii="Times New Roman" w:hAnsi="Times New Roman" w:cs="Times New Roman"/>
          <w:color w:val="000000" w:themeColor="text1"/>
          <w:sz w:val="28"/>
          <w:szCs w:val="28"/>
        </w:rPr>
        <w:t>б) наличие на территории объекта контроля видов охотничьих ресурсов, занесенных в Красную книгу Российской Федерации и (или) красные книги субъектов Российской Федерации;</w:t>
      </w:r>
    </w:p>
    <w:p w14:paraId="66344715" w14:textId="77777777" w:rsidR="00E2375F" w:rsidRPr="006A4DA1" w:rsidRDefault="00E2375F" w:rsidP="006A4DA1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DA1">
        <w:rPr>
          <w:rFonts w:ascii="Times New Roman" w:hAnsi="Times New Roman" w:cs="Times New Roman"/>
          <w:color w:val="000000" w:themeColor="text1"/>
          <w:sz w:val="28"/>
          <w:szCs w:val="28"/>
        </w:rPr>
        <w:t>в) наличие зон охраны охотничьих ресурсов.</w:t>
      </w:r>
    </w:p>
    <w:p w14:paraId="318BE2AE" w14:textId="6EC7B27B" w:rsidR="00E2375F" w:rsidRPr="006A4DA1" w:rsidRDefault="00631CF1" w:rsidP="006A4DA1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CF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5</w:t>
      </w:r>
      <w:r w:rsidRPr="00631CF1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  <w:r w:rsidRPr="00631CF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2375F" w:rsidRPr="006A4DA1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осуществления федерального государственного охотничьего контроля (надзора) на территории Новосибирской области объекты контроля отнесены к следующим категориям риска:</w:t>
      </w:r>
    </w:p>
    <w:p w14:paraId="5E83F13F" w14:textId="77777777" w:rsidR="00E2375F" w:rsidRPr="006A4DA1" w:rsidRDefault="00E2375F" w:rsidP="006A4DA1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DA1">
        <w:rPr>
          <w:rFonts w:ascii="Times New Roman" w:hAnsi="Times New Roman" w:cs="Times New Roman"/>
          <w:color w:val="000000" w:themeColor="text1"/>
          <w:sz w:val="28"/>
          <w:szCs w:val="28"/>
        </w:rPr>
        <w:t>значительный риск – 5 объектов контроля;</w:t>
      </w:r>
    </w:p>
    <w:p w14:paraId="06CAD508" w14:textId="77777777" w:rsidR="00E2375F" w:rsidRPr="006A4DA1" w:rsidRDefault="00E2375F" w:rsidP="006A4DA1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DA1">
        <w:rPr>
          <w:rFonts w:ascii="Times New Roman" w:hAnsi="Times New Roman" w:cs="Times New Roman"/>
          <w:color w:val="000000" w:themeColor="text1"/>
          <w:sz w:val="28"/>
          <w:szCs w:val="28"/>
        </w:rPr>
        <w:t>умеренный риск – 29 объектов контроля;</w:t>
      </w:r>
    </w:p>
    <w:p w14:paraId="2E5B50E6" w14:textId="4B32862D" w:rsidR="00E2375F" w:rsidRPr="006A4DA1" w:rsidRDefault="00E2375F" w:rsidP="006A4DA1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DA1">
        <w:rPr>
          <w:rFonts w:ascii="Times New Roman" w:hAnsi="Times New Roman" w:cs="Times New Roman"/>
          <w:color w:val="000000" w:themeColor="text1"/>
          <w:sz w:val="28"/>
          <w:szCs w:val="28"/>
        </w:rPr>
        <w:t>низкий риск – 39 объектов контроля.</w:t>
      </w:r>
    </w:p>
    <w:p w14:paraId="003B5BDA" w14:textId="0CF30126" w:rsidR="00E2375F" w:rsidRPr="006A4DA1" w:rsidRDefault="00631CF1" w:rsidP="006A4DA1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CF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6</w:t>
      </w:r>
      <w:r w:rsidRPr="00631CF1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  <w:r w:rsidRPr="00631CF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2375F" w:rsidRPr="006A4DA1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пункт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E2375F" w:rsidRPr="006A4D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 постановления Правительства РФ от 30.06.2021 №</w:t>
      </w:r>
      <w:r w:rsidR="006A4DA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E2375F" w:rsidRPr="006A4DA1">
        <w:rPr>
          <w:rFonts w:ascii="Times New Roman" w:hAnsi="Times New Roman" w:cs="Times New Roman"/>
          <w:color w:val="000000" w:themeColor="text1"/>
          <w:sz w:val="28"/>
          <w:szCs w:val="28"/>
        </w:rPr>
        <w:t>1094 "О федеральном государственном контроле (надзоре) в области охраны, воспроизводства и использования объектов животного мира и среды их обитания" объект контроля может быть отнесен к следующим категориям риска причинения вреда (ущерба):</w:t>
      </w:r>
    </w:p>
    <w:p w14:paraId="003F7AF0" w14:textId="77777777" w:rsidR="00E2375F" w:rsidRPr="006A4DA1" w:rsidRDefault="00E2375F" w:rsidP="006A4DA1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DA1">
        <w:rPr>
          <w:rFonts w:ascii="Times New Roman" w:hAnsi="Times New Roman" w:cs="Times New Roman"/>
          <w:color w:val="000000" w:themeColor="text1"/>
          <w:sz w:val="28"/>
          <w:szCs w:val="28"/>
        </w:rPr>
        <w:t>а) чрезвычайно высокий риск;</w:t>
      </w:r>
    </w:p>
    <w:p w14:paraId="1E5BFA45" w14:textId="77777777" w:rsidR="00E2375F" w:rsidRPr="006A4DA1" w:rsidRDefault="00E2375F" w:rsidP="006A4DA1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DA1">
        <w:rPr>
          <w:rFonts w:ascii="Times New Roman" w:hAnsi="Times New Roman" w:cs="Times New Roman"/>
          <w:color w:val="000000" w:themeColor="text1"/>
          <w:sz w:val="28"/>
          <w:szCs w:val="28"/>
        </w:rPr>
        <w:t>б) высокий риск;</w:t>
      </w:r>
    </w:p>
    <w:p w14:paraId="499CE9F1" w14:textId="77777777" w:rsidR="00E2375F" w:rsidRPr="006A4DA1" w:rsidRDefault="00E2375F" w:rsidP="006A4DA1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DA1">
        <w:rPr>
          <w:rFonts w:ascii="Times New Roman" w:hAnsi="Times New Roman" w:cs="Times New Roman"/>
          <w:color w:val="000000" w:themeColor="text1"/>
          <w:sz w:val="28"/>
          <w:szCs w:val="28"/>
        </w:rPr>
        <w:t>в) значительный риск;</w:t>
      </w:r>
    </w:p>
    <w:p w14:paraId="23C7A246" w14:textId="77777777" w:rsidR="00E2375F" w:rsidRPr="006A4DA1" w:rsidRDefault="00E2375F" w:rsidP="006A4DA1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DA1">
        <w:rPr>
          <w:rFonts w:ascii="Times New Roman" w:hAnsi="Times New Roman" w:cs="Times New Roman"/>
          <w:color w:val="000000" w:themeColor="text1"/>
          <w:sz w:val="28"/>
          <w:szCs w:val="28"/>
        </w:rPr>
        <w:t>г) средний риск;</w:t>
      </w:r>
    </w:p>
    <w:p w14:paraId="3CA91FD0" w14:textId="77777777" w:rsidR="00E2375F" w:rsidRPr="006A4DA1" w:rsidRDefault="00E2375F" w:rsidP="006A4DA1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DA1">
        <w:rPr>
          <w:rFonts w:ascii="Times New Roman" w:hAnsi="Times New Roman" w:cs="Times New Roman"/>
          <w:color w:val="000000" w:themeColor="text1"/>
          <w:sz w:val="28"/>
          <w:szCs w:val="28"/>
        </w:rPr>
        <w:t>д) умеренный риск;</w:t>
      </w:r>
    </w:p>
    <w:p w14:paraId="3F3633DF" w14:textId="0B2BC789" w:rsidR="00E2375F" w:rsidRPr="006A4DA1" w:rsidRDefault="00E2375F" w:rsidP="006A4DA1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DA1">
        <w:rPr>
          <w:rFonts w:ascii="Times New Roman" w:hAnsi="Times New Roman" w:cs="Times New Roman"/>
          <w:color w:val="000000" w:themeColor="text1"/>
          <w:sz w:val="28"/>
          <w:szCs w:val="28"/>
        </w:rPr>
        <w:t>е) низкий риск.</w:t>
      </w:r>
    </w:p>
    <w:p w14:paraId="0B631AB5" w14:textId="7A8C7B77" w:rsidR="00E2375F" w:rsidRPr="006A4DA1" w:rsidRDefault="00631CF1" w:rsidP="006A4DA1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CF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7</w:t>
      </w:r>
      <w:r w:rsidRPr="00631CF1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  <w:r w:rsidRPr="00631CF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2375F" w:rsidRPr="006A4DA1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осуществления федерального государственного контроля (надзора) в области охраны, воспроизводства и использования объектов животного мира и среды их обитания на территории Новосибирской области объекты контроля отнесены к следующим категориям риска:</w:t>
      </w:r>
    </w:p>
    <w:p w14:paraId="7404460D" w14:textId="77777777" w:rsidR="00E2375F" w:rsidRPr="006A4DA1" w:rsidRDefault="00E2375F" w:rsidP="006A4DA1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DA1">
        <w:rPr>
          <w:rFonts w:ascii="Times New Roman" w:hAnsi="Times New Roman" w:cs="Times New Roman"/>
          <w:color w:val="000000" w:themeColor="text1"/>
          <w:sz w:val="28"/>
          <w:szCs w:val="28"/>
        </w:rPr>
        <w:t>значительный риск – 4 объекта контроля;</w:t>
      </w:r>
    </w:p>
    <w:p w14:paraId="630058AE" w14:textId="77777777" w:rsidR="00E2375F" w:rsidRPr="006A4DA1" w:rsidRDefault="00E2375F" w:rsidP="006A4DA1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DA1">
        <w:rPr>
          <w:rFonts w:ascii="Times New Roman" w:hAnsi="Times New Roman" w:cs="Times New Roman"/>
          <w:color w:val="000000" w:themeColor="text1"/>
          <w:sz w:val="28"/>
          <w:szCs w:val="28"/>
        </w:rPr>
        <w:t>средний риск – 29 объектов контроля;</w:t>
      </w:r>
    </w:p>
    <w:p w14:paraId="1F570413" w14:textId="77777777" w:rsidR="00E2375F" w:rsidRPr="006A4DA1" w:rsidRDefault="00E2375F" w:rsidP="006A4DA1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DA1">
        <w:rPr>
          <w:rFonts w:ascii="Times New Roman" w:hAnsi="Times New Roman" w:cs="Times New Roman"/>
          <w:color w:val="000000" w:themeColor="text1"/>
          <w:sz w:val="28"/>
          <w:szCs w:val="28"/>
        </w:rPr>
        <w:t>низкий риск – 40 объектов контроля.</w:t>
      </w:r>
    </w:p>
    <w:p w14:paraId="2EB2C6C2" w14:textId="77777777" w:rsidR="00D14D61" w:rsidRDefault="00E2375F" w:rsidP="00D14D61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DA1">
        <w:rPr>
          <w:rFonts w:ascii="Times New Roman" w:hAnsi="Times New Roman" w:cs="Times New Roman"/>
          <w:color w:val="000000" w:themeColor="text1"/>
          <w:sz w:val="28"/>
          <w:szCs w:val="28"/>
        </w:rPr>
        <w:t>По всем объектам контроля, за исключением объектов контроля, отнесенных к категории низкого риска изданы решения об отнесении объектов контроля к определенной категории риска причинения вреда (ущерба).</w:t>
      </w:r>
    </w:p>
    <w:p w14:paraId="2682ACC0" w14:textId="7C8FAB7D" w:rsidR="00AF27D9" w:rsidRPr="006A4DA1" w:rsidRDefault="00AF27D9" w:rsidP="00D14D61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DA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Ознакомиться с перечнями</w:t>
      </w:r>
      <w:r w:rsidR="00FD6D9D" w:rsidRPr="006A4D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A4DA1">
        <w:rPr>
          <w:rFonts w:ascii="Times New Roman" w:hAnsi="Times New Roman" w:cs="Times New Roman"/>
          <w:color w:val="000000" w:themeColor="text1"/>
          <w:sz w:val="28"/>
          <w:szCs w:val="28"/>
        </w:rPr>
        <w:t>объектов контроля, учитываемых в рамках формирования ежегодного плана контрольных (надзорных) мероприятий, с указанием категории риска Вы можете на официальном сайте министерства.</w:t>
      </w:r>
    </w:p>
    <w:p w14:paraId="35AB9510" w14:textId="0E6A681B" w:rsidR="001B07AA" w:rsidRPr="006A4DA1" w:rsidRDefault="00631CF1" w:rsidP="006A4DA1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CF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8</w:t>
      </w:r>
      <w:r w:rsidRPr="00631CF1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  <w:r w:rsidRPr="00631CF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F27D9" w:rsidRPr="006A4DA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E2375F" w:rsidRPr="006A4DA1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остановлением Правительства РФ от 08.09.2021 № 1520 "Об особенностях проведения в 2022 году плановых контрольных (надзорных) мероприятий, плановых проверок в отношении субъектов малого предпринимательства и о внесении изменений в некоторые акты Правительства Российской Федерации"</w:t>
      </w:r>
      <w:r w:rsidR="00AF27D9" w:rsidRPr="006A4D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установлено, что </w:t>
      </w:r>
      <w:r w:rsidR="001B07AA" w:rsidRPr="006A4D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плановые контрольные (надзорные) мероприятия, плановые проверки в отношении юридических лиц, индивидуальных предпринимателей, отнесенных в соответствии со </w:t>
      </w:r>
      <w:hyperlink r:id="rId10" w:history="1">
        <w:r w:rsidR="001B07AA" w:rsidRPr="006A4DA1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4</w:t>
        </w:r>
      </w:hyperlink>
      <w:r w:rsidR="001B07AA" w:rsidRPr="006A4D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"О развитии малого и среднего предпринимательства в Российской Федерации" к субъектам малого предпринимательства, сведения о которых включены в единый реестр субъектов малого и среднего предпринимательства при осуществлении видов государственного контроля (надзора), порядок организации и осуществления которых регулируется Федеральным </w:t>
      </w:r>
      <w:hyperlink r:id="rId11" w:history="1">
        <w:r w:rsidR="001B07AA" w:rsidRPr="006A4DA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1B07AA" w:rsidRPr="006A4D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"О государственном контроле (надзоре) и муниципальном контроле в Российской Федерации", в 2022 году не проводятся</w:t>
      </w:r>
      <w:r w:rsidR="006A4D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но </w:t>
      </w:r>
      <w:r w:rsidR="00135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</w:t>
      </w:r>
      <w:r w:rsidR="006A4D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предусмотрены и </w:t>
      </w:r>
      <w:r w:rsidR="001B07AA" w:rsidRPr="006A4DA1">
        <w:rPr>
          <w:rFonts w:ascii="Times New Roman" w:hAnsi="Times New Roman" w:cs="Times New Roman"/>
          <w:color w:val="000000" w:themeColor="text1"/>
          <w:sz w:val="28"/>
          <w:szCs w:val="28"/>
        </w:rPr>
        <w:t>исключения.</w:t>
      </w:r>
    </w:p>
    <w:p w14:paraId="31B6DAC2" w14:textId="77777777" w:rsidR="001B07AA" w:rsidRPr="006A4DA1" w:rsidRDefault="00AF27D9" w:rsidP="006A4DA1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D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Министерством подготовлен проект плана проведения </w:t>
      </w:r>
      <w:r w:rsidR="001B07AA" w:rsidRPr="006A4D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плановых контрольных (надзорных) мероприятий </w:t>
      </w:r>
      <w:r w:rsidRPr="006A4D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2022 год с учетом </w:t>
      </w:r>
      <w:r w:rsidR="001B07AA" w:rsidRPr="006A4D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данных </w:t>
      </w:r>
      <w:r w:rsidRPr="006A4DA1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требований</w:t>
      </w:r>
      <w:r w:rsidR="001B07AA" w:rsidRPr="006A4D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CA7BAD8" w14:textId="1C79CBCC" w:rsidR="00126A75" w:rsidRDefault="00631CF1" w:rsidP="00135E26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CF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9</w:t>
      </w:r>
      <w:r w:rsidRPr="00631CF1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  <w:r w:rsidRPr="00631CF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35E26">
        <w:rPr>
          <w:rFonts w:ascii="Times New Roman" w:hAnsi="Times New Roman" w:cs="Times New Roman"/>
          <w:color w:val="000000" w:themeColor="text1"/>
          <w:sz w:val="28"/>
          <w:szCs w:val="28"/>
        </w:rPr>
        <w:t>С начала</w:t>
      </w:r>
      <w:r w:rsidR="00D17CE1" w:rsidRPr="00D17C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2021</w:t>
      </w:r>
      <w:r w:rsidR="00135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126A75" w:rsidRPr="006A4D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проведено </w:t>
      </w:r>
      <w:r w:rsidR="00FA2A8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126A75" w:rsidRPr="006A4D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плановых проверок, в ходе проведения которых выявлено </w:t>
      </w:r>
      <w:r w:rsidR="00135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</w:t>
      </w:r>
      <w:r w:rsidR="00126A75" w:rsidRPr="006A4D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правонарушения. По результатам проведенных проверок составлено </w:t>
      </w:r>
      <w:r w:rsidR="00135E2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26A75" w:rsidRPr="006A4D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протокола об административном правонарушении: </w:t>
      </w:r>
      <w:r w:rsidR="00135E2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26A75" w:rsidRPr="006A4D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отношении юридического лица и 2 протокола об административном правонарушении в отношении должностн</w:t>
      </w:r>
      <w:r w:rsidR="00E316F4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126A75" w:rsidRPr="006A4D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</w:t>
      </w:r>
      <w:r w:rsidR="00E316F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26A75" w:rsidRPr="006A4DA1">
        <w:rPr>
          <w:rFonts w:ascii="Times New Roman" w:hAnsi="Times New Roman" w:cs="Times New Roman"/>
          <w:color w:val="000000" w:themeColor="text1"/>
          <w:sz w:val="28"/>
          <w:szCs w:val="28"/>
        </w:rPr>
        <w:t>. Общее количество административных наказаний, наложенных по итогам проверок, проведенных в 2021 году</w:t>
      </w:r>
      <w:r w:rsidR="00D17CE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26A75" w:rsidRPr="006A4D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составило </w:t>
      </w:r>
      <w:r w:rsidR="00135E2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26A75" w:rsidRPr="006A4DA1">
        <w:rPr>
          <w:rFonts w:ascii="Times New Roman" w:hAnsi="Times New Roman" w:cs="Times New Roman"/>
          <w:color w:val="000000" w:themeColor="text1"/>
          <w:sz w:val="28"/>
          <w:szCs w:val="28"/>
        </w:rPr>
        <w:t>, из них: в 2 случаях применялся вид наказания – административный штраф (1 должностное лицо, 1 юридическое лицо)</w:t>
      </w:r>
      <w:r w:rsidR="00FA2A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26A75" w:rsidRPr="006A4D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вынесено </w:t>
      </w:r>
      <w:r w:rsidR="00135E2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26A75" w:rsidRPr="006A4D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предупреждени</w:t>
      </w:r>
      <w:r w:rsidR="00135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(1 – </w:t>
      </w:r>
      <w:r w:rsidR="00126A75" w:rsidRPr="006A4DA1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должностному лицу</w:t>
      </w:r>
      <w:r w:rsidR="00135E26">
        <w:rPr>
          <w:rFonts w:ascii="Times New Roman" w:hAnsi="Times New Roman" w:cs="Times New Roman"/>
          <w:color w:val="000000" w:themeColor="text1"/>
          <w:sz w:val="28"/>
          <w:szCs w:val="28"/>
        </w:rPr>
        <w:t>, 1 – юридическому лицу)</w:t>
      </w:r>
      <w:r w:rsidR="00126A75" w:rsidRPr="006A4D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7F91A94D" w14:textId="53769C8C" w:rsidR="00FA2A8B" w:rsidRDefault="00FA2A8B" w:rsidP="00135E26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Выявленные нарушения: </w:t>
      </w:r>
    </w:p>
    <w:p w14:paraId="04069F3E" w14:textId="77777777" w:rsidR="00D17CE1" w:rsidRPr="00D17CE1" w:rsidRDefault="00D17CE1" w:rsidP="00D17CE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CE1">
        <w:rPr>
          <w:rFonts w:ascii="Times New Roman" w:hAnsi="Times New Roman" w:cs="Times New Roman"/>
          <w:sz w:val="28"/>
          <w:szCs w:val="28"/>
        </w:rPr>
        <w:t>нарушение порядка оформления и выдачи разрешений на добычу охотничьих ресурсов, утвержденного приказом Минприроды России от 29.08.2014 № 379;</w:t>
      </w:r>
    </w:p>
    <w:p w14:paraId="0D17CD11" w14:textId="73F67473" w:rsidR="00D17CE1" w:rsidRPr="00D17CE1" w:rsidRDefault="00D17CE1" w:rsidP="00D17CE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CE1">
        <w:rPr>
          <w:rFonts w:ascii="Times New Roman" w:hAnsi="Times New Roman" w:cs="Times New Roman"/>
          <w:sz w:val="28"/>
          <w:szCs w:val="28"/>
        </w:rPr>
        <w:t>отсутствие необходимого количества аншлагов, панно, биотехнических сооружений, отсутствие необходимого количества страхового запаса кормов для подкорки животных;</w:t>
      </w:r>
    </w:p>
    <w:p w14:paraId="2968837B" w14:textId="420B35F5" w:rsidR="00D17CE1" w:rsidRPr="006A4DA1" w:rsidRDefault="00D17CE1" w:rsidP="00135E26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7CE1">
        <w:rPr>
          <w:rFonts w:ascii="Times New Roman" w:hAnsi="Times New Roman" w:cs="Times New Roman"/>
          <w:sz w:val="28"/>
          <w:szCs w:val="28"/>
        </w:rPr>
        <w:t>отсутствие на местности в зоне охраны охотничьих ресурсов сп</w:t>
      </w:r>
      <w:r>
        <w:rPr>
          <w:rFonts w:ascii="Times New Roman" w:hAnsi="Times New Roman" w:cs="Times New Roman"/>
          <w:sz w:val="28"/>
          <w:szCs w:val="28"/>
        </w:rPr>
        <w:t>ециальных информационных знаков.</w:t>
      </w:r>
    </w:p>
    <w:p w14:paraId="49B7E13C" w14:textId="485914E8" w:rsidR="00126A75" w:rsidRPr="006A4DA1" w:rsidRDefault="00126A75" w:rsidP="006A4DA1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D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</w:t>
      </w:r>
      <w:r w:rsidR="001B07AA" w:rsidRPr="006A4DA1">
        <w:rPr>
          <w:rFonts w:ascii="Times New Roman" w:hAnsi="Times New Roman" w:cs="Times New Roman"/>
          <w:color w:val="000000" w:themeColor="text1"/>
          <w:sz w:val="28"/>
          <w:szCs w:val="28"/>
        </w:rPr>
        <w:t>проведен</w:t>
      </w:r>
      <w:r w:rsidR="00FA2A8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B07AA" w:rsidRPr="006A4D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2A8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B07AA" w:rsidRPr="006A4D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внепланов</w:t>
      </w:r>
      <w:r w:rsidR="00FA2A8B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1B07AA" w:rsidRPr="006A4D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проверк</w:t>
      </w:r>
      <w:r w:rsidR="00FA2A8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A4D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отношении юридическ</w:t>
      </w:r>
      <w:r w:rsidR="00FA2A8B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Pr="006A4D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 по контролю за выполнением ранее выданн</w:t>
      </w:r>
      <w:r w:rsidR="00FA2A8B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6A4D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предписани</w:t>
      </w:r>
      <w:r w:rsidR="00FA2A8B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6A4DA1">
        <w:rPr>
          <w:rFonts w:ascii="Times New Roman" w:hAnsi="Times New Roman" w:cs="Times New Roman"/>
          <w:color w:val="000000" w:themeColor="text1"/>
          <w:sz w:val="28"/>
          <w:szCs w:val="28"/>
        </w:rPr>
        <w:t>, нарушения устранены.</w:t>
      </w:r>
    </w:p>
    <w:p w14:paraId="0BC82F3F" w14:textId="4BB975A7" w:rsidR="00E316F4" w:rsidRDefault="00126A75" w:rsidP="00E316F4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DA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соответствии с ч. 1 ст. 29.13 КоАП РФ должностными лицами</w:t>
      </w:r>
      <w:r w:rsidR="006A4D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министерства</w:t>
      </w:r>
      <w:r w:rsidRPr="006A4D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рассматривающими дела об административных правонарушениях, при установлении причин административного правонарушения и условий, способствовавших его совершению, юридическим лицам </w:t>
      </w:r>
      <w:r w:rsidR="006A4DA1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внесено</w:t>
      </w:r>
      <w:r w:rsidRPr="006A4D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5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 </w:t>
      </w:r>
      <w:r w:rsidRPr="006A4DA1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</w:t>
      </w:r>
      <w:r w:rsidR="006A4DA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6A4D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принятии мер по устранению указанных причин и условий</w:t>
      </w:r>
      <w:r w:rsidR="006A4D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F625D1E" w14:textId="6690BE0B" w:rsidR="00E316F4" w:rsidRPr="00860579" w:rsidRDefault="00631CF1" w:rsidP="00E316F4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CF1">
        <w:rPr>
          <w:rFonts w:ascii="Times New Roman" w:hAnsi="Times New Roman" w:cs="Times New Roman"/>
          <w:i/>
          <w:color w:val="FF0000"/>
          <w:sz w:val="28"/>
          <w:szCs w:val="28"/>
        </w:rPr>
        <w:t>Слайд 1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0</w:t>
      </w:r>
      <w:r w:rsidRPr="00631CF1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  <w:r w:rsidRPr="00631CF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D7AD1" w:rsidRPr="0086057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316F4" w:rsidRPr="00860579">
        <w:rPr>
          <w:rFonts w:ascii="Times New Roman" w:hAnsi="Times New Roman" w:cs="Times New Roman"/>
          <w:color w:val="000000" w:themeColor="text1"/>
          <w:sz w:val="28"/>
          <w:szCs w:val="28"/>
        </w:rPr>
        <w:t>тделом государственного контроля в сфере использования об</w:t>
      </w:r>
      <w:r w:rsidR="0086742A" w:rsidRPr="00860579">
        <w:rPr>
          <w:rFonts w:ascii="Times New Roman" w:hAnsi="Times New Roman" w:cs="Times New Roman"/>
          <w:color w:val="000000" w:themeColor="text1"/>
          <w:sz w:val="28"/>
          <w:szCs w:val="28"/>
        </w:rPr>
        <w:t>ъектов животного мира вынесено 60</w:t>
      </w:r>
      <w:r w:rsidR="008E653E" w:rsidRPr="0086057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6742A" w:rsidRPr="008605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16F4" w:rsidRPr="0086057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 w:rsidR="0086742A" w:rsidRPr="0086057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E316F4" w:rsidRPr="008605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привлечении к административной ответственности</w:t>
      </w:r>
      <w:r w:rsidR="008E653E" w:rsidRPr="00860579">
        <w:rPr>
          <w:rFonts w:ascii="Times New Roman" w:hAnsi="Times New Roman" w:cs="Times New Roman"/>
          <w:color w:val="000000" w:themeColor="text1"/>
          <w:sz w:val="28"/>
          <w:szCs w:val="28"/>
        </w:rPr>
        <w:t>: 591 в отношении</w:t>
      </w:r>
      <w:r w:rsidR="00E316F4" w:rsidRPr="008605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физических лиц, 6 </w:t>
      </w:r>
      <w:r w:rsidR="008E653E" w:rsidRPr="008605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отношении юридических лиц, 7 в отношении </w:t>
      </w:r>
      <w:r w:rsidR="00E316F4" w:rsidRPr="00860579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должностных</w:t>
      </w:r>
      <w:r w:rsidR="008E653E" w:rsidRPr="008605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16F4" w:rsidRPr="008605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лиц. По постановлениям об административных правонарушениях наложено штрафов на общую сумму – </w:t>
      </w:r>
      <w:r w:rsidR="0086742A" w:rsidRPr="00860579">
        <w:rPr>
          <w:rFonts w:ascii="Times New Roman" w:hAnsi="Times New Roman" w:cs="Times New Roman"/>
          <w:color w:val="000000" w:themeColor="text1"/>
          <w:sz w:val="28"/>
          <w:szCs w:val="28"/>
        </w:rPr>
        <w:t>1 222</w:t>
      </w:r>
      <w:r w:rsidR="00E316F4" w:rsidRPr="008605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742A" w:rsidRPr="0086057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E316F4" w:rsidRPr="00860579">
        <w:rPr>
          <w:rFonts w:ascii="Times New Roman" w:hAnsi="Times New Roman" w:cs="Times New Roman"/>
          <w:color w:val="000000" w:themeColor="text1"/>
          <w:sz w:val="28"/>
          <w:szCs w:val="28"/>
        </w:rPr>
        <w:t>00 рублей, взыскано штрафов на общую сумму 1</w:t>
      </w:r>
      <w:r w:rsidR="0086742A" w:rsidRPr="00860579">
        <w:rPr>
          <w:rFonts w:ascii="Times New Roman" w:hAnsi="Times New Roman" w:cs="Times New Roman"/>
          <w:color w:val="000000" w:themeColor="text1"/>
          <w:sz w:val="28"/>
          <w:szCs w:val="28"/>
        </w:rPr>
        <w:t> 516 500</w:t>
      </w:r>
      <w:r w:rsidR="00E316F4" w:rsidRPr="008605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</w:t>
      </w:r>
      <w:r w:rsidR="0086742A" w:rsidRPr="008605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учетом поступивших платежей по нарушениям за прошлые года</w:t>
      </w:r>
      <w:r w:rsidR="00E316F4" w:rsidRPr="008605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1FB61BE0" w14:textId="554507DC" w:rsidR="0086742A" w:rsidRPr="00860579" w:rsidRDefault="00E316F4" w:rsidP="0086742A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0579">
        <w:rPr>
          <w:rFonts w:ascii="Times New Roman" w:hAnsi="Times New Roman" w:cs="Times New Roman"/>
          <w:color w:val="000000" w:themeColor="text1"/>
          <w:sz w:val="28"/>
          <w:szCs w:val="28"/>
        </w:rPr>
        <w:t>Предъявлено требований о возмещении ущерба, причиненного объектам животного мира на сумму 1</w:t>
      </w:r>
      <w:r w:rsidR="00CD7AD1" w:rsidRPr="00860579">
        <w:rPr>
          <w:rFonts w:ascii="Times New Roman" w:hAnsi="Times New Roman" w:cs="Times New Roman"/>
          <w:color w:val="000000" w:themeColor="text1"/>
          <w:sz w:val="28"/>
          <w:szCs w:val="28"/>
        </w:rPr>
        <w:t> 924 100</w:t>
      </w:r>
      <w:r w:rsidRPr="008605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рублей, взыскано </w:t>
      </w:r>
      <w:r w:rsidR="0086742A" w:rsidRPr="00860579">
        <w:rPr>
          <w:rFonts w:ascii="Times New Roman" w:hAnsi="Times New Roman" w:cs="Times New Roman"/>
          <w:color w:val="000000" w:themeColor="text1"/>
          <w:sz w:val="28"/>
          <w:szCs w:val="28"/>
        </w:rPr>
        <w:t>1 582</w:t>
      </w:r>
      <w:r w:rsidRPr="008605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742A" w:rsidRPr="0086057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605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00 рублей. </w:t>
      </w:r>
    </w:p>
    <w:p w14:paraId="79EDFEE9" w14:textId="77777777" w:rsidR="00DF6E8B" w:rsidRPr="00860579" w:rsidRDefault="00E316F4" w:rsidP="00DF6E8B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0579">
        <w:rPr>
          <w:rFonts w:ascii="Times New Roman" w:hAnsi="Times New Roman" w:cs="Times New Roman"/>
          <w:color w:val="000000" w:themeColor="text1"/>
          <w:sz w:val="28"/>
          <w:szCs w:val="28"/>
        </w:rPr>
        <w:t>Отделом составлен</w:t>
      </w:r>
      <w:r w:rsidR="00055F5F" w:rsidRPr="0086057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605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6E8B" w:rsidRPr="00860579">
        <w:rPr>
          <w:rFonts w:ascii="Times New Roman" w:hAnsi="Times New Roman" w:cs="Times New Roman"/>
          <w:color w:val="000000" w:themeColor="text1"/>
          <w:sz w:val="28"/>
          <w:szCs w:val="28"/>
        </w:rPr>
        <w:t>532</w:t>
      </w:r>
      <w:r w:rsidRPr="008605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протокол</w:t>
      </w:r>
      <w:r w:rsidR="00DF6E8B" w:rsidRPr="0086057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605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административном правонарушении</w:t>
      </w:r>
      <w:r w:rsidR="00DF6E8B" w:rsidRPr="00860579">
        <w:rPr>
          <w:rFonts w:ascii="Times New Roman" w:hAnsi="Times New Roman" w:cs="Times New Roman"/>
          <w:color w:val="000000" w:themeColor="text1"/>
          <w:sz w:val="28"/>
          <w:szCs w:val="28"/>
        </w:rPr>
        <w:t>, из них: 2 протокола по ст. 7.11 КоАП РФ, 120 протоколов по ст. 19.7 КоАП РФ, 172 протокола по ст. 8.37, 238 протоколов по ст. 20.25 КоАП РФ</w:t>
      </w:r>
      <w:r w:rsidRPr="008605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52F36D5" w14:textId="4C1AF5FB" w:rsidR="006D3263" w:rsidRPr="00860579" w:rsidRDefault="00DF6E8B" w:rsidP="00DF6E8B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05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Ведется </w:t>
      </w:r>
      <w:r w:rsidR="00E316F4" w:rsidRPr="008605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по взысканию неоплаченных административных штрафов, за отчетный период для принудительного взыскания в службу судебных приставов направлено </w:t>
      </w:r>
      <w:r w:rsidR="00860579" w:rsidRPr="00860579">
        <w:rPr>
          <w:rFonts w:ascii="Times New Roman" w:hAnsi="Times New Roman" w:cs="Times New Roman"/>
          <w:color w:val="000000" w:themeColor="text1"/>
          <w:sz w:val="28"/>
          <w:szCs w:val="28"/>
        </w:rPr>
        <w:t>338</w:t>
      </w:r>
      <w:r w:rsidR="00E316F4" w:rsidRPr="008605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</w:t>
      </w:r>
      <w:r w:rsidR="00860579" w:rsidRPr="00860579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E316F4" w:rsidRPr="008605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60579" w:rsidRPr="00860579">
        <w:rPr>
          <w:rFonts w:ascii="Times New Roman" w:hAnsi="Times New Roman" w:cs="Times New Roman"/>
          <w:color w:val="000000" w:themeColor="text1"/>
          <w:sz w:val="28"/>
          <w:szCs w:val="28"/>
        </w:rPr>
        <w:t>389</w:t>
      </w:r>
      <w:r w:rsidR="00E316F4" w:rsidRPr="008605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материалов об административном правонарушении направлен</w:t>
      </w:r>
      <w:r w:rsidR="00860579" w:rsidRPr="0086057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316F4" w:rsidRPr="008605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мировым судьям Новосибирской области для рассмотрения по подведомственности.</w:t>
      </w:r>
    </w:p>
    <w:p w14:paraId="2123AF43" w14:textId="0DEB63E6" w:rsidR="00E316F4" w:rsidRDefault="00631CF1" w:rsidP="006D3263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CF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1</w:t>
      </w:r>
      <w:r w:rsidRPr="00631CF1">
        <w:rPr>
          <w:rFonts w:ascii="Times New Roman" w:hAnsi="Times New Roman" w:cs="Times New Roman"/>
          <w:i/>
          <w:color w:val="FF0000"/>
          <w:sz w:val="28"/>
          <w:szCs w:val="28"/>
        </w:rPr>
        <w:t>1.</w:t>
      </w:r>
      <w:r w:rsidRPr="00631CF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316F4" w:rsidRPr="006D3263">
        <w:rPr>
          <w:rFonts w:ascii="Times New Roman" w:hAnsi="Times New Roman" w:cs="Times New Roman"/>
          <w:color w:val="000000" w:themeColor="text1"/>
          <w:sz w:val="28"/>
          <w:szCs w:val="28"/>
        </w:rPr>
        <w:t>Проведен</w:t>
      </w:r>
      <w:r w:rsidR="006D3263" w:rsidRPr="006D326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316F4" w:rsidRPr="006D32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3263" w:rsidRPr="006D3263">
        <w:rPr>
          <w:rFonts w:ascii="Times New Roman" w:hAnsi="Times New Roman" w:cs="Times New Roman"/>
          <w:color w:val="000000" w:themeColor="text1"/>
          <w:sz w:val="28"/>
          <w:szCs w:val="28"/>
        </w:rPr>
        <w:t>три</w:t>
      </w:r>
      <w:r w:rsidR="00E316F4" w:rsidRPr="006D32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проверки знаний требований к кандидатам в производственные охотничьи инспектора, по результатам которых 1</w:t>
      </w:r>
      <w:r w:rsidR="00FA2A8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316F4" w:rsidRPr="006D32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кандидатов успешно прошли проверку знаний.</w:t>
      </w:r>
    </w:p>
    <w:p w14:paraId="1A64348A" w14:textId="55522FE0" w:rsidR="00631CF1" w:rsidRPr="006D3263" w:rsidRDefault="00631CF1" w:rsidP="006D3263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CF1">
        <w:rPr>
          <w:rFonts w:ascii="Times New Roman" w:hAnsi="Times New Roman" w:cs="Times New Roman"/>
          <w:i/>
          <w:color w:val="FF0000"/>
          <w:sz w:val="28"/>
          <w:szCs w:val="28"/>
        </w:rPr>
        <w:t>Слайд 1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2</w:t>
      </w:r>
      <w:bookmarkStart w:id="0" w:name="_GoBack"/>
      <w:bookmarkEnd w:id="0"/>
      <w:r w:rsidRPr="00631CF1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  <w:r w:rsidRPr="00631CF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Доклад окончен. Спасибо за внимание!</w:t>
      </w:r>
    </w:p>
    <w:p w14:paraId="6D043C03" w14:textId="25B684CD" w:rsidR="006A4DA1" w:rsidRDefault="006A4DA1" w:rsidP="00860579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A4DA1" w:rsidSect="00CF0426">
      <w:footerReference w:type="defaul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BB6FEC" w14:textId="77777777" w:rsidR="0007225E" w:rsidRDefault="0007225E" w:rsidP="00140ADC">
      <w:pPr>
        <w:spacing w:after="0" w:line="240" w:lineRule="auto"/>
      </w:pPr>
      <w:r>
        <w:separator/>
      </w:r>
    </w:p>
  </w:endnote>
  <w:endnote w:type="continuationSeparator" w:id="0">
    <w:p w14:paraId="6FEA1624" w14:textId="77777777" w:rsidR="0007225E" w:rsidRDefault="0007225E" w:rsidP="00140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424780"/>
      <w:docPartObj>
        <w:docPartGallery w:val="Page Numbers (Bottom of Page)"/>
        <w:docPartUnique/>
      </w:docPartObj>
    </w:sdtPr>
    <w:sdtEndPr/>
    <w:sdtContent>
      <w:p w14:paraId="4B621766" w14:textId="77777777" w:rsidR="00EB638E" w:rsidRDefault="00EB638E">
        <w:pPr>
          <w:pStyle w:val="a8"/>
          <w:jc w:val="right"/>
        </w:pPr>
      </w:p>
      <w:p w14:paraId="0D2893C7" w14:textId="0A6C4ABF" w:rsidR="00EB638E" w:rsidRDefault="00EB638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1CF1">
          <w:rPr>
            <w:noProof/>
          </w:rPr>
          <w:t>4</w:t>
        </w:r>
        <w:r>
          <w:fldChar w:fldCharType="end"/>
        </w:r>
      </w:p>
    </w:sdtContent>
  </w:sdt>
  <w:p w14:paraId="68B9E619" w14:textId="77777777" w:rsidR="00EB638E" w:rsidRDefault="00EB638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570BC5" w14:textId="77777777" w:rsidR="0007225E" w:rsidRDefault="0007225E" w:rsidP="00140ADC">
      <w:pPr>
        <w:spacing w:after="0" w:line="240" w:lineRule="auto"/>
      </w:pPr>
      <w:r>
        <w:separator/>
      </w:r>
    </w:p>
  </w:footnote>
  <w:footnote w:type="continuationSeparator" w:id="0">
    <w:p w14:paraId="40348E6E" w14:textId="77777777" w:rsidR="0007225E" w:rsidRDefault="0007225E" w:rsidP="00140A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2E0"/>
    <w:multiLevelType w:val="hybridMultilevel"/>
    <w:tmpl w:val="E398FE3A"/>
    <w:lvl w:ilvl="0" w:tplc="0CCA122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B50FD7"/>
    <w:multiLevelType w:val="hybridMultilevel"/>
    <w:tmpl w:val="4FA01166"/>
    <w:lvl w:ilvl="0" w:tplc="CA6881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D5373F"/>
    <w:multiLevelType w:val="hybridMultilevel"/>
    <w:tmpl w:val="3E14D492"/>
    <w:lvl w:ilvl="0" w:tplc="9CFAAF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919D9"/>
    <w:multiLevelType w:val="hybridMultilevel"/>
    <w:tmpl w:val="8F623FEE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 w15:restartNumberingAfterBreak="0">
    <w:nsid w:val="2968353C"/>
    <w:multiLevelType w:val="multilevel"/>
    <w:tmpl w:val="E7F4F8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2E204C84"/>
    <w:multiLevelType w:val="hybridMultilevel"/>
    <w:tmpl w:val="376EF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7A2D32"/>
    <w:multiLevelType w:val="hybridMultilevel"/>
    <w:tmpl w:val="EBCEE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1B5"/>
    <w:rsid w:val="000016DC"/>
    <w:rsid w:val="00011685"/>
    <w:rsid w:val="0001252A"/>
    <w:rsid w:val="00012530"/>
    <w:rsid w:val="0001548D"/>
    <w:rsid w:val="00017CD8"/>
    <w:rsid w:val="0002073A"/>
    <w:rsid w:val="000401B5"/>
    <w:rsid w:val="00055B72"/>
    <w:rsid w:val="00055F5F"/>
    <w:rsid w:val="00063438"/>
    <w:rsid w:val="0007225E"/>
    <w:rsid w:val="000722DA"/>
    <w:rsid w:val="000A7FBD"/>
    <w:rsid w:val="000B734F"/>
    <w:rsid w:val="000C1CAF"/>
    <w:rsid w:val="000F0EF5"/>
    <w:rsid w:val="00100A0C"/>
    <w:rsid w:val="00104787"/>
    <w:rsid w:val="00107676"/>
    <w:rsid w:val="001179A2"/>
    <w:rsid w:val="00123235"/>
    <w:rsid w:val="00123F8D"/>
    <w:rsid w:val="00126A75"/>
    <w:rsid w:val="00135E26"/>
    <w:rsid w:val="00140ADC"/>
    <w:rsid w:val="0015175C"/>
    <w:rsid w:val="0016610C"/>
    <w:rsid w:val="00175DB8"/>
    <w:rsid w:val="00180ABD"/>
    <w:rsid w:val="00187C6C"/>
    <w:rsid w:val="001B07AA"/>
    <w:rsid w:val="001B1940"/>
    <w:rsid w:val="001F7FD5"/>
    <w:rsid w:val="0020075E"/>
    <w:rsid w:val="0020225C"/>
    <w:rsid w:val="00205EA7"/>
    <w:rsid w:val="00213E2E"/>
    <w:rsid w:val="00216179"/>
    <w:rsid w:val="00223000"/>
    <w:rsid w:val="002256E1"/>
    <w:rsid w:val="00233397"/>
    <w:rsid w:val="00257B60"/>
    <w:rsid w:val="00260E69"/>
    <w:rsid w:val="00273694"/>
    <w:rsid w:val="002746A6"/>
    <w:rsid w:val="002929DA"/>
    <w:rsid w:val="00292FF0"/>
    <w:rsid w:val="00297D7B"/>
    <w:rsid w:val="002A007D"/>
    <w:rsid w:val="002A51ED"/>
    <w:rsid w:val="002A6043"/>
    <w:rsid w:val="002B2900"/>
    <w:rsid w:val="002B4617"/>
    <w:rsid w:val="002E0421"/>
    <w:rsid w:val="002F6467"/>
    <w:rsid w:val="00305924"/>
    <w:rsid w:val="00322485"/>
    <w:rsid w:val="00333651"/>
    <w:rsid w:val="00344465"/>
    <w:rsid w:val="00345B90"/>
    <w:rsid w:val="00346AA1"/>
    <w:rsid w:val="00347C04"/>
    <w:rsid w:val="003547A1"/>
    <w:rsid w:val="00362E62"/>
    <w:rsid w:val="00364B51"/>
    <w:rsid w:val="00382643"/>
    <w:rsid w:val="003858A5"/>
    <w:rsid w:val="003976B8"/>
    <w:rsid w:val="003D1D23"/>
    <w:rsid w:val="003D7EE7"/>
    <w:rsid w:val="003E0B92"/>
    <w:rsid w:val="003F2654"/>
    <w:rsid w:val="003F4114"/>
    <w:rsid w:val="003F62DA"/>
    <w:rsid w:val="0040094A"/>
    <w:rsid w:val="0041480D"/>
    <w:rsid w:val="004216B3"/>
    <w:rsid w:val="0043158D"/>
    <w:rsid w:val="00451703"/>
    <w:rsid w:val="0045534A"/>
    <w:rsid w:val="00457FD2"/>
    <w:rsid w:val="00464149"/>
    <w:rsid w:val="00475448"/>
    <w:rsid w:val="00480FB3"/>
    <w:rsid w:val="00486BD7"/>
    <w:rsid w:val="004948BA"/>
    <w:rsid w:val="0049492F"/>
    <w:rsid w:val="004B5167"/>
    <w:rsid w:val="004B6A86"/>
    <w:rsid w:val="004C541A"/>
    <w:rsid w:val="004C5B57"/>
    <w:rsid w:val="004D035B"/>
    <w:rsid w:val="004D3CE3"/>
    <w:rsid w:val="004D7B50"/>
    <w:rsid w:val="004E46E0"/>
    <w:rsid w:val="004E636D"/>
    <w:rsid w:val="004F6905"/>
    <w:rsid w:val="004F77DF"/>
    <w:rsid w:val="00502714"/>
    <w:rsid w:val="00503F6B"/>
    <w:rsid w:val="00504FE2"/>
    <w:rsid w:val="005133EC"/>
    <w:rsid w:val="00514F79"/>
    <w:rsid w:val="0051537F"/>
    <w:rsid w:val="00525E66"/>
    <w:rsid w:val="0053127C"/>
    <w:rsid w:val="00531C0F"/>
    <w:rsid w:val="00535C44"/>
    <w:rsid w:val="00545881"/>
    <w:rsid w:val="00545CE0"/>
    <w:rsid w:val="00547D48"/>
    <w:rsid w:val="005521FF"/>
    <w:rsid w:val="0055714A"/>
    <w:rsid w:val="0057442E"/>
    <w:rsid w:val="005B13B2"/>
    <w:rsid w:val="005C0738"/>
    <w:rsid w:val="005C33A8"/>
    <w:rsid w:val="005C3455"/>
    <w:rsid w:val="005E6F72"/>
    <w:rsid w:val="00611744"/>
    <w:rsid w:val="006130CE"/>
    <w:rsid w:val="00616C7A"/>
    <w:rsid w:val="00621B59"/>
    <w:rsid w:val="00625FD1"/>
    <w:rsid w:val="00626494"/>
    <w:rsid w:val="00631CF1"/>
    <w:rsid w:val="00631D89"/>
    <w:rsid w:val="006323C0"/>
    <w:rsid w:val="00636569"/>
    <w:rsid w:val="00651029"/>
    <w:rsid w:val="00651C74"/>
    <w:rsid w:val="0065553B"/>
    <w:rsid w:val="006567E4"/>
    <w:rsid w:val="00661539"/>
    <w:rsid w:val="0066610C"/>
    <w:rsid w:val="006679E6"/>
    <w:rsid w:val="00670470"/>
    <w:rsid w:val="00671D17"/>
    <w:rsid w:val="006746EB"/>
    <w:rsid w:val="00677986"/>
    <w:rsid w:val="0068198C"/>
    <w:rsid w:val="00682A8A"/>
    <w:rsid w:val="006910A4"/>
    <w:rsid w:val="006A4DA1"/>
    <w:rsid w:val="006A7889"/>
    <w:rsid w:val="006A7C45"/>
    <w:rsid w:val="006B1937"/>
    <w:rsid w:val="006C2AD8"/>
    <w:rsid w:val="006C4448"/>
    <w:rsid w:val="006D3263"/>
    <w:rsid w:val="006D3464"/>
    <w:rsid w:val="006D355E"/>
    <w:rsid w:val="006D6148"/>
    <w:rsid w:val="006E3052"/>
    <w:rsid w:val="006F54D6"/>
    <w:rsid w:val="00701550"/>
    <w:rsid w:val="007054CB"/>
    <w:rsid w:val="00707C3E"/>
    <w:rsid w:val="00710CA1"/>
    <w:rsid w:val="007178FF"/>
    <w:rsid w:val="00722F50"/>
    <w:rsid w:val="00724CF0"/>
    <w:rsid w:val="00725426"/>
    <w:rsid w:val="00732A52"/>
    <w:rsid w:val="0074532E"/>
    <w:rsid w:val="00745DFA"/>
    <w:rsid w:val="00765260"/>
    <w:rsid w:val="007739A1"/>
    <w:rsid w:val="007755AE"/>
    <w:rsid w:val="00783383"/>
    <w:rsid w:val="007930C1"/>
    <w:rsid w:val="007B7E40"/>
    <w:rsid w:val="007C02CF"/>
    <w:rsid w:val="007C0B88"/>
    <w:rsid w:val="007C3472"/>
    <w:rsid w:val="007C3BB1"/>
    <w:rsid w:val="007C6518"/>
    <w:rsid w:val="007C7666"/>
    <w:rsid w:val="007D3305"/>
    <w:rsid w:val="007D63B2"/>
    <w:rsid w:val="007D67D8"/>
    <w:rsid w:val="007E0AC2"/>
    <w:rsid w:val="007E3DBC"/>
    <w:rsid w:val="007F5662"/>
    <w:rsid w:val="008003FA"/>
    <w:rsid w:val="008140EB"/>
    <w:rsid w:val="00817544"/>
    <w:rsid w:val="00820D6F"/>
    <w:rsid w:val="00822488"/>
    <w:rsid w:val="008429FD"/>
    <w:rsid w:val="00847185"/>
    <w:rsid w:val="00847B59"/>
    <w:rsid w:val="00853366"/>
    <w:rsid w:val="00860579"/>
    <w:rsid w:val="0086298F"/>
    <w:rsid w:val="00866300"/>
    <w:rsid w:val="008671E8"/>
    <w:rsid w:val="0086742A"/>
    <w:rsid w:val="008734D4"/>
    <w:rsid w:val="00876888"/>
    <w:rsid w:val="0087741F"/>
    <w:rsid w:val="0088413C"/>
    <w:rsid w:val="00885676"/>
    <w:rsid w:val="00886787"/>
    <w:rsid w:val="008960FF"/>
    <w:rsid w:val="008A0529"/>
    <w:rsid w:val="008A51A6"/>
    <w:rsid w:val="008A53CA"/>
    <w:rsid w:val="008C35A5"/>
    <w:rsid w:val="008C402C"/>
    <w:rsid w:val="008E653E"/>
    <w:rsid w:val="00901154"/>
    <w:rsid w:val="009032A3"/>
    <w:rsid w:val="009110E3"/>
    <w:rsid w:val="00925F90"/>
    <w:rsid w:val="0094413E"/>
    <w:rsid w:val="0094677E"/>
    <w:rsid w:val="00955C04"/>
    <w:rsid w:val="00957792"/>
    <w:rsid w:val="00961B6D"/>
    <w:rsid w:val="009631CC"/>
    <w:rsid w:val="009638B9"/>
    <w:rsid w:val="0096763A"/>
    <w:rsid w:val="00971A41"/>
    <w:rsid w:val="00972390"/>
    <w:rsid w:val="00975736"/>
    <w:rsid w:val="009825B9"/>
    <w:rsid w:val="009B0F50"/>
    <w:rsid w:val="009C6F7A"/>
    <w:rsid w:val="009D3C99"/>
    <w:rsid w:val="009F1DBC"/>
    <w:rsid w:val="009F7BB0"/>
    <w:rsid w:val="00A02BE9"/>
    <w:rsid w:val="00A05707"/>
    <w:rsid w:val="00A32E87"/>
    <w:rsid w:val="00A33C32"/>
    <w:rsid w:val="00A50D4A"/>
    <w:rsid w:val="00A517EE"/>
    <w:rsid w:val="00A52A6D"/>
    <w:rsid w:val="00A5630E"/>
    <w:rsid w:val="00A5669E"/>
    <w:rsid w:val="00A731A3"/>
    <w:rsid w:val="00A82B21"/>
    <w:rsid w:val="00A928A3"/>
    <w:rsid w:val="00A9361C"/>
    <w:rsid w:val="00AB542E"/>
    <w:rsid w:val="00AD75EE"/>
    <w:rsid w:val="00AF27D9"/>
    <w:rsid w:val="00B04430"/>
    <w:rsid w:val="00B05D4C"/>
    <w:rsid w:val="00B16CD3"/>
    <w:rsid w:val="00B205A3"/>
    <w:rsid w:val="00B35725"/>
    <w:rsid w:val="00B36926"/>
    <w:rsid w:val="00B36E4A"/>
    <w:rsid w:val="00B50719"/>
    <w:rsid w:val="00B64AE3"/>
    <w:rsid w:val="00B64EC3"/>
    <w:rsid w:val="00B71CAA"/>
    <w:rsid w:val="00B721CF"/>
    <w:rsid w:val="00B82257"/>
    <w:rsid w:val="00B83125"/>
    <w:rsid w:val="00B87BFC"/>
    <w:rsid w:val="00B965FF"/>
    <w:rsid w:val="00BA1997"/>
    <w:rsid w:val="00BA5106"/>
    <w:rsid w:val="00BA79AC"/>
    <w:rsid w:val="00BB322D"/>
    <w:rsid w:val="00BB4B16"/>
    <w:rsid w:val="00BB50A0"/>
    <w:rsid w:val="00BD5E3D"/>
    <w:rsid w:val="00BF0A54"/>
    <w:rsid w:val="00BF2F60"/>
    <w:rsid w:val="00BF3BD8"/>
    <w:rsid w:val="00C00BE4"/>
    <w:rsid w:val="00C02576"/>
    <w:rsid w:val="00C14635"/>
    <w:rsid w:val="00C14F9A"/>
    <w:rsid w:val="00C26188"/>
    <w:rsid w:val="00C372CE"/>
    <w:rsid w:val="00C40AA4"/>
    <w:rsid w:val="00C40B2F"/>
    <w:rsid w:val="00C44D28"/>
    <w:rsid w:val="00C44DDA"/>
    <w:rsid w:val="00C554A7"/>
    <w:rsid w:val="00C60D70"/>
    <w:rsid w:val="00C61EB3"/>
    <w:rsid w:val="00C7114D"/>
    <w:rsid w:val="00C82DCD"/>
    <w:rsid w:val="00C82DFC"/>
    <w:rsid w:val="00C92FA2"/>
    <w:rsid w:val="00C93089"/>
    <w:rsid w:val="00C94155"/>
    <w:rsid w:val="00CB4B3A"/>
    <w:rsid w:val="00CC26E3"/>
    <w:rsid w:val="00CC648A"/>
    <w:rsid w:val="00CD5166"/>
    <w:rsid w:val="00CD7AD1"/>
    <w:rsid w:val="00CE0F2D"/>
    <w:rsid w:val="00CE1995"/>
    <w:rsid w:val="00CE295D"/>
    <w:rsid w:val="00CF0426"/>
    <w:rsid w:val="00CF3EA4"/>
    <w:rsid w:val="00D064CC"/>
    <w:rsid w:val="00D14D61"/>
    <w:rsid w:val="00D15CC6"/>
    <w:rsid w:val="00D15E5C"/>
    <w:rsid w:val="00D17CE1"/>
    <w:rsid w:val="00D20BA7"/>
    <w:rsid w:val="00D235CD"/>
    <w:rsid w:val="00D2631E"/>
    <w:rsid w:val="00D3348E"/>
    <w:rsid w:val="00D5333D"/>
    <w:rsid w:val="00D555D9"/>
    <w:rsid w:val="00D57336"/>
    <w:rsid w:val="00D57AF7"/>
    <w:rsid w:val="00D76B21"/>
    <w:rsid w:val="00DA1804"/>
    <w:rsid w:val="00DA5557"/>
    <w:rsid w:val="00DA5B17"/>
    <w:rsid w:val="00DB0E6A"/>
    <w:rsid w:val="00DB39BB"/>
    <w:rsid w:val="00DB7D70"/>
    <w:rsid w:val="00DC52FE"/>
    <w:rsid w:val="00DC6570"/>
    <w:rsid w:val="00DD0F84"/>
    <w:rsid w:val="00DD4F5C"/>
    <w:rsid w:val="00DF3CC4"/>
    <w:rsid w:val="00DF6E8B"/>
    <w:rsid w:val="00E01C3A"/>
    <w:rsid w:val="00E0374E"/>
    <w:rsid w:val="00E11D5F"/>
    <w:rsid w:val="00E2375F"/>
    <w:rsid w:val="00E316F4"/>
    <w:rsid w:val="00E572C4"/>
    <w:rsid w:val="00E6391C"/>
    <w:rsid w:val="00E66B56"/>
    <w:rsid w:val="00E82BA9"/>
    <w:rsid w:val="00E87008"/>
    <w:rsid w:val="00E934D5"/>
    <w:rsid w:val="00E948B2"/>
    <w:rsid w:val="00EA0879"/>
    <w:rsid w:val="00EA4494"/>
    <w:rsid w:val="00EB638E"/>
    <w:rsid w:val="00EC0C0F"/>
    <w:rsid w:val="00EC7E32"/>
    <w:rsid w:val="00ED0950"/>
    <w:rsid w:val="00ED1472"/>
    <w:rsid w:val="00EE541C"/>
    <w:rsid w:val="00EE7306"/>
    <w:rsid w:val="00EE7A47"/>
    <w:rsid w:val="00F00B62"/>
    <w:rsid w:val="00F30459"/>
    <w:rsid w:val="00F31395"/>
    <w:rsid w:val="00F41D90"/>
    <w:rsid w:val="00F44EE6"/>
    <w:rsid w:val="00F44F40"/>
    <w:rsid w:val="00F46C57"/>
    <w:rsid w:val="00F5128D"/>
    <w:rsid w:val="00F530C6"/>
    <w:rsid w:val="00F55EAD"/>
    <w:rsid w:val="00F600BC"/>
    <w:rsid w:val="00F67692"/>
    <w:rsid w:val="00F750EE"/>
    <w:rsid w:val="00F82032"/>
    <w:rsid w:val="00F8407B"/>
    <w:rsid w:val="00F85D44"/>
    <w:rsid w:val="00F95071"/>
    <w:rsid w:val="00F95CC6"/>
    <w:rsid w:val="00F95CE7"/>
    <w:rsid w:val="00FA157B"/>
    <w:rsid w:val="00FA2A8B"/>
    <w:rsid w:val="00FA4E03"/>
    <w:rsid w:val="00FB14E7"/>
    <w:rsid w:val="00FB2D0F"/>
    <w:rsid w:val="00FB4EF3"/>
    <w:rsid w:val="00FC2AFB"/>
    <w:rsid w:val="00FC320E"/>
    <w:rsid w:val="00FC5697"/>
    <w:rsid w:val="00FC76A5"/>
    <w:rsid w:val="00FD1025"/>
    <w:rsid w:val="00FD447C"/>
    <w:rsid w:val="00FD6D9D"/>
    <w:rsid w:val="00FE6A7B"/>
    <w:rsid w:val="00FE74CD"/>
    <w:rsid w:val="00FF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6B3CC"/>
  <w15:docId w15:val="{ABB64729-DB5F-4EE7-B6BF-1A4F0A497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472"/>
  </w:style>
  <w:style w:type="paragraph" w:styleId="1">
    <w:name w:val="heading 1"/>
    <w:basedOn w:val="a"/>
    <w:next w:val="a"/>
    <w:link w:val="10"/>
    <w:uiPriority w:val="9"/>
    <w:qFormat/>
    <w:rsid w:val="006567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00A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D1472"/>
    <w:rPr>
      <w:color w:val="0000FF"/>
      <w:u w:val="single"/>
    </w:rPr>
  </w:style>
  <w:style w:type="paragraph" w:customStyle="1" w:styleId="ConsPlusNonformat">
    <w:name w:val="ConsPlusNonformat"/>
    <w:uiPriority w:val="99"/>
    <w:rsid w:val="00ED14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D14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 Spacing"/>
    <w:uiPriority w:val="1"/>
    <w:qFormat/>
    <w:rsid w:val="00ED1472"/>
    <w:pPr>
      <w:spacing w:after="0" w:line="240" w:lineRule="auto"/>
    </w:pPr>
  </w:style>
  <w:style w:type="paragraph" w:styleId="a5">
    <w:name w:val="Normal (Web)"/>
    <w:basedOn w:val="a"/>
    <w:uiPriority w:val="99"/>
    <w:rsid w:val="00ED1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40A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0ADC"/>
  </w:style>
  <w:style w:type="paragraph" w:styleId="a8">
    <w:name w:val="footer"/>
    <w:basedOn w:val="a"/>
    <w:link w:val="a9"/>
    <w:uiPriority w:val="99"/>
    <w:unhideWhenUsed/>
    <w:rsid w:val="00140A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0ADC"/>
  </w:style>
  <w:style w:type="paragraph" w:styleId="aa">
    <w:name w:val="Balloon Text"/>
    <w:basedOn w:val="a"/>
    <w:link w:val="ab"/>
    <w:uiPriority w:val="99"/>
    <w:semiHidden/>
    <w:unhideWhenUsed/>
    <w:rsid w:val="0035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47A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00A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List Paragraph"/>
    <w:basedOn w:val="a"/>
    <w:uiPriority w:val="34"/>
    <w:qFormat/>
    <w:rsid w:val="00C40AA4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rsid w:val="00A9361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67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ody Text"/>
    <w:basedOn w:val="a"/>
    <w:link w:val="ae"/>
    <w:rsid w:val="00FC2AFB"/>
    <w:pPr>
      <w:spacing w:after="0" w:line="240" w:lineRule="auto"/>
      <w:jc w:val="both"/>
    </w:pPr>
    <w:rPr>
      <w:rFonts w:ascii="Courier New" w:eastAsia="Times New Roman" w:hAnsi="Courier New" w:cs="Times New Roman"/>
      <w:b/>
      <w:i/>
      <w:sz w:val="32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C2AFB"/>
    <w:rPr>
      <w:rFonts w:ascii="Courier New" w:eastAsia="Times New Roman" w:hAnsi="Courier New" w:cs="Times New Roman"/>
      <w:b/>
      <w:i/>
      <w:sz w:val="32"/>
      <w:szCs w:val="20"/>
      <w:lang w:eastAsia="ru-RU"/>
    </w:rPr>
  </w:style>
  <w:style w:type="paragraph" w:styleId="af">
    <w:name w:val="Body Text Indent"/>
    <w:basedOn w:val="a"/>
    <w:link w:val="af0"/>
    <w:rsid w:val="00FC2AFB"/>
    <w:pPr>
      <w:spacing w:after="0" w:line="240" w:lineRule="auto"/>
      <w:ind w:firstLine="720"/>
      <w:jc w:val="both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FC2AFB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FC2AF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FC2AF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ms-rtefontface-31">
    <w:name w:val="ms-rtefontface-31"/>
    <w:basedOn w:val="a0"/>
    <w:rsid w:val="009825B9"/>
    <w:rPr>
      <w:rFonts w:ascii="Times New Roman" w:hAnsi="Times New Roman" w:cs="Times New Roman" w:hint="default"/>
    </w:rPr>
  </w:style>
  <w:style w:type="paragraph" w:customStyle="1" w:styleId="af1">
    <w:name w:val="Сжатый"/>
    <w:basedOn w:val="a"/>
    <w:rsid w:val="00531C0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uiPriority w:val="99"/>
    <w:locked/>
    <w:rsid w:val="008140EB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paragraph" w:customStyle="1" w:styleId="af2">
    <w:name w:val="Без интервала Знак Знак Знак Знак Знак Знак Знак"/>
    <w:link w:val="af3"/>
    <w:qFormat/>
    <w:rsid w:val="008140EB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f3">
    <w:name w:val="Без интервала Знак Знак Знак Знак Знак Знак Знак Знак"/>
    <w:link w:val="af2"/>
    <w:rsid w:val="008140EB"/>
    <w:rPr>
      <w:rFonts w:ascii="Calibri" w:eastAsia="Calibri" w:hAnsi="Calibri" w:cs="Times New Roman"/>
    </w:rPr>
  </w:style>
  <w:style w:type="paragraph" w:customStyle="1" w:styleId="ConsPlusTitlePage">
    <w:name w:val="ConsPlusTitlePage"/>
    <w:rsid w:val="00DF3CC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466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9503">
          <w:marLeft w:val="0"/>
          <w:marRight w:val="0"/>
          <w:marTop w:val="18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7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2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93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76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62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2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DA6BFA785CFF9AE5E74DDBB118E8312476D016EA320597DACF8A9FD5ED2F1AD0B0FD3A582E95C7A99BC05DE65BZC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1D603EC14435BF1A933F69E033E4C72ED6C9B6E6F9B5327642B64679A610E06BE2B1F21F5A1C66784A7B42E12455D8EB4DE339635649406k6W0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E8932423E97A7B88B4BEC0A58E6C61A88B3A6A96BA39D031C32CC5CC83DBF5EF7A9423B8D5A87C5133D3E49E0BBE44FD00E7F2AC97C28F4nDUD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AB49B4A9EC6D52947FE5EB7F751EE32B8AAACBFEB5A4589843285AA0B19D53F42C16573C005284E15AB79310SAx9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7E015-FB42-48AC-9D31-B92B4BFAB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1417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Севастьянов Алексей Валерьевич</cp:lastModifiedBy>
  <cp:revision>2</cp:revision>
  <cp:lastPrinted>2021-10-29T03:46:00Z</cp:lastPrinted>
  <dcterms:created xsi:type="dcterms:W3CDTF">2021-11-01T09:32:00Z</dcterms:created>
  <dcterms:modified xsi:type="dcterms:W3CDTF">2021-11-01T09:32:00Z</dcterms:modified>
</cp:coreProperties>
</file>