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8FB" w:rsidRDefault="000108FB">
      <w:pPr>
        <w:pStyle w:val="ConsPlusTitlePage"/>
      </w:pPr>
      <w:r>
        <w:t xml:space="preserve">Документ предоставлен </w:t>
      </w:r>
      <w:hyperlink r:id="rId4" w:history="1">
        <w:r>
          <w:rPr>
            <w:color w:val="0000FF"/>
          </w:rPr>
          <w:t>КонсультантПлюс</w:t>
        </w:r>
      </w:hyperlink>
      <w:r>
        <w:br/>
      </w:r>
    </w:p>
    <w:p w:rsidR="000108FB" w:rsidRDefault="000108FB">
      <w:pPr>
        <w:pStyle w:val="ConsPlusNormal"/>
        <w:outlineLvl w:val="0"/>
      </w:pPr>
    </w:p>
    <w:p w:rsidR="000108FB" w:rsidRDefault="000108FB">
      <w:pPr>
        <w:pStyle w:val="ConsPlusTitle"/>
        <w:jc w:val="center"/>
        <w:outlineLvl w:val="0"/>
      </w:pPr>
      <w:r>
        <w:t>ГУБЕРНАТОР НОВОСИБИРСКОЙ ОБЛАСТИ</w:t>
      </w:r>
    </w:p>
    <w:p w:rsidR="000108FB" w:rsidRDefault="000108FB">
      <w:pPr>
        <w:pStyle w:val="ConsPlusTitle"/>
        <w:jc w:val="center"/>
      </w:pPr>
    </w:p>
    <w:p w:rsidR="000108FB" w:rsidRDefault="000108FB">
      <w:pPr>
        <w:pStyle w:val="ConsPlusTitle"/>
        <w:jc w:val="center"/>
      </w:pPr>
      <w:r>
        <w:t>ПОСТАНОВЛЕНИЕ</w:t>
      </w:r>
    </w:p>
    <w:p w:rsidR="000108FB" w:rsidRDefault="000108FB">
      <w:pPr>
        <w:pStyle w:val="ConsPlusTitle"/>
        <w:jc w:val="center"/>
      </w:pPr>
      <w:r>
        <w:t>от 21 сентября 2010 г. N 306</w:t>
      </w:r>
    </w:p>
    <w:p w:rsidR="000108FB" w:rsidRDefault="000108FB">
      <w:pPr>
        <w:pStyle w:val="ConsPlusTitle"/>
        <w:jc w:val="center"/>
      </w:pPr>
    </w:p>
    <w:p w:rsidR="000108FB" w:rsidRDefault="000108FB">
      <w:pPr>
        <w:pStyle w:val="ConsPlusTitle"/>
        <w:jc w:val="center"/>
      </w:pPr>
      <w:r>
        <w:t>ОБ УТВЕРЖДЕНИИ ПОЛОЖЕНИЯ О КОМИССИЯХ ПО СОБЛЮДЕНИЮ</w:t>
      </w:r>
    </w:p>
    <w:p w:rsidR="000108FB" w:rsidRDefault="000108FB">
      <w:pPr>
        <w:pStyle w:val="ConsPlusTitle"/>
        <w:jc w:val="center"/>
      </w:pPr>
      <w:r>
        <w:t>ТРЕБОВАНИЙ К СЛУЖЕБНОМУ ПОВЕДЕНИЮ ГОСУДАРСТВЕННЫХ</w:t>
      </w:r>
    </w:p>
    <w:p w:rsidR="000108FB" w:rsidRDefault="000108FB">
      <w:pPr>
        <w:pStyle w:val="ConsPlusTitle"/>
        <w:jc w:val="center"/>
      </w:pPr>
      <w:r>
        <w:t>ГРАЖДАНСКИХ СЛУЖАЩИХ НОВОСИБИРСКОЙ ОБЛАСТИ</w:t>
      </w:r>
    </w:p>
    <w:p w:rsidR="000108FB" w:rsidRDefault="000108FB">
      <w:pPr>
        <w:pStyle w:val="ConsPlusTitle"/>
        <w:jc w:val="center"/>
      </w:pPr>
      <w:r>
        <w:t>И УРЕГУЛИРОВАНИЮ КОНФЛИКТА ИНТЕРЕСОВ</w:t>
      </w:r>
    </w:p>
    <w:p w:rsidR="000108FB" w:rsidRDefault="000108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08FB">
        <w:trPr>
          <w:jc w:val="center"/>
        </w:trPr>
        <w:tc>
          <w:tcPr>
            <w:tcW w:w="9294" w:type="dxa"/>
            <w:tcBorders>
              <w:top w:val="nil"/>
              <w:left w:val="single" w:sz="24" w:space="0" w:color="CED3F1"/>
              <w:bottom w:val="nil"/>
              <w:right w:val="single" w:sz="24" w:space="0" w:color="F4F3F8"/>
            </w:tcBorders>
            <w:shd w:val="clear" w:color="auto" w:fill="F4F3F8"/>
          </w:tcPr>
          <w:p w:rsidR="000108FB" w:rsidRDefault="000108FB">
            <w:pPr>
              <w:pStyle w:val="ConsPlusNormal"/>
              <w:jc w:val="center"/>
            </w:pPr>
            <w:r>
              <w:rPr>
                <w:color w:val="392C69"/>
              </w:rPr>
              <w:t>Список изменяющих документов</w:t>
            </w:r>
          </w:p>
          <w:p w:rsidR="000108FB" w:rsidRDefault="000108FB">
            <w:pPr>
              <w:pStyle w:val="ConsPlusNormal"/>
              <w:jc w:val="center"/>
            </w:pPr>
            <w:r>
              <w:rPr>
                <w:color w:val="392C69"/>
              </w:rPr>
              <w:t>(в ред. постановлений Губернатора Новосибирской области</w:t>
            </w:r>
          </w:p>
          <w:p w:rsidR="000108FB" w:rsidRDefault="000108FB">
            <w:pPr>
              <w:pStyle w:val="ConsPlusNormal"/>
              <w:jc w:val="center"/>
            </w:pPr>
            <w:r>
              <w:rPr>
                <w:color w:val="392C69"/>
              </w:rPr>
              <w:t xml:space="preserve">от 13.10.2010 </w:t>
            </w:r>
            <w:hyperlink r:id="rId5" w:history="1">
              <w:r>
                <w:rPr>
                  <w:color w:val="0000FF"/>
                </w:rPr>
                <w:t>N 324</w:t>
              </w:r>
            </w:hyperlink>
            <w:r>
              <w:rPr>
                <w:color w:val="392C69"/>
              </w:rPr>
              <w:t xml:space="preserve">, от 09.09.2013 </w:t>
            </w:r>
            <w:hyperlink r:id="rId6" w:history="1">
              <w:r>
                <w:rPr>
                  <w:color w:val="0000FF"/>
                </w:rPr>
                <w:t>N 225</w:t>
              </w:r>
            </w:hyperlink>
            <w:r>
              <w:rPr>
                <w:color w:val="392C69"/>
              </w:rPr>
              <w:t xml:space="preserve">, от 08.12.2014 </w:t>
            </w:r>
            <w:hyperlink r:id="rId7" w:history="1">
              <w:r>
                <w:rPr>
                  <w:color w:val="0000FF"/>
                </w:rPr>
                <w:t>N 195</w:t>
              </w:r>
            </w:hyperlink>
            <w:r>
              <w:rPr>
                <w:color w:val="392C69"/>
              </w:rPr>
              <w:t>,</w:t>
            </w:r>
          </w:p>
          <w:p w:rsidR="000108FB" w:rsidRDefault="000108FB">
            <w:pPr>
              <w:pStyle w:val="ConsPlusNormal"/>
              <w:jc w:val="center"/>
            </w:pPr>
            <w:r>
              <w:rPr>
                <w:color w:val="392C69"/>
              </w:rPr>
              <w:t xml:space="preserve">от 28.05.2015 </w:t>
            </w:r>
            <w:hyperlink r:id="rId8" w:history="1">
              <w:r>
                <w:rPr>
                  <w:color w:val="0000FF"/>
                </w:rPr>
                <w:t>N 100</w:t>
              </w:r>
            </w:hyperlink>
            <w:r>
              <w:rPr>
                <w:color w:val="392C69"/>
              </w:rPr>
              <w:t xml:space="preserve">, от 14.12.2015 </w:t>
            </w:r>
            <w:hyperlink r:id="rId9" w:history="1">
              <w:r>
                <w:rPr>
                  <w:color w:val="0000FF"/>
                </w:rPr>
                <w:t>N 269</w:t>
              </w:r>
            </w:hyperlink>
            <w:r>
              <w:rPr>
                <w:color w:val="392C69"/>
              </w:rPr>
              <w:t xml:space="preserve">, от 25.01.2016 </w:t>
            </w:r>
            <w:hyperlink r:id="rId10" w:history="1">
              <w:r>
                <w:rPr>
                  <w:color w:val="0000FF"/>
                </w:rPr>
                <w:t>N 17</w:t>
              </w:r>
            </w:hyperlink>
            <w:r>
              <w:rPr>
                <w:color w:val="392C69"/>
              </w:rPr>
              <w:t>,</w:t>
            </w:r>
          </w:p>
          <w:p w:rsidR="000108FB" w:rsidRDefault="000108FB">
            <w:pPr>
              <w:pStyle w:val="ConsPlusNormal"/>
              <w:jc w:val="center"/>
            </w:pPr>
            <w:r>
              <w:rPr>
                <w:color w:val="392C69"/>
              </w:rPr>
              <w:t xml:space="preserve">от 15.06.2016 </w:t>
            </w:r>
            <w:hyperlink r:id="rId11" w:history="1">
              <w:r>
                <w:rPr>
                  <w:color w:val="0000FF"/>
                </w:rPr>
                <w:t>N 141</w:t>
              </w:r>
            </w:hyperlink>
            <w:r>
              <w:rPr>
                <w:color w:val="392C69"/>
              </w:rPr>
              <w:t xml:space="preserve">, от 15.01.2018 </w:t>
            </w:r>
            <w:hyperlink r:id="rId12" w:history="1">
              <w:r>
                <w:rPr>
                  <w:color w:val="0000FF"/>
                </w:rPr>
                <w:t>N 7</w:t>
              </w:r>
            </w:hyperlink>
            <w:r>
              <w:rPr>
                <w:color w:val="392C69"/>
              </w:rPr>
              <w:t xml:space="preserve">, от 19.01.2021 </w:t>
            </w:r>
            <w:hyperlink r:id="rId13" w:history="1">
              <w:r>
                <w:rPr>
                  <w:color w:val="0000FF"/>
                </w:rPr>
                <w:t>N 10</w:t>
              </w:r>
            </w:hyperlink>
            <w:r>
              <w:rPr>
                <w:color w:val="392C69"/>
              </w:rPr>
              <w:t>)</w:t>
            </w:r>
          </w:p>
        </w:tc>
      </w:tr>
    </w:tbl>
    <w:p w:rsidR="000108FB" w:rsidRDefault="000108FB">
      <w:pPr>
        <w:pStyle w:val="ConsPlusNormal"/>
      </w:pPr>
    </w:p>
    <w:p w:rsidR="000108FB" w:rsidRDefault="000108FB">
      <w:pPr>
        <w:pStyle w:val="ConsPlusNormal"/>
        <w:ind w:firstLine="540"/>
        <w:jc w:val="both"/>
      </w:pPr>
      <w:r>
        <w:t xml:space="preserve">В соответствии с </w:t>
      </w:r>
      <w:hyperlink r:id="rId14" w:history="1">
        <w:r>
          <w:rPr>
            <w:color w:val="0000FF"/>
          </w:rPr>
          <w:t>пунктом 8</w:t>
        </w:r>
      </w:hyperlink>
      <w:r>
        <w:t xml:space="preserve"> Указа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постановляю:</w:t>
      </w:r>
    </w:p>
    <w:p w:rsidR="000108FB" w:rsidRDefault="000108FB">
      <w:pPr>
        <w:pStyle w:val="ConsPlusNormal"/>
        <w:spacing w:before="220"/>
        <w:ind w:firstLine="540"/>
        <w:jc w:val="both"/>
      </w:pPr>
      <w:r>
        <w:t xml:space="preserve">1. Утвердить прилагаемое </w:t>
      </w:r>
      <w:hyperlink w:anchor="P39" w:history="1">
        <w:r>
          <w:rPr>
            <w:color w:val="0000FF"/>
          </w:rPr>
          <w:t>Положение</w:t>
        </w:r>
      </w:hyperlink>
      <w:r>
        <w:t xml:space="preserve">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 (далее - Положение).</w:t>
      </w:r>
    </w:p>
    <w:p w:rsidR="000108FB" w:rsidRDefault="000108FB">
      <w:pPr>
        <w:pStyle w:val="ConsPlusNormal"/>
        <w:spacing w:before="220"/>
        <w:ind w:firstLine="540"/>
        <w:jc w:val="both"/>
      </w:pPr>
      <w:r>
        <w:t xml:space="preserve">Абзац утратил силу. - </w:t>
      </w:r>
      <w:hyperlink r:id="rId15" w:history="1">
        <w:r>
          <w:rPr>
            <w:color w:val="0000FF"/>
          </w:rPr>
          <w:t>Постановление</w:t>
        </w:r>
      </w:hyperlink>
      <w:r>
        <w:t xml:space="preserve"> Губернатора Новосибирской области от 25.01.2016 N 17.</w:t>
      </w:r>
    </w:p>
    <w:p w:rsidR="000108FB" w:rsidRDefault="000108FB">
      <w:pPr>
        <w:pStyle w:val="ConsPlusNormal"/>
        <w:spacing w:before="220"/>
        <w:ind w:firstLine="540"/>
        <w:jc w:val="both"/>
      </w:pPr>
      <w:r>
        <w:t xml:space="preserve">2. Руководителям органов государственной власти Новосибирской области, государственных органов Новосибирской области (далее - государственные органы) до 01.10.2010 утвердить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 в соответствующем государственном органе, определив в них порядки, установленные </w:t>
      </w:r>
      <w:hyperlink w:anchor="P82" w:history="1">
        <w:r>
          <w:rPr>
            <w:color w:val="0000FF"/>
          </w:rPr>
          <w:t>пунктами 15</w:t>
        </w:r>
      </w:hyperlink>
      <w:r>
        <w:t xml:space="preserve"> и </w:t>
      </w:r>
      <w:hyperlink w:anchor="P136" w:history="1">
        <w:r>
          <w:rPr>
            <w:color w:val="0000FF"/>
          </w:rPr>
          <w:t>17</w:t>
        </w:r>
      </w:hyperlink>
      <w:r>
        <w:t xml:space="preserve"> Положения.</w:t>
      </w:r>
    </w:p>
    <w:p w:rsidR="000108FB" w:rsidRDefault="000108FB">
      <w:pPr>
        <w:pStyle w:val="ConsPlusNormal"/>
        <w:spacing w:before="220"/>
        <w:ind w:firstLine="540"/>
        <w:jc w:val="both"/>
      </w:pPr>
      <w:r>
        <w:t>2.1. Рассмотрение вопросов, связанных с соблюдением требований к служебному поведению и (или) требований об урегулировании конфликта интересов в отношении государственных гражданских служащих, замещающих должности государственной гражданской службы Новосибирской области руководителей, заместителей руководителей областных исполнительных органов государственной власти Новосибирской области и руководителей территориальных исполнительных органов государственной власти Новосибирской области, возложить на 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 в администрации Губернатора Новосибирской области и Правительства Новосибирской области.</w:t>
      </w:r>
    </w:p>
    <w:p w:rsidR="000108FB" w:rsidRDefault="000108FB">
      <w:pPr>
        <w:pStyle w:val="ConsPlusNormal"/>
        <w:jc w:val="both"/>
      </w:pPr>
      <w:r>
        <w:t xml:space="preserve">(п. 2.1 введен </w:t>
      </w:r>
      <w:hyperlink r:id="rId16" w:history="1">
        <w:r>
          <w:rPr>
            <w:color w:val="0000FF"/>
          </w:rPr>
          <w:t>постановлением</w:t>
        </w:r>
      </w:hyperlink>
      <w:r>
        <w:t xml:space="preserve"> Губернатора Новосибирской области от 15.06.2016 N 141; в ред. </w:t>
      </w:r>
      <w:hyperlink r:id="rId17" w:history="1">
        <w:r>
          <w:rPr>
            <w:color w:val="0000FF"/>
          </w:rPr>
          <w:t>постановления</w:t>
        </w:r>
      </w:hyperlink>
      <w:r>
        <w:t xml:space="preserve"> Губернатора Новосибирской области от 15.01.2018 N 7)</w:t>
      </w:r>
    </w:p>
    <w:p w:rsidR="000108FB" w:rsidRDefault="000108FB">
      <w:pPr>
        <w:pStyle w:val="ConsPlusNormal"/>
        <w:spacing w:before="220"/>
        <w:ind w:firstLine="540"/>
        <w:jc w:val="both"/>
      </w:pPr>
      <w:r>
        <w:t xml:space="preserve">3. Признать утратившим силу </w:t>
      </w:r>
      <w:hyperlink r:id="rId18" w:history="1">
        <w:r>
          <w:rPr>
            <w:color w:val="0000FF"/>
          </w:rPr>
          <w:t>постановление</w:t>
        </w:r>
      </w:hyperlink>
      <w:r>
        <w:t xml:space="preserve"> Губернатора Новосибирской области от 13.07.2010 N 204 "О внесении изменений в постановление администрации Новосибирской области от 09.04.2007 N 36-па".</w:t>
      </w:r>
    </w:p>
    <w:p w:rsidR="000108FB" w:rsidRDefault="000108FB">
      <w:pPr>
        <w:pStyle w:val="ConsPlusNormal"/>
        <w:spacing w:before="220"/>
        <w:ind w:firstLine="540"/>
        <w:jc w:val="both"/>
      </w:pPr>
      <w:r>
        <w:t>4. Контроль за исполнением постановления возложить на временно исполняющего обязанности первого заместителя Губернатора Новосибирской области Петухова Ю.Ф.</w:t>
      </w:r>
    </w:p>
    <w:p w:rsidR="000108FB" w:rsidRDefault="000108FB">
      <w:pPr>
        <w:pStyle w:val="ConsPlusNormal"/>
        <w:jc w:val="both"/>
      </w:pPr>
      <w:r>
        <w:lastRenderedPageBreak/>
        <w:t xml:space="preserve">(в ред. постановлений Губернатора Новосибирской области от 14.12.2015 </w:t>
      </w:r>
      <w:hyperlink r:id="rId19" w:history="1">
        <w:r>
          <w:rPr>
            <w:color w:val="0000FF"/>
          </w:rPr>
          <w:t>N 269</w:t>
        </w:r>
      </w:hyperlink>
      <w:r>
        <w:t xml:space="preserve">, от 15.01.2018 </w:t>
      </w:r>
      <w:hyperlink r:id="rId20" w:history="1">
        <w:r>
          <w:rPr>
            <w:color w:val="0000FF"/>
          </w:rPr>
          <w:t>N 7</w:t>
        </w:r>
      </w:hyperlink>
      <w:r>
        <w:t>)</w:t>
      </w:r>
    </w:p>
    <w:p w:rsidR="000108FB" w:rsidRDefault="000108FB">
      <w:pPr>
        <w:pStyle w:val="ConsPlusNormal"/>
        <w:ind w:firstLine="540"/>
        <w:jc w:val="both"/>
      </w:pPr>
    </w:p>
    <w:p w:rsidR="000108FB" w:rsidRDefault="000108FB">
      <w:pPr>
        <w:pStyle w:val="ConsPlusNormal"/>
        <w:jc w:val="right"/>
      </w:pPr>
      <w:r>
        <w:t>Временно исполняющий обязанности</w:t>
      </w:r>
    </w:p>
    <w:p w:rsidR="000108FB" w:rsidRDefault="000108FB">
      <w:pPr>
        <w:pStyle w:val="ConsPlusNormal"/>
        <w:jc w:val="right"/>
      </w:pPr>
      <w:r>
        <w:t>Губернатора Новосибирской области</w:t>
      </w:r>
    </w:p>
    <w:p w:rsidR="000108FB" w:rsidRDefault="000108FB">
      <w:pPr>
        <w:pStyle w:val="ConsPlusNormal"/>
        <w:jc w:val="right"/>
      </w:pPr>
      <w:r>
        <w:t>В.А.ЮРЧЕНКО</w:t>
      </w:r>
    </w:p>
    <w:p w:rsidR="000108FB" w:rsidRDefault="000108FB">
      <w:pPr>
        <w:pStyle w:val="ConsPlusNormal"/>
        <w:ind w:firstLine="540"/>
        <w:jc w:val="both"/>
      </w:pPr>
    </w:p>
    <w:p w:rsidR="000108FB" w:rsidRDefault="000108FB">
      <w:pPr>
        <w:pStyle w:val="ConsPlusNormal"/>
        <w:ind w:firstLine="540"/>
        <w:jc w:val="both"/>
      </w:pPr>
    </w:p>
    <w:p w:rsidR="000108FB" w:rsidRDefault="000108FB">
      <w:pPr>
        <w:pStyle w:val="ConsPlusNormal"/>
        <w:ind w:firstLine="540"/>
        <w:jc w:val="both"/>
      </w:pPr>
    </w:p>
    <w:p w:rsidR="000108FB" w:rsidRDefault="000108FB">
      <w:pPr>
        <w:pStyle w:val="ConsPlusNormal"/>
        <w:ind w:firstLine="540"/>
        <w:jc w:val="both"/>
      </w:pPr>
    </w:p>
    <w:p w:rsidR="000108FB" w:rsidRDefault="000108FB">
      <w:pPr>
        <w:pStyle w:val="ConsPlusNormal"/>
        <w:ind w:firstLine="540"/>
        <w:jc w:val="both"/>
      </w:pPr>
    </w:p>
    <w:p w:rsidR="000108FB" w:rsidRDefault="000108FB">
      <w:pPr>
        <w:pStyle w:val="ConsPlusNormal"/>
        <w:jc w:val="right"/>
        <w:outlineLvl w:val="0"/>
      </w:pPr>
      <w:r>
        <w:t>Утверждено</w:t>
      </w:r>
    </w:p>
    <w:p w:rsidR="000108FB" w:rsidRDefault="000108FB">
      <w:pPr>
        <w:pStyle w:val="ConsPlusNormal"/>
        <w:jc w:val="right"/>
      </w:pPr>
      <w:r>
        <w:t>постановлением</w:t>
      </w:r>
    </w:p>
    <w:p w:rsidR="000108FB" w:rsidRDefault="000108FB">
      <w:pPr>
        <w:pStyle w:val="ConsPlusNormal"/>
        <w:jc w:val="right"/>
      </w:pPr>
      <w:r>
        <w:t>Губернатора Новосибирской области</w:t>
      </w:r>
    </w:p>
    <w:p w:rsidR="000108FB" w:rsidRDefault="000108FB">
      <w:pPr>
        <w:pStyle w:val="ConsPlusNormal"/>
        <w:jc w:val="right"/>
      </w:pPr>
      <w:r>
        <w:t>от 21.09.2010 N 306</w:t>
      </w:r>
    </w:p>
    <w:p w:rsidR="000108FB" w:rsidRDefault="000108FB">
      <w:pPr>
        <w:pStyle w:val="ConsPlusNormal"/>
        <w:ind w:firstLine="540"/>
        <w:jc w:val="both"/>
      </w:pPr>
    </w:p>
    <w:p w:rsidR="000108FB" w:rsidRDefault="000108FB">
      <w:pPr>
        <w:pStyle w:val="ConsPlusTitle"/>
        <w:jc w:val="center"/>
      </w:pPr>
      <w:bookmarkStart w:id="0" w:name="P39"/>
      <w:bookmarkEnd w:id="0"/>
      <w:r>
        <w:t>ПОЛОЖЕНИЕ</w:t>
      </w:r>
    </w:p>
    <w:p w:rsidR="000108FB" w:rsidRDefault="000108FB">
      <w:pPr>
        <w:pStyle w:val="ConsPlusTitle"/>
        <w:jc w:val="center"/>
      </w:pPr>
      <w:r>
        <w:t>О КОМИССИЯХ ПО СОБЛЮДЕНИЮ ТРЕБОВАНИЙ К СЛУЖЕБНОМУ ПОВЕДЕНИЮ</w:t>
      </w:r>
    </w:p>
    <w:p w:rsidR="000108FB" w:rsidRDefault="000108FB">
      <w:pPr>
        <w:pStyle w:val="ConsPlusTitle"/>
        <w:jc w:val="center"/>
      </w:pPr>
      <w:r>
        <w:t>ГОСУДАРСТВЕННЫХ ГРАЖДАНСКИХ СЛУЖАЩИХ НОВОСИБИРСКОЙ</w:t>
      </w:r>
    </w:p>
    <w:p w:rsidR="000108FB" w:rsidRDefault="000108FB">
      <w:pPr>
        <w:pStyle w:val="ConsPlusTitle"/>
        <w:jc w:val="center"/>
      </w:pPr>
      <w:r>
        <w:t>ОБЛАСТИ И УРЕГУЛИРОВАНИЮ КОНФЛИКТА ИНТЕРЕСОВ</w:t>
      </w:r>
    </w:p>
    <w:p w:rsidR="000108FB" w:rsidRDefault="000108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108FB">
        <w:trPr>
          <w:jc w:val="center"/>
        </w:trPr>
        <w:tc>
          <w:tcPr>
            <w:tcW w:w="9294" w:type="dxa"/>
            <w:tcBorders>
              <w:top w:val="nil"/>
              <w:left w:val="single" w:sz="24" w:space="0" w:color="CED3F1"/>
              <w:bottom w:val="nil"/>
              <w:right w:val="single" w:sz="24" w:space="0" w:color="F4F3F8"/>
            </w:tcBorders>
            <w:shd w:val="clear" w:color="auto" w:fill="F4F3F8"/>
          </w:tcPr>
          <w:p w:rsidR="000108FB" w:rsidRDefault="000108FB">
            <w:pPr>
              <w:pStyle w:val="ConsPlusNormal"/>
              <w:jc w:val="center"/>
            </w:pPr>
            <w:r>
              <w:rPr>
                <w:color w:val="392C69"/>
              </w:rPr>
              <w:t>Список изменяющих документов</w:t>
            </w:r>
          </w:p>
          <w:p w:rsidR="000108FB" w:rsidRDefault="000108FB">
            <w:pPr>
              <w:pStyle w:val="ConsPlusNormal"/>
              <w:jc w:val="center"/>
            </w:pPr>
            <w:r>
              <w:rPr>
                <w:color w:val="392C69"/>
              </w:rPr>
              <w:t>(в ред. постановлений Губернатора Новосибирской области</w:t>
            </w:r>
          </w:p>
          <w:p w:rsidR="000108FB" w:rsidRDefault="000108FB">
            <w:pPr>
              <w:pStyle w:val="ConsPlusNormal"/>
              <w:jc w:val="center"/>
            </w:pPr>
            <w:r>
              <w:rPr>
                <w:color w:val="392C69"/>
              </w:rPr>
              <w:t xml:space="preserve">от 09.09.2013 </w:t>
            </w:r>
            <w:hyperlink r:id="rId21" w:history="1">
              <w:r>
                <w:rPr>
                  <w:color w:val="0000FF"/>
                </w:rPr>
                <w:t>N 225</w:t>
              </w:r>
            </w:hyperlink>
            <w:r>
              <w:rPr>
                <w:color w:val="392C69"/>
              </w:rPr>
              <w:t xml:space="preserve">, от 08.12.2014 </w:t>
            </w:r>
            <w:hyperlink r:id="rId22" w:history="1">
              <w:r>
                <w:rPr>
                  <w:color w:val="0000FF"/>
                </w:rPr>
                <w:t>N 195</w:t>
              </w:r>
            </w:hyperlink>
            <w:r>
              <w:rPr>
                <w:color w:val="392C69"/>
              </w:rPr>
              <w:t xml:space="preserve">, от 28.05.2015 </w:t>
            </w:r>
            <w:hyperlink r:id="rId23" w:history="1">
              <w:r>
                <w:rPr>
                  <w:color w:val="0000FF"/>
                </w:rPr>
                <w:t>N 100</w:t>
              </w:r>
            </w:hyperlink>
            <w:r>
              <w:rPr>
                <w:color w:val="392C69"/>
              </w:rPr>
              <w:t>,</w:t>
            </w:r>
          </w:p>
          <w:p w:rsidR="000108FB" w:rsidRDefault="000108FB">
            <w:pPr>
              <w:pStyle w:val="ConsPlusNormal"/>
              <w:jc w:val="center"/>
            </w:pPr>
            <w:r>
              <w:rPr>
                <w:color w:val="392C69"/>
              </w:rPr>
              <w:t xml:space="preserve">от 15.06.2016 </w:t>
            </w:r>
            <w:hyperlink r:id="rId24" w:history="1">
              <w:r>
                <w:rPr>
                  <w:color w:val="0000FF"/>
                </w:rPr>
                <w:t>N 141</w:t>
              </w:r>
            </w:hyperlink>
            <w:r>
              <w:rPr>
                <w:color w:val="392C69"/>
              </w:rPr>
              <w:t xml:space="preserve">, от 15.01.2018 </w:t>
            </w:r>
            <w:hyperlink r:id="rId25" w:history="1">
              <w:r>
                <w:rPr>
                  <w:color w:val="0000FF"/>
                </w:rPr>
                <w:t>N 7</w:t>
              </w:r>
            </w:hyperlink>
            <w:r>
              <w:rPr>
                <w:color w:val="392C69"/>
              </w:rPr>
              <w:t xml:space="preserve">, от 19.01.2021 </w:t>
            </w:r>
            <w:hyperlink r:id="rId26" w:history="1">
              <w:r>
                <w:rPr>
                  <w:color w:val="0000FF"/>
                </w:rPr>
                <w:t>N 10</w:t>
              </w:r>
            </w:hyperlink>
            <w:r>
              <w:rPr>
                <w:color w:val="392C69"/>
              </w:rPr>
              <w:t>)</w:t>
            </w:r>
          </w:p>
        </w:tc>
      </w:tr>
    </w:tbl>
    <w:p w:rsidR="000108FB" w:rsidRDefault="000108FB">
      <w:pPr>
        <w:pStyle w:val="ConsPlusNormal"/>
        <w:ind w:firstLine="540"/>
        <w:jc w:val="both"/>
      </w:pPr>
    </w:p>
    <w:p w:rsidR="000108FB" w:rsidRDefault="000108FB">
      <w:pPr>
        <w:pStyle w:val="ConsPlusNormal"/>
        <w:ind w:firstLine="540"/>
        <w:jc w:val="both"/>
      </w:pPr>
      <w:r>
        <w:t xml:space="preserve">1.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Новосибирской области и урегулированию конфликта интересов (далее - комиссии, комиссия), образуемых в органах государственной власти Новосибирской области, государственных органах Новосибирской области (далее - государственные органы) в соответствии с Федеральным </w:t>
      </w:r>
      <w:hyperlink r:id="rId27" w:history="1">
        <w:r>
          <w:rPr>
            <w:color w:val="0000FF"/>
          </w:rPr>
          <w:t>законом</w:t>
        </w:r>
      </w:hyperlink>
      <w:r>
        <w:t xml:space="preserve"> от 25.12.2008 N 273-ФЗ "О противодействии коррупции" (далее - Федеральный закон "О противодействии коррупции"), </w:t>
      </w:r>
      <w:hyperlink r:id="rId28" w:history="1">
        <w:r>
          <w:rPr>
            <w:color w:val="0000FF"/>
          </w:rPr>
          <w:t>Указом</w:t>
        </w:r>
      </w:hyperlink>
      <w: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p w:rsidR="000108FB" w:rsidRDefault="000108FB">
      <w:pPr>
        <w:pStyle w:val="ConsPlusNormal"/>
        <w:jc w:val="both"/>
      </w:pPr>
      <w:r>
        <w:t xml:space="preserve">(в ред. </w:t>
      </w:r>
      <w:hyperlink r:id="rId29" w:history="1">
        <w:r>
          <w:rPr>
            <w:color w:val="0000FF"/>
          </w:rPr>
          <w:t>постановления</w:t>
        </w:r>
      </w:hyperlink>
      <w:r>
        <w:t xml:space="preserve"> Губернатора Новосибирской области от 15.01.2018 N 7)</w:t>
      </w:r>
    </w:p>
    <w:p w:rsidR="000108FB" w:rsidRDefault="000108FB">
      <w:pPr>
        <w:pStyle w:val="ConsPlusNormal"/>
        <w:spacing w:before="220"/>
        <w:ind w:firstLine="540"/>
        <w:jc w:val="both"/>
      </w:pPr>
      <w:r>
        <w:t xml:space="preserve">2. Комиссии в своей деятельности руководствуются </w:t>
      </w:r>
      <w:hyperlink r:id="rId30" w:history="1">
        <w:r>
          <w:rPr>
            <w:color w:val="0000FF"/>
          </w:rPr>
          <w:t>Конституцией</w:t>
        </w:r>
      </w:hyperlink>
      <w:r>
        <w:t xml:space="preserve"> Российской Федерации, федеральными законами, правовыми актами Президента Российской Федерации и Правительства Российской Федерации, </w:t>
      </w:r>
      <w:hyperlink r:id="rId31" w:history="1">
        <w:r>
          <w:rPr>
            <w:color w:val="0000FF"/>
          </w:rPr>
          <w:t>Уставом</w:t>
        </w:r>
      </w:hyperlink>
      <w:r>
        <w:t xml:space="preserve"> Новосибирской области, законами Новосибирской области, правовыми актами Губернатора Новосибирской области и Правительства Новосибирской области, а также настоящим Положением.</w:t>
      </w:r>
    </w:p>
    <w:p w:rsidR="000108FB" w:rsidRDefault="000108FB">
      <w:pPr>
        <w:pStyle w:val="ConsPlusNormal"/>
        <w:spacing w:before="220"/>
        <w:ind w:firstLine="540"/>
        <w:jc w:val="both"/>
      </w:pPr>
      <w:r>
        <w:t>3. Основной задачей комиссий является содействие государственным органам:</w:t>
      </w:r>
    </w:p>
    <w:p w:rsidR="000108FB" w:rsidRDefault="000108FB">
      <w:pPr>
        <w:pStyle w:val="ConsPlusNormal"/>
        <w:spacing w:before="220"/>
        <w:ind w:firstLine="540"/>
        <w:jc w:val="both"/>
      </w:pPr>
      <w:r>
        <w:t xml:space="preserve">1) в обеспечении соблюдения государственными гражданскими служащими Новосибирской области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Федеральными законами </w:t>
      </w:r>
      <w:hyperlink r:id="rId32" w:history="1">
        <w:r>
          <w:rPr>
            <w:color w:val="0000FF"/>
          </w:rPr>
          <w:t>"О противодействии коррупции"</w:t>
        </w:r>
      </w:hyperlink>
      <w:r>
        <w:t xml:space="preserve">, от 27.07.2004 </w:t>
      </w:r>
      <w:hyperlink r:id="rId33" w:history="1">
        <w:r>
          <w:rPr>
            <w:color w:val="0000FF"/>
          </w:rPr>
          <w:t>N 79-ФЗ</w:t>
        </w:r>
      </w:hyperlink>
      <w:r>
        <w:t xml:space="preserve"> "О государственной гражданской службе Российской Федерации" (далее - требования к служебному поведению и (или) требования об урегулировании конфликта интересов);</w:t>
      </w:r>
    </w:p>
    <w:p w:rsidR="000108FB" w:rsidRDefault="000108FB">
      <w:pPr>
        <w:pStyle w:val="ConsPlusNormal"/>
        <w:jc w:val="both"/>
      </w:pPr>
      <w:r>
        <w:t xml:space="preserve">(в ред. </w:t>
      </w:r>
      <w:hyperlink r:id="rId34" w:history="1">
        <w:r>
          <w:rPr>
            <w:color w:val="0000FF"/>
          </w:rPr>
          <w:t>постановления</w:t>
        </w:r>
      </w:hyperlink>
      <w:r>
        <w:t xml:space="preserve"> Губернатора Новосибирской области от 15.01.2018 N 7)</w:t>
      </w:r>
    </w:p>
    <w:p w:rsidR="000108FB" w:rsidRDefault="000108FB">
      <w:pPr>
        <w:pStyle w:val="ConsPlusNormal"/>
        <w:spacing w:before="220"/>
        <w:ind w:firstLine="540"/>
        <w:jc w:val="both"/>
      </w:pPr>
      <w:r>
        <w:t>2) в осуществлении в государственных органах мер по предупреждению коррупции.</w:t>
      </w:r>
    </w:p>
    <w:p w:rsidR="000108FB" w:rsidRDefault="000108FB">
      <w:pPr>
        <w:pStyle w:val="ConsPlusNormal"/>
        <w:spacing w:before="220"/>
        <w:ind w:firstLine="540"/>
        <w:jc w:val="both"/>
      </w:pPr>
      <w:r>
        <w:lastRenderedPageBreak/>
        <w:t>4. Комиссии (за исключением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администрации Губернатора Новосибирской области и Правительства Новосибирской области) рассматривают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государственной гражданской службы Новосибирской области (далее - должности гражданской службы) в государственном органе (за исключением гражданских служащих, замещающих должности гражданской службы руководителей, заместителей руководителей областных и руководителей территориальных исполнительных органов государственной власти Новосибирской области), а также в отношении руководителей территориальных органов областных исполнительных органов государственной власти Новосибирской области.</w:t>
      </w:r>
    </w:p>
    <w:p w:rsidR="000108FB" w:rsidRDefault="000108FB">
      <w:pPr>
        <w:pStyle w:val="ConsPlusNormal"/>
        <w:jc w:val="both"/>
      </w:pPr>
      <w:r>
        <w:t xml:space="preserve">(в ред. постановлений Губернатора Новосибирской области от 15.06.2016 </w:t>
      </w:r>
      <w:hyperlink r:id="rId35" w:history="1">
        <w:r>
          <w:rPr>
            <w:color w:val="0000FF"/>
          </w:rPr>
          <w:t>N 141</w:t>
        </w:r>
      </w:hyperlink>
      <w:r>
        <w:t xml:space="preserve">, от 15.01.2018 </w:t>
      </w:r>
      <w:hyperlink r:id="rId36" w:history="1">
        <w:r>
          <w:rPr>
            <w:color w:val="0000FF"/>
          </w:rPr>
          <w:t>N 7</w:t>
        </w:r>
      </w:hyperlink>
      <w:r>
        <w:t>)</w:t>
      </w:r>
    </w:p>
    <w:p w:rsidR="000108FB" w:rsidRDefault="000108FB">
      <w:pPr>
        <w:pStyle w:val="ConsPlusNormal"/>
        <w:spacing w:before="220"/>
        <w:ind w:firstLine="540"/>
        <w:jc w:val="both"/>
      </w:pPr>
      <w:r>
        <w:t>4.1. Комиссия по соблюдению требований к служебному поведению государственных гражданских служащих Новосибирской области и урегулированию конфликта интересов в администрации Губернатора Новосибирской области и Правительства Новосибирской области рассматривает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гражданской службы в администрации Губернатора Новосибирской области и Правительства Новосибирской области, а также гражданских служащих, замещающих должности гражданской службы руководителей, заместителей руководителей областных исполнительных органов государственной власти Новосибирской области и руководителей территориальных исполнительных органов государственной власти Новосибирской области.</w:t>
      </w:r>
    </w:p>
    <w:p w:rsidR="000108FB" w:rsidRDefault="000108FB">
      <w:pPr>
        <w:pStyle w:val="ConsPlusNormal"/>
        <w:jc w:val="both"/>
      </w:pPr>
      <w:r>
        <w:t xml:space="preserve">(п. 4.1 введен </w:t>
      </w:r>
      <w:hyperlink r:id="rId37" w:history="1">
        <w:r>
          <w:rPr>
            <w:color w:val="0000FF"/>
          </w:rPr>
          <w:t>постановлением</w:t>
        </w:r>
      </w:hyperlink>
      <w:r>
        <w:t xml:space="preserve"> Губернатора Новосибирской области от 15.06.2016 N 141; в ред. </w:t>
      </w:r>
      <w:hyperlink r:id="rId38" w:history="1">
        <w:r>
          <w:rPr>
            <w:color w:val="0000FF"/>
          </w:rPr>
          <w:t>постановления</w:t>
        </w:r>
      </w:hyperlink>
      <w:r>
        <w:t xml:space="preserve"> Губернатора Новосибирской области от 15.01.2018 N 7)</w:t>
      </w:r>
    </w:p>
    <w:p w:rsidR="000108FB" w:rsidRDefault="000108FB">
      <w:pPr>
        <w:pStyle w:val="ConsPlusNormal"/>
        <w:spacing w:before="220"/>
        <w:ind w:firstLine="540"/>
        <w:jc w:val="both"/>
      </w:pPr>
      <w:r>
        <w:t>5.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в территориальных органах областных исполнительных органов государственной власти Новосибирской области, рассматриваются комиссиями соответствующих территориальных органов областных исполнительных органов государственной власти Новосибирской области.</w:t>
      </w:r>
    </w:p>
    <w:p w:rsidR="000108FB" w:rsidRDefault="000108FB">
      <w:pPr>
        <w:pStyle w:val="ConsPlusNormal"/>
        <w:spacing w:before="220"/>
        <w:ind w:firstLine="540"/>
        <w:jc w:val="both"/>
      </w:pPr>
      <w:r>
        <w:t>6. Комиссия образуется нормативным правовым актом государственного органа. Указанным актом утверждаются состав комиссии и порядок ее работы. 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108FB" w:rsidRDefault="000108FB">
      <w:pPr>
        <w:pStyle w:val="ConsPlusNormal"/>
        <w:spacing w:before="220"/>
        <w:ind w:firstLine="540"/>
        <w:jc w:val="both"/>
      </w:pPr>
      <w:r>
        <w:t>7. В состав комиссии входят:</w:t>
      </w:r>
    </w:p>
    <w:p w:rsidR="000108FB" w:rsidRDefault="000108FB">
      <w:pPr>
        <w:pStyle w:val="ConsPlusNormal"/>
        <w:spacing w:before="220"/>
        <w:ind w:firstLine="540"/>
        <w:jc w:val="both"/>
      </w:pPr>
      <w:r>
        <w:t>1) заместитель руководителя государственного органа (председатель комиссии),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 ответственное за работу по профилактике коррупционных и иных правонарушений (секретарь комиссии), руководитель или гражданские служащие подразделения по вопросам государственной службы и кадров, юридического (правового) подразделения, других подразделений государственного органа, определяемые его руководителем, из числа которых назначается заместитель председателя комиссии;</w:t>
      </w:r>
    </w:p>
    <w:p w:rsidR="000108FB" w:rsidRDefault="000108FB">
      <w:pPr>
        <w:pStyle w:val="ConsPlusNormal"/>
        <w:jc w:val="both"/>
      </w:pPr>
      <w:r>
        <w:t xml:space="preserve">(пп. 1 в ред. </w:t>
      </w:r>
      <w:hyperlink r:id="rId39" w:history="1">
        <w:r>
          <w:rPr>
            <w:color w:val="0000FF"/>
          </w:rPr>
          <w:t>постановления</w:t>
        </w:r>
      </w:hyperlink>
      <w:r>
        <w:t xml:space="preserve"> Губернатора Новосибирской области от 15.06.2016 N 141)</w:t>
      </w:r>
    </w:p>
    <w:p w:rsidR="000108FB" w:rsidRDefault="000108FB">
      <w:pPr>
        <w:pStyle w:val="ConsPlusNormal"/>
        <w:spacing w:before="220"/>
        <w:ind w:firstLine="540"/>
        <w:jc w:val="both"/>
      </w:pPr>
      <w:bookmarkStart w:id="1" w:name="P64"/>
      <w:bookmarkEnd w:id="1"/>
      <w:r>
        <w:t xml:space="preserve">2) представитель органа Новосибирской области по профилактике коррупционных и иных правонарушений (за исключением комиссий, образованных в территориальных исполнительных органах государственной власти Новосибирской области и территориальных органах областных </w:t>
      </w:r>
      <w:r>
        <w:lastRenderedPageBreak/>
        <w:t>исполнительных органов государственной власти Новосибирской области);</w:t>
      </w:r>
    </w:p>
    <w:p w:rsidR="000108FB" w:rsidRDefault="000108FB">
      <w:pPr>
        <w:pStyle w:val="ConsPlusNormal"/>
        <w:jc w:val="both"/>
      </w:pPr>
      <w:r>
        <w:t xml:space="preserve">(в ред. постановлений Губернатора Новосибирской области от 09.09.2013 </w:t>
      </w:r>
      <w:hyperlink r:id="rId40" w:history="1">
        <w:r>
          <w:rPr>
            <w:color w:val="0000FF"/>
          </w:rPr>
          <w:t>N 225</w:t>
        </w:r>
      </w:hyperlink>
      <w:r>
        <w:t xml:space="preserve">, от 15.06.2016 </w:t>
      </w:r>
      <w:hyperlink r:id="rId41" w:history="1">
        <w:r>
          <w:rPr>
            <w:color w:val="0000FF"/>
          </w:rPr>
          <w:t>N 141</w:t>
        </w:r>
      </w:hyperlink>
      <w:r>
        <w:t xml:space="preserve">, от 19.01.2021 </w:t>
      </w:r>
      <w:hyperlink r:id="rId42" w:history="1">
        <w:r>
          <w:rPr>
            <w:color w:val="0000FF"/>
          </w:rPr>
          <w:t>N 10</w:t>
        </w:r>
      </w:hyperlink>
      <w:r>
        <w:t>)</w:t>
      </w:r>
    </w:p>
    <w:p w:rsidR="000108FB" w:rsidRDefault="000108FB">
      <w:pPr>
        <w:pStyle w:val="ConsPlusNormal"/>
        <w:spacing w:before="220"/>
        <w:ind w:firstLine="540"/>
        <w:jc w:val="both"/>
      </w:pPr>
      <w:bookmarkStart w:id="2" w:name="P66"/>
      <w:bookmarkEnd w:id="2"/>
      <w:r>
        <w:t>3)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гражданской службой Новосибирской области (далее - государственная гражданская служба).</w:t>
      </w:r>
    </w:p>
    <w:p w:rsidR="000108FB" w:rsidRDefault="000108FB">
      <w:pPr>
        <w:pStyle w:val="ConsPlusNormal"/>
        <w:jc w:val="both"/>
      </w:pPr>
      <w:r>
        <w:t xml:space="preserve">(в ред. </w:t>
      </w:r>
      <w:hyperlink r:id="rId43" w:history="1">
        <w:r>
          <w:rPr>
            <w:color w:val="0000FF"/>
          </w:rPr>
          <w:t>постановления</w:t>
        </w:r>
      </w:hyperlink>
      <w:r>
        <w:t xml:space="preserve"> Губернатора Новосибирской области от 08.12.2014 N 195)</w:t>
      </w:r>
    </w:p>
    <w:p w:rsidR="000108FB" w:rsidRDefault="000108FB">
      <w:pPr>
        <w:pStyle w:val="ConsPlusNormal"/>
        <w:spacing w:before="220"/>
        <w:ind w:firstLine="540"/>
        <w:jc w:val="both"/>
      </w:pPr>
      <w:bookmarkStart w:id="3" w:name="P68"/>
      <w:bookmarkEnd w:id="3"/>
      <w:r>
        <w:t>8. Руководитель государственного органа может принять решение о включении в состав комиссии:</w:t>
      </w:r>
    </w:p>
    <w:p w:rsidR="000108FB" w:rsidRDefault="000108FB">
      <w:pPr>
        <w:pStyle w:val="ConsPlusNormal"/>
        <w:spacing w:before="220"/>
        <w:ind w:firstLine="540"/>
        <w:jc w:val="both"/>
      </w:pPr>
      <w:r>
        <w:t>1) представителя общественной организации ветеранов, созданной в государственном органе;</w:t>
      </w:r>
    </w:p>
    <w:p w:rsidR="000108FB" w:rsidRDefault="000108FB">
      <w:pPr>
        <w:pStyle w:val="ConsPlusNormal"/>
        <w:spacing w:before="220"/>
        <w:ind w:firstLine="540"/>
        <w:jc w:val="both"/>
      </w:pPr>
      <w:r>
        <w:t>2) представителя профсоюзной организации государственного органа;</w:t>
      </w:r>
    </w:p>
    <w:p w:rsidR="000108FB" w:rsidRDefault="000108FB">
      <w:pPr>
        <w:pStyle w:val="ConsPlusNormal"/>
        <w:spacing w:before="220"/>
        <w:ind w:firstLine="540"/>
        <w:jc w:val="both"/>
      </w:pPr>
      <w:r>
        <w:t xml:space="preserve">3) представителя общественного совета, образованного в соответствии со </w:t>
      </w:r>
      <w:hyperlink r:id="rId44" w:history="1">
        <w:r>
          <w:rPr>
            <w:color w:val="0000FF"/>
          </w:rPr>
          <w:t>статьей 4</w:t>
        </w:r>
      </w:hyperlink>
      <w:r>
        <w:t xml:space="preserve"> Закона Новосибирской области от 02.06.2015 N 551-ОЗ "Об отдельных вопросах организации и осуществления общественного контроля в Новосибирской области".</w:t>
      </w:r>
    </w:p>
    <w:p w:rsidR="000108FB" w:rsidRDefault="000108FB">
      <w:pPr>
        <w:pStyle w:val="ConsPlusNormal"/>
        <w:jc w:val="both"/>
      </w:pPr>
      <w:r>
        <w:t xml:space="preserve">(пп. 3 введен </w:t>
      </w:r>
      <w:hyperlink r:id="rId45" w:history="1">
        <w:r>
          <w:rPr>
            <w:color w:val="0000FF"/>
          </w:rPr>
          <w:t>постановлением</w:t>
        </w:r>
      </w:hyperlink>
      <w:r>
        <w:t xml:space="preserve"> Губернатора Новосибирской области от 15.01.2018 N 7)</w:t>
      </w:r>
    </w:p>
    <w:p w:rsidR="000108FB" w:rsidRDefault="000108FB">
      <w:pPr>
        <w:pStyle w:val="ConsPlusNormal"/>
        <w:spacing w:before="220"/>
        <w:ind w:firstLine="540"/>
        <w:jc w:val="both"/>
      </w:pPr>
      <w:r>
        <w:t xml:space="preserve">9. Лица, указанные в </w:t>
      </w:r>
      <w:hyperlink w:anchor="P64" w:history="1">
        <w:r>
          <w:rPr>
            <w:color w:val="0000FF"/>
          </w:rPr>
          <w:t>подпунктах 2</w:t>
        </w:r>
      </w:hyperlink>
      <w:r>
        <w:t xml:space="preserve"> и </w:t>
      </w:r>
      <w:hyperlink w:anchor="P66" w:history="1">
        <w:r>
          <w:rPr>
            <w:color w:val="0000FF"/>
          </w:rPr>
          <w:t>3 пункта 7</w:t>
        </w:r>
      </w:hyperlink>
      <w:r>
        <w:t xml:space="preserve"> и в </w:t>
      </w:r>
      <w:hyperlink w:anchor="P68" w:history="1">
        <w:r>
          <w:rPr>
            <w:color w:val="0000FF"/>
          </w:rPr>
          <w:t>пункте 8</w:t>
        </w:r>
      </w:hyperlink>
      <w:r>
        <w:t xml:space="preserve"> настоящего Положения, включаются в состав комиссии по согласованию соответственно с органом Новосибирской области по профилактике коррупционных и иных правонарушений, с научными организациями и образовательными учреждениями среднего, высшего и дополнительного профессионального образования, с общественной организацией ветеранов, созданной в государственном органе, с профсоюзной организацией государственного органа, общественным советом, на основании запроса руководителя государственного органа.</w:t>
      </w:r>
    </w:p>
    <w:p w:rsidR="000108FB" w:rsidRDefault="000108FB">
      <w:pPr>
        <w:pStyle w:val="ConsPlusNormal"/>
        <w:jc w:val="both"/>
      </w:pPr>
      <w:r>
        <w:t xml:space="preserve">(в ред. постановлений Губернатора Новосибирской области от 09.09.2013 </w:t>
      </w:r>
      <w:hyperlink r:id="rId46" w:history="1">
        <w:r>
          <w:rPr>
            <w:color w:val="0000FF"/>
          </w:rPr>
          <w:t>N 225</w:t>
        </w:r>
      </w:hyperlink>
      <w:r>
        <w:t xml:space="preserve">, от 15.01.2018 </w:t>
      </w:r>
      <w:hyperlink r:id="rId47" w:history="1">
        <w:r>
          <w:rPr>
            <w:color w:val="0000FF"/>
          </w:rPr>
          <w:t>N 7</w:t>
        </w:r>
      </w:hyperlink>
      <w:r>
        <w:t xml:space="preserve">, от 19.01.2021 </w:t>
      </w:r>
      <w:hyperlink r:id="rId48" w:history="1">
        <w:r>
          <w:rPr>
            <w:color w:val="0000FF"/>
          </w:rPr>
          <w:t>N 10</w:t>
        </w:r>
      </w:hyperlink>
      <w:r>
        <w:t>)</w:t>
      </w:r>
    </w:p>
    <w:p w:rsidR="000108FB" w:rsidRDefault="000108FB">
      <w:pPr>
        <w:pStyle w:val="ConsPlusNormal"/>
        <w:spacing w:before="220"/>
        <w:ind w:firstLine="540"/>
        <w:jc w:val="both"/>
      </w:pPr>
      <w:r>
        <w:t>10. Число членов комиссии, не замещающих должности государственной гражданской службы в государственном органе, должно составлять не менее одной четверти от общего числа членов комиссии.</w:t>
      </w:r>
    </w:p>
    <w:p w:rsidR="000108FB" w:rsidRDefault="000108FB">
      <w:pPr>
        <w:pStyle w:val="ConsPlusNormal"/>
        <w:spacing w:before="220"/>
        <w:ind w:firstLine="540"/>
        <w:jc w:val="both"/>
      </w:pPr>
      <w:r>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108FB" w:rsidRDefault="000108FB">
      <w:pPr>
        <w:pStyle w:val="ConsPlusNormal"/>
        <w:spacing w:before="220"/>
        <w:ind w:firstLine="540"/>
        <w:jc w:val="both"/>
      </w:pPr>
      <w:r>
        <w:t>12. В заседаниях комиссии с правом совещательного голоса участвуют:</w:t>
      </w:r>
    </w:p>
    <w:p w:rsidR="000108FB" w:rsidRDefault="000108FB">
      <w:pPr>
        <w:pStyle w:val="ConsPlusNormal"/>
        <w:spacing w:before="220"/>
        <w:ind w:firstLine="540"/>
        <w:jc w:val="both"/>
      </w:pPr>
      <w:r>
        <w:t>1)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государственном органе должности государственной гражданской службы, аналогичные должности, замещаемой гражданским служащим, в отношении которого комиссией рассматривается этот вопрос;</w:t>
      </w:r>
    </w:p>
    <w:p w:rsidR="000108FB" w:rsidRDefault="000108FB">
      <w:pPr>
        <w:pStyle w:val="ConsPlusNormal"/>
        <w:spacing w:before="220"/>
        <w:ind w:firstLine="540"/>
        <w:jc w:val="both"/>
      </w:pPr>
      <w:bookmarkStart w:id="4" w:name="P79"/>
      <w:bookmarkEnd w:id="4"/>
      <w:r>
        <w:t xml:space="preserve">2) другие гражданские служащие, замещающие должности гражданской службы в государственном органе; специалисты, которые могут дать пояснения по вопросам государственной гражданской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гражданского служащего, в отношении которого комиссией рассматривается вопрос о соблюдении требований к служебному поведению и (или) </w:t>
      </w:r>
      <w:r>
        <w:lastRenderedPageBreak/>
        <w:t>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
    <w:p w:rsidR="000108FB" w:rsidRDefault="000108FB">
      <w:pPr>
        <w:pStyle w:val="ConsPlusNormal"/>
        <w:spacing w:before="220"/>
        <w:ind w:firstLine="540"/>
        <w:jc w:val="both"/>
      </w:pPr>
      <w:r>
        <w:t>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государственном органе, недопустимо.</w:t>
      </w:r>
    </w:p>
    <w:p w:rsidR="000108FB" w:rsidRDefault="000108FB">
      <w:pPr>
        <w:pStyle w:val="ConsPlusNormal"/>
        <w:spacing w:before="220"/>
        <w:ind w:firstLine="540"/>
        <w:jc w:val="both"/>
      </w:pPr>
      <w:r>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0108FB" w:rsidRDefault="000108FB">
      <w:pPr>
        <w:pStyle w:val="ConsPlusNormal"/>
        <w:spacing w:before="220"/>
        <w:ind w:firstLine="540"/>
        <w:jc w:val="both"/>
      </w:pPr>
      <w:bookmarkStart w:id="5" w:name="P82"/>
      <w:bookmarkEnd w:id="5"/>
      <w:r>
        <w:t>15. Основаниями для проведения заседания комиссии являются:</w:t>
      </w:r>
    </w:p>
    <w:p w:rsidR="000108FB" w:rsidRDefault="000108FB">
      <w:pPr>
        <w:pStyle w:val="ConsPlusNormal"/>
        <w:spacing w:before="220"/>
        <w:ind w:firstLine="540"/>
        <w:jc w:val="both"/>
      </w:pPr>
      <w:bookmarkStart w:id="6" w:name="P83"/>
      <w:bookmarkEnd w:id="6"/>
      <w:r>
        <w:t xml:space="preserve">1) представление должностным лицом в соответствии с </w:t>
      </w:r>
      <w:hyperlink r:id="rId49" w:history="1">
        <w:r>
          <w:rPr>
            <w:color w:val="0000FF"/>
          </w:rPr>
          <w:t>пунктом 25</w:t>
        </w:r>
      </w:hyperlink>
      <w:r>
        <w:t xml:space="preserve">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и соблюдения государственными гражданскими служащими Новосибирской области требований к служебному поведению, утвержденного постановлением Губернатора Новосибирской области от 26.11.2009 N 498, материалов проверки, свидетельствующих:</w:t>
      </w:r>
    </w:p>
    <w:p w:rsidR="000108FB" w:rsidRDefault="000108FB">
      <w:pPr>
        <w:pStyle w:val="ConsPlusNormal"/>
        <w:jc w:val="both"/>
      </w:pPr>
      <w:r>
        <w:t xml:space="preserve">(в ред. </w:t>
      </w:r>
      <w:hyperlink r:id="rId50" w:history="1">
        <w:r>
          <w:rPr>
            <w:color w:val="0000FF"/>
          </w:rPr>
          <w:t>постановления</w:t>
        </w:r>
      </w:hyperlink>
      <w:r>
        <w:t xml:space="preserve"> Губернатора Новосибирской области от 15.01.2018 N 7)</w:t>
      </w:r>
    </w:p>
    <w:p w:rsidR="000108FB" w:rsidRDefault="000108FB">
      <w:pPr>
        <w:pStyle w:val="ConsPlusNormal"/>
        <w:spacing w:before="220"/>
        <w:ind w:firstLine="540"/>
        <w:jc w:val="both"/>
      </w:pPr>
      <w:bookmarkStart w:id="7" w:name="P85"/>
      <w:bookmarkEnd w:id="7"/>
      <w:r>
        <w:t xml:space="preserve">о представлении гражданским служащим недостоверных или неполных сведений, предусмотренных </w:t>
      </w:r>
      <w:hyperlink r:id="rId51" w:history="1">
        <w:r>
          <w:rPr>
            <w:color w:val="0000FF"/>
          </w:rPr>
          <w:t>подпунктом "а" пункта 2</w:t>
        </w:r>
      </w:hyperlink>
      <w:r>
        <w:t xml:space="preserve"> названного Положения;</w:t>
      </w:r>
    </w:p>
    <w:p w:rsidR="000108FB" w:rsidRDefault="000108FB">
      <w:pPr>
        <w:pStyle w:val="ConsPlusNormal"/>
        <w:spacing w:before="220"/>
        <w:ind w:firstLine="540"/>
        <w:jc w:val="both"/>
      </w:pPr>
      <w:bookmarkStart w:id="8" w:name="P86"/>
      <w:bookmarkEnd w:id="8"/>
      <w:r>
        <w:t>о несоблюдении гражданским служащим требований к служебному поведению и (или) требований об урегулировании конфликта интересов;</w:t>
      </w:r>
    </w:p>
    <w:p w:rsidR="000108FB" w:rsidRDefault="000108FB">
      <w:pPr>
        <w:pStyle w:val="ConsPlusNormal"/>
        <w:spacing w:before="220"/>
        <w:ind w:firstLine="540"/>
        <w:jc w:val="both"/>
      </w:pPr>
      <w:bookmarkStart w:id="9" w:name="P87"/>
      <w:bookmarkEnd w:id="9"/>
      <w:r>
        <w:t>2) поступившее в орган Новосибирской области по профилактике коррупционных и иных правонарушений, подразделение кадровой службы государственного органа по профилактике коррупционных и иных правонарушений либо, в случае отсутствия такого подразделения, должностному лицу кадровой службы государственного органа, ответственному за работу по профилактике коррупционных и иных правонарушений (далее - должностное лицо кадровой службы государственного органа), в порядке, установленном настоящим Положением, нормативным правовым актом государственного органа:</w:t>
      </w:r>
    </w:p>
    <w:p w:rsidR="000108FB" w:rsidRDefault="000108FB">
      <w:pPr>
        <w:pStyle w:val="ConsPlusNormal"/>
        <w:jc w:val="both"/>
      </w:pPr>
      <w:r>
        <w:t xml:space="preserve">(в ред. постановлений Губернатора Новосибирской области от 15.06.2016 </w:t>
      </w:r>
      <w:hyperlink r:id="rId52" w:history="1">
        <w:r>
          <w:rPr>
            <w:color w:val="0000FF"/>
          </w:rPr>
          <w:t>N 141</w:t>
        </w:r>
      </w:hyperlink>
      <w:r>
        <w:t xml:space="preserve">, от 15.01.2018 </w:t>
      </w:r>
      <w:hyperlink r:id="rId53" w:history="1">
        <w:r>
          <w:rPr>
            <w:color w:val="0000FF"/>
          </w:rPr>
          <w:t>N 7</w:t>
        </w:r>
      </w:hyperlink>
      <w:r>
        <w:t xml:space="preserve">, от 19.01.2021 </w:t>
      </w:r>
      <w:hyperlink r:id="rId54" w:history="1">
        <w:r>
          <w:rPr>
            <w:color w:val="0000FF"/>
          </w:rPr>
          <w:t>N 10</w:t>
        </w:r>
      </w:hyperlink>
      <w:r>
        <w:t>)</w:t>
      </w:r>
    </w:p>
    <w:p w:rsidR="000108FB" w:rsidRDefault="000108FB">
      <w:pPr>
        <w:pStyle w:val="ConsPlusNormal"/>
        <w:spacing w:before="220"/>
        <w:ind w:firstLine="540"/>
        <w:jc w:val="both"/>
      </w:pPr>
      <w:bookmarkStart w:id="10" w:name="P89"/>
      <w:bookmarkEnd w:id="10"/>
      <w:r>
        <w:t xml:space="preserve">обращение гражданина, замещавшего в государственном органе должность гражданской службы, включенную в </w:t>
      </w:r>
      <w:hyperlink r:id="rId55" w:history="1">
        <w:r>
          <w:rPr>
            <w:color w:val="0000FF"/>
          </w:rPr>
          <w:t>перечень</w:t>
        </w:r>
      </w:hyperlink>
      <w:r>
        <w:t xml:space="preserve"> должностей, утвержденный постановлением Губернатора Новосибирской области от 03.08.2009 N 333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 нормативным правовым актом государственного органа,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гражданской службы;</w:t>
      </w:r>
    </w:p>
    <w:p w:rsidR="000108FB" w:rsidRDefault="000108FB">
      <w:pPr>
        <w:pStyle w:val="ConsPlusNormal"/>
        <w:jc w:val="both"/>
      </w:pPr>
      <w:r>
        <w:t xml:space="preserve">(в ред. </w:t>
      </w:r>
      <w:hyperlink r:id="rId56" w:history="1">
        <w:r>
          <w:rPr>
            <w:color w:val="0000FF"/>
          </w:rPr>
          <w:t>постановления</w:t>
        </w:r>
      </w:hyperlink>
      <w:r>
        <w:t xml:space="preserve"> Губернатора Новосибирской области от 15.01.2018 N 7)</w:t>
      </w:r>
    </w:p>
    <w:p w:rsidR="000108FB" w:rsidRDefault="000108FB">
      <w:pPr>
        <w:pStyle w:val="ConsPlusNormal"/>
        <w:spacing w:before="220"/>
        <w:ind w:firstLine="540"/>
        <w:jc w:val="both"/>
      </w:pPr>
      <w:bookmarkStart w:id="11" w:name="P91"/>
      <w:bookmarkEnd w:id="11"/>
      <w:r>
        <w:t xml:space="preserve">заявление гражданского служащего о невозможности по объективным причинам </w:t>
      </w:r>
      <w:r>
        <w:lastRenderedPageBreak/>
        <w:t>представить сведения о доходах, об имуществе и обязательствах имущественного характера своих супруги (супруга) и несовершеннолетних детей;</w:t>
      </w:r>
    </w:p>
    <w:p w:rsidR="000108FB" w:rsidRDefault="000108FB">
      <w:pPr>
        <w:pStyle w:val="ConsPlusNormal"/>
        <w:spacing w:before="220"/>
        <w:ind w:firstLine="540"/>
        <w:jc w:val="both"/>
      </w:pPr>
      <w:bookmarkStart w:id="12" w:name="P92"/>
      <w:bookmarkEnd w:id="12"/>
      <w:r>
        <w:t xml:space="preserve">заявление гражданского служащего о невозможности выполнить требования Федерального </w:t>
      </w:r>
      <w:hyperlink r:id="rId57" w:history="1">
        <w:r>
          <w:rPr>
            <w:color w:val="0000FF"/>
          </w:rPr>
          <w:t>закона</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0108FB" w:rsidRDefault="000108FB">
      <w:pPr>
        <w:pStyle w:val="ConsPlusNormal"/>
        <w:jc w:val="both"/>
      </w:pPr>
      <w:r>
        <w:t xml:space="preserve">(абзац введен </w:t>
      </w:r>
      <w:hyperlink r:id="rId58" w:history="1">
        <w:r>
          <w:rPr>
            <w:color w:val="0000FF"/>
          </w:rPr>
          <w:t>постановлением</w:t>
        </w:r>
      </w:hyperlink>
      <w:r>
        <w:t xml:space="preserve"> Губернатора Новосибирской области от 28.05.2015 N 100)</w:t>
      </w:r>
    </w:p>
    <w:p w:rsidR="000108FB" w:rsidRDefault="000108FB">
      <w:pPr>
        <w:pStyle w:val="ConsPlusNormal"/>
        <w:spacing w:before="220"/>
        <w:ind w:firstLine="540"/>
        <w:jc w:val="both"/>
      </w:pPr>
      <w:bookmarkStart w:id="13" w:name="P94"/>
      <w:bookmarkEnd w:id="13"/>
      <w:r>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108FB" w:rsidRDefault="000108FB">
      <w:pPr>
        <w:pStyle w:val="ConsPlusNormal"/>
        <w:jc w:val="both"/>
      </w:pPr>
      <w:r>
        <w:t xml:space="preserve">(абзац введен </w:t>
      </w:r>
      <w:hyperlink r:id="rId59" w:history="1">
        <w:r>
          <w:rPr>
            <w:color w:val="0000FF"/>
          </w:rPr>
          <w:t>постановлением</w:t>
        </w:r>
      </w:hyperlink>
      <w:r>
        <w:t xml:space="preserve"> Губернатора Новосибирской области от 15.06.2016 N 141)</w:t>
      </w:r>
    </w:p>
    <w:p w:rsidR="000108FB" w:rsidRDefault="000108FB">
      <w:pPr>
        <w:pStyle w:val="ConsPlusNormal"/>
        <w:spacing w:before="220"/>
        <w:ind w:firstLine="540"/>
        <w:jc w:val="both"/>
      </w:pPr>
      <w:bookmarkStart w:id="14" w:name="P96"/>
      <w:bookmarkEnd w:id="14"/>
      <w:r>
        <w:t>3) представление представителя нанимателя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w:t>
      </w:r>
    </w:p>
    <w:p w:rsidR="000108FB" w:rsidRDefault="000108FB">
      <w:pPr>
        <w:pStyle w:val="ConsPlusNormal"/>
        <w:jc w:val="both"/>
      </w:pPr>
      <w:r>
        <w:t xml:space="preserve">(в ред. </w:t>
      </w:r>
      <w:hyperlink r:id="rId60" w:history="1">
        <w:r>
          <w:rPr>
            <w:color w:val="0000FF"/>
          </w:rPr>
          <w:t>постановления</w:t>
        </w:r>
      </w:hyperlink>
      <w:r>
        <w:t xml:space="preserve"> Губернатора Новосибирской области от 15.01.2018 N 7)</w:t>
      </w:r>
    </w:p>
    <w:p w:rsidR="000108FB" w:rsidRDefault="000108FB">
      <w:pPr>
        <w:pStyle w:val="ConsPlusNormal"/>
        <w:spacing w:before="220"/>
        <w:ind w:firstLine="540"/>
        <w:jc w:val="both"/>
      </w:pPr>
      <w:bookmarkStart w:id="15" w:name="P98"/>
      <w:bookmarkEnd w:id="15"/>
      <w:r>
        <w:t xml:space="preserve">4) представление представителем нанимателя материалов проверки, свидетельствующих о представлении гражданским служащим недостоверных или неполных сведений, предусмотренных </w:t>
      </w:r>
      <w:hyperlink r:id="rId61" w:history="1">
        <w:r>
          <w:rPr>
            <w:color w:val="0000FF"/>
          </w:rPr>
          <w:t>частью 1 статьи 3</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0108FB" w:rsidRDefault="000108FB">
      <w:pPr>
        <w:pStyle w:val="ConsPlusNormal"/>
        <w:jc w:val="both"/>
      </w:pPr>
      <w:r>
        <w:t xml:space="preserve">(пп. 4 введен </w:t>
      </w:r>
      <w:hyperlink r:id="rId62" w:history="1">
        <w:r>
          <w:rPr>
            <w:color w:val="0000FF"/>
          </w:rPr>
          <w:t>постановлением</w:t>
        </w:r>
      </w:hyperlink>
      <w:r>
        <w:t xml:space="preserve"> Губернатора Новосибирской области от 09.09.2013 N 225; в ред. </w:t>
      </w:r>
      <w:hyperlink r:id="rId63" w:history="1">
        <w:r>
          <w:rPr>
            <w:color w:val="0000FF"/>
          </w:rPr>
          <w:t>постановления</w:t>
        </w:r>
      </w:hyperlink>
      <w:r>
        <w:t xml:space="preserve"> Губернатора Новосибирской области от 15.01.2018 N 7)</w:t>
      </w:r>
    </w:p>
    <w:p w:rsidR="000108FB" w:rsidRDefault="000108FB">
      <w:pPr>
        <w:pStyle w:val="ConsPlusNormal"/>
        <w:spacing w:before="220"/>
        <w:ind w:firstLine="540"/>
        <w:jc w:val="both"/>
      </w:pPr>
      <w:bookmarkStart w:id="16" w:name="P100"/>
      <w:bookmarkEnd w:id="16"/>
      <w:r>
        <w:t xml:space="preserve">5) поступившее в соответствии с </w:t>
      </w:r>
      <w:hyperlink r:id="rId64" w:history="1">
        <w:r>
          <w:rPr>
            <w:color w:val="0000FF"/>
          </w:rPr>
          <w:t>частью 4 статьи 12</w:t>
        </w:r>
      </w:hyperlink>
      <w:r>
        <w:t xml:space="preserve"> Федерального закона "О противодействии коррупции" и </w:t>
      </w:r>
      <w:hyperlink r:id="rId65" w:history="1">
        <w:r>
          <w:rPr>
            <w:color w:val="0000FF"/>
          </w:rPr>
          <w:t>статьей 64.1</w:t>
        </w:r>
      </w:hyperlink>
      <w:r>
        <w:t xml:space="preserve"> Трудового кодекса Российской Федерации в государственный орган уведомление коммерческой или некоммерческой организации о заключении с гражданином, замещавшим должность государственной гражданской службы в государственном органе,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государственном органе,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0108FB" w:rsidRDefault="000108FB">
      <w:pPr>
        <w:pStyle w:val="ConsPlusNormal"/>
        <w:jc w:val="both"/>
      </w:pPr>
      <w:r>
        <w:t xml:space="preserve">(в ред. постановлений Губернатора Новосибирской области от 28.05.2015 </w:t>
      </w:r>
      <w:hyperlink r:id="rId66" w:history="1">
        <w:r>
          <w:rPr>
            <w:color w:val="0000FF"/>
          </w:rPr>
          <w:t>N 100</w:t>
        </w:r>
      </w:hyperlink>
      <w:r>
        <w:t xml:space="preserve">, от 15.01.2018 </w:t>
      </w:r>
      <w:hyperlink r:id="rId67" w:history="1">
        <w:r>
          <w:rPr>
            <w:color w:val="0000FF"/>
          </w:rPr>
          <w:t>N 7</w:t>
        </w:r>
      </w:hyperlink>
      <w:r>
        <w:t>)</w:t>
      </w:r>
    </w:p>
    <w:p w:rsidR="000108FB" w:rsidRDefault="000108FB">
      <w:pPr>
        <w:pStyle w:val="ConsPlusNormal"/>
        <w:spacing w:before="220"/>
        <w:ind w:firstLine="540"/>
        <w:jc w:val="both"/>
      </w:pPr>
      <w:r>
        <w:t>16.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108FB" w:rsidRDefault="000108FB">
      <w:pPr>
        <w:pStyle w:val="ConsPlusNormal"/>
        <w:spacing w:before="220"/>
        <w:ind w:firstLine="540"/>
        <w:jc w:val="both"/>
      </w:pPr>
      <w:bookmarkStart w:id="17" w:name="P103"/>
      <w:bookmarkEnd w:id="17"/>
      <w:r>
        <w:lastRenderedPageBreak/>
        <w:t xml:space="preserve">16.1. Обращение, указанное в </w:t>
      </w:r>
      <w:hyperlink w:anchor="P89" w:history="1">
        <w:r>
          <w:rPr>
            <w:color w:val="0000FF"/>
          </w:rPr>
          <w:t>абзаце втором подпункта 2 пункта 15</w:t>
        </w:r>
      </w:hyperlink>
      <w:r>
        <w:t xml:space="preserve"> настоящего Положения, подается гражданином, замещавшим должность гражданской службы в государственном органе (за исключением граждан, замещавших должности гражданской службы руководителей, заместителей руководителей областных и руководителей территориальных исполнительных органов государственной власти Новосибирской области), в подразделение кадровой службы государственного органа по профилактике коррупционных и иных правонарушений, а в случае отсутствия такого подразделения - должностному лицу кадровой службы государственного органа. Обращение гражданина, замещавшего должность гражданской службы руководителя или заместителя руководителя областного исполнительного органа государственной власти Новосибирской области или руководителя территориального исполнительного органа государственной власти Новосибирской области, подаются в орган Новосибирской области по профилактике коррупционных и иных правонарушений.</w:t>
      </w:r>
    </w:p>
    <w:p w:rsidR="000108FB" w:rsidRDefault="000108FB">
      <w:pPr>
        <w:pStyle w:val="ConsPlusNormal"/>
        <w:jc w:val="both"/>
      </w:pPr>
      <w:r>
        <w:t xml:space="preserve">(в ред. постановлений Губернатора Новосибирской области от 15.06.2016 </w:t>
      </w:r>
      <w:hyperlink r:id="rId68" w:history="1">
        <w:r>
          <w:rPr>
            <w:color w:val="0000FF"/>
          </w:rPr>
          <w:t>N 141</w:t>
        </w:r>
      </w:hyperlink>
      <w:r>
        <w:t xml:space="preserve">, от 15.01.2018 </w:t>
      </w:r>
      <w:hyperlink r:id="rId69" w:history="1">
        <w:r>
          <w:rPr>
            <w:color w:val="0000FF"/>
          </w:rPr>
          <w:t>N 7</w:t>
        </w:r>
      </w:hyperlink>
      <w:r>
        <w:t xml:space="preserve">, от 19.01.2021 </w:t>
      </w:r>
      <w:hyperlink r:id="rId70" w:history="1">
        <w:r>
          <w:rPr>
            <w:color w:val="0000FF"/>
          </w:rPr>
          <w:t>N 10</w:t>
        </w:r>
      </w:hyperlink>
      <w:r>
        <w:t>)</w:t>
      </w:r>
    </w:p>
    <w:p w:rsidR="000108FB" w:rsidRDefault="000108FB">
      <w:pPr>
        <w:pStyle w:val="ConsPlusNormal"/>
        <w:spacing w:before="220"/>
        <w:ind w:firstLine="540"/>
        <w:jc w:val="both"/>
      </w:pPr>
      <w:r>
        <w:t>В обращении гражданином указываются:</w:t>
      </w:r>
    </w:p>
    <w:p w:rsidR="000108FB" w:rsidRDefault="000108FB">
      <w:pPr>
        <w:pStyle w:val="ConsPlusNormal"/>
        <w:spacing w:before="220"/>
        <w:ind w:firstLine="540"/>
        <w:jc w:val="both"/>
      </w:pPr>
      <w:r>
        <w:t>фамилия, имя, отчество;</w:t>
      </w:r>
    </w:p>
    <w:p w:rsidR="000108FB" w:rsidRDefault="000108FB">
      <w:pPr>
        <w:pStyle w:val="ConsPlusNormal"/>
        <w:spacing w:before="220"/>
        <w:ind w:firstLine="540"/>
        <w:jc w:val="both"/>
      </w:pPr>
      <w:r>
        <w:t>дата рождения;</w:t>
      </w:r>
    </w:p>
    <w:p w:rsidR="000108FB" w:rsidRDefault="000108FB">
      <w:pPr>
        <w:pStyle w:val="ConsPlusNormal"/>
        <w:spacing w:before="220"/>
        <w:ind w:firstLine="540"/>
        <w:jc w:val="both"/>
      </w:pPr>
      <w:r>
        <w:t>адрес места жительства;</w:t>
      </w:r>
    </w:p>
    <w:p w:rsidR="000108FB" w:rsidRDefault="000108FB">
      <w:pPr>
        <w:pStyle w:val="ConsPlusNormal"/>
        <w:spacing w:before="220"/>
        <w:ind w:firstLine="540"/>
        <w:jc w:val="both"/>
      </w:pPr>
      <w:r>
        <w:t>замещаемые должности в течение последних двух лет до дня увольнения с государственной гражданской службы;</w:t>
      </w:r>
    </w:p>
    <w:p w:rsidR="000108FB" w:rsidRDefault="000108FB">
      <w:pPr>
        <w:pStyle w:val="ConsPlusNormal"/>
        <w:spacing w:before="220"/>
        <w:ind w:firstLine="540"/>
        <w:jc w:val="both"/>
      </w:pPr>
      <w:r>
        <w:t>наименование и местонахождение коммерческой или некоммерческой организации;</w:t>
      </w:r>
    </w:p>
    <w:p w:rsidR="000108FB" w:rsidRDefault="000108FB">
      <w:pPr>
        <w:pStyle w:val="ConsPlusNormal"/>
        <w:spacing w:before="220"/>
        <w:ind w:firstLine="540"/>
        <w:jc w:val="both"/>
      </w:pPr>
      <w:r>
        <w:t>характер деятельности коммерческой или некоммерческой организации;</w:t>
      </w:r>
    </w:p>
    <w:p w:rsidR="000108FB" w:rsidRDefault="000108FB">
      <w:pPr>
        <w:pStyle w:val="ConsPlusNormal"/>
        <w:spacing w:before="220"/>
        <w:ind w:firstLine="540"/>
        <w:jc w:val="both"/>
      </w:pPr>
      <w:r>
        <w:t>должностные (служебные) обязанности, исполняемые гражданином во время замещения им должности гражданской службы;</w:t>
      </w:r>
    </w:p>
    <w:p w:rsidR="000108FB" w:rsidRDefault="000108FB">
      <w:pPr>
        <w:pStyle w:val="ConsPlusNormal"/>
        <w:spacing w:before="220"/>
        <w:ind w:firstLine="540"/>
        <w:jc w:val="both"/>
      </w:pPr>
      <w:r>
        <w:t>функции по государственному управлению в отношении коммерческой или некоммерческой организации;</w:t>
      </w:r>
    </w:p>
    <w:p w:rsidR="000108FB" w:rsidRDefault="000108FB">
      <w:pPr>
        <w:pStyle w:val="ConsPlusNormal"/>
        <w:spacing w:before="220"/>
        <w:ind w:firstLine="540"/>
        <w:jc w:val="both"/>
      </w:pPr>
      <w:r>
        <w:t>вид договора (трудовой или гражданско-правовой);</w:t>
      </w:r>
    </w:p>
    <w:p w:rsidR="000108FB" w:rsidRDefault="000108FB">
      <w:pPr>
        <w:pStyle w:val="ConsPlusNormal"/>
        <w:spacing w:before="220"/>
        <w:ind w:firstLine="540"/>
        <w:jc w:val="both"/>
      </w:pPr>
      <w:r>
        <w:t>предполагаемый срок действия договора (трудовой или гражданско-правовой);</w:t>
      </w:r>
    </w:p>
    <w:p w:rsidR="000108FB" w:rsidRDefault="000108FB">
      <w:pPr>
        <w:pStyle w:val="ConsPlusNormal"/>
        <w:spacing w:before="220"/>
        <w:ind w:firstLine="540"/>
        <w:jc w:val="both"/>
      </w:pPr>
      <w:r>
        <w:t>сумма оплаты за выполнение (оказание) по договору работ (услуг).</w:t>
      </w:r>
    </w:p>
    <w:p w:rsidR="000108FB" w:rsidRDefault="000108FB">
      <w:pPr>
        <w:pStyle w:val="ConsPlusNormal"/>
        <w:spacing w:before="220"/>
        <w:ind w:firstLine="540"/>
        <w:jc w:val="both"/>
      </w:pPr>
      <w:r>
        <w:t xml:space="preserve">В подразделении кадровой службы государственного органа по профилактике коррупционных и иных правонарушений либо, в случае отсутствия такого подразделения, должностным лицом кадровой службы государственного органа, органом Новосибирской области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71" w:history="1">
        <w:r>
          <w:rPr>
            <w:color w:val="0000FF"/>
          </w:rPr>
          <w:t>статьи 12</w:t>
        </w:r>
      </w:hyperlink>
      <w:r>
        <w:t xml:space="preserve"> Федерального закона "О противодействии коррупции".</w:t>
      </w:r>
    </w:p>
    <w:p w:rsidR="000108FB" w:rsidRDefault="000108FB">
      <w:pPr>
        <w:pStyle w:val="ConsPlusNormal"/>
        <w:jc w:val="both"/>
      </w:pPr>
      <w:r>
        <w:t xml:space="preserve">(в ред. постановлений Губернатора Новосибирской области от 15.06.2016 </w:t>
      </w:r>
      <w:hyperlink r:id="rId72" w:history="1">
        <w:r>
          <w:rPr>
            <w:color w:val="0000FF"/>
          </w:rPr>
          <w:t>N 141</w:t>
        </w:r>
      </w:hyperlink>
      <w:r>
        <w:t xml:space="preserve">, от 15.01.2018 </w:t>
      </w:r>
      <w:hyperlink r:id="rId73" w:history="1">
        <w:r>
          <w:rPr>
            <w:color w:val="0000FF"/>
          </w:rPr>
          <w:t>N 7</w:t>
        </w:r>
      </w:hyperlink>
      <w:r>
        <w:t xml:space="preserve">, от 19.01.2021 </w:t>
      </w:r>
      <w:hyperlink r:id="rId74" w:history="1">
        <w:r>
          <w:rPr>
            <w:color w:val="0000FF"/>
          </w:rPr>
          <w:t>N 10</w:t>
        </w:r>
      </w:hyperlink>
      <w:r>
        <w:t>)</w:t>
      </w:r>
    </w:p>
    <w:p w:rsidR="000108FB" w:rsidRDefault="000108FB">
      <w:pPr>
        <w:pStyle w:val="ConsPlusNormal"/>
        <w:spacing w:before="220"/>
        <w:ind w:firstLine="540"/>
        <w:jc w:val="both"/>
      </w:pPr>
      <w:r>
        <w:t xml:space="preserve">Абзац исключен. - </w:t>
      </w:r>
      <w:hyperlink r:id="rId75" w:history="1">
        <w:r>
          <w:rPr>
            <w:color w:val="0000FF"/>
          </w:rPr>
          <w:t>Постановление</w:t>
        </w:r>
      </w:hyperlink>
      <w:r>
        <w:t xml:space="preserve"> Губернатора Новосибирской области от 15.06.2016 N 141.</w:t>
      </w:r>
    </w:p>
    <w:p w:rsidR="000108FB" w:rsidRDefault="000108FB">
      <w:pPr>
        <w:pStyle w:val="ConsPlusNormal"/>
        <w:jc w:val="both"/>
      </w:pPr>
      <w:r>
        <w:t xml:space="preserve">(п. 16.1 введен </w:t>
      </w:r>
      <w:hyperlink r:id="rId76" w:history="1">
        <w:r>
          <w:rPr>
            <w:color w:val="0000FF"/>
          </w:rPr>
          <w:t>постановлением</w:t>
        </w:r>
      </w:hyperlink>
      <w:r>
        <w:t xml:space="preserve"> Губернатора Новосибирской области от 08.12.2014 N 195)</w:t>
      </w:r>
    </w:p>
    <w:p w:rsidR="000108FB" w:rsidRDefault="000108FB">
      <w:pPr>
        <w:pStyle w:val="ConsPlusNormal"/>
        <w:spacing w:before="220"/>
        <w:ind w:firstLine="540"/>
        <w:jc w:val="both"/>
      </w:pPr>
      <w:r>
        <w:t xml:space="preserve">16.2. Обращение, указанное в </w:t>
      </w:r>
      <w:hyperlink w:anchor="P89" w:history="1">
        <w:r>
          <w:rPr>
            <w:color w:val="0000FF"/>
          </w:rPr>
          <w:t>абзаце втором подпункта 2 пункта 15</w:t>
        </w:r>
      </w:hyperlink>
      <w:r>
        <w:t xml:space="preserve"> настоящего Положения, может быть подано гражданским служащим, планирующим свое увольнение с государственной </w:t>
      </w:r>
      <w:r>
        <w:lastRenderedPageBreak/>
        <w:t>гражданской службы Новосибирской области, и подлежит рассмотрению соответствующей комиссией в соответствии с настоящим Положением.</w:t>
      </w:r>
    </w:p>
    <w:p w:rsidR="000108FB" w:rsidRDefault="000108FB">
      <w:pPr>
        <w:pStyle w:val="ConsPlusNormal"/>
        <w:jc w:val="both"/>
      </w:pPr>
      <w:r>
        <w:t xml:space="preserve">(п. 16.2 введен </w:t>
      </w:r>
      <w:hyperlink r:id="rId77" w:history="1">
        <w:r>
          <w:rPr>
            <w:color w:val="0000FF"/>
          </w:rPr>
          <w:t>постановлением</w:t>
        </w:r>
      </w:hyperlink>
      <w:r>
        <w:t xml:space="preserve"> Губернатора Новосибирской области от 08.12.2014 N 195; в ред. </w:t>
      </w:r>
      <w:hyperlink r:id="rId78" w:history="1">
        <w:r>
          <w:rPr>
            <w:color w:val="0000FF"/>
          </w:rPr>
          <w:t>постановления</w:t>
        </w:r>
      </w:hyperlink>
      <w:r>
        <w:t xml:space="preserve"> Губернатора Новосибирской области от 15.01.2018 N 7)</w:t>
      </w:r>
    </w:p>
    <w:p w:rsidR="000108FB" w:rsidRDefault="000108FB">
      <w:pPr>
        <w:pStyle w:val="ConsPlusNormal"/>
        <w:spacing w:before="220"/>
        <w:ind w:firstLine="540"/>
        <w:jc w:val="both"/>
      </w:pPr>
      <w:bookmarkStart w:id="18" w:name="P123"/>
      <w:bookmarkEnd w:id="18"/>
      <w:r>
        <w:t xml:space="preserve">16.3. Уведомление, указанное в </w:t>
      </w:r>
      <w:hyperlink w:anchor="P100" w:history="1">
        <w:r>
          <w:rPr>
            <w:color w:val="0000FF"/>
          </w:rPr>
          <w:t>подпункте 5 пункта 15</w:t>
        </w:r>
      </w:hyperlink>
      <w:r>
        <w:t xml:space="preserve"> настоящего Положения, за исключением уведомлений, поступивших в отношении граждан, замещавших должности гражданской службы руководителей, заместителей руководителей областных и руководителей территориальных исполнительных органов государственной власти Новосибирской области, рассматривается подразделением кадровой службы государственного органа по профилактике коррупционных и иных правонарушений либо, в случае отсутствия такого подразделения, должностным лицом кадровой службы государственного органа, которое осуществляет подготовку мотивированного заключения о соблюдении гражданином, замещавшим должность гражданской службы в государственном органе, требований </w:t>
      </w:r>
      <w:hyperlink r:id="rId79" w:history="1">
        <w:r>
          <w:rPr>
            <w:color w:val="0000FF"/>
          </w:rPr>
          <w:t>статьи 12</w:t>
        </w:r>
      </w:hyperlink>
      <w:r>
        <w:t xml:space="preserve"> Федерального закона "О противодействии коррупции". Уведомление, указанное в </w:t>
      </w:r>
      <w:hyperlink w:anchor="P100" w:history="1">
        <w:r>
          <w:rPr>
            <w:color w:val="0000FF"/>
          </w:rPr>
          <w:t>подпункте 5 пункта 15</w:t>
        </w:r>
      </w:hyperlink>
      <w:r>
        <w:t xml:space="preserve"> настоящего Положения, в отношении гражданина, замещавшего должность гражданской службы руководителя или заместителя руководителя областного исполнительного органа государственной власти Новосибирской области или руководителя территориального исполнительного органа государственной власти Новосибирской области, рассматривается органом Новосибирской области по профилактике коррупционных и иных правонарушений, который осуществляет подготовку мотивированного заключения.</w:t>
      </w:r>
    </w:p>
    <w:p w:rsidR="000108FB" w:rsidRDefault="000108FB">
      <w:pPr>
        <w:pStyle w:val="ConsPlusNormal"/>
        <w:jc w:val="both"/>
      </w:pPr>
      <w:r>
        <w:t xml:space="preserve">(в ред. постановлений Губернатора Новосибирской области от 15.06.2016 </w:t>
      </w:r>
      <w:hyperlink r:id="rId80" w:history="1">
        <w:r>
          <w:rPr>
            <w:color w:val="0000FF"/>
          </w:rPr>
          <w:t>N 141</w:t>
        </w:r>
      </w:hyperlink>
      <w:r>
        <w:t xml:space="preserve">, от 15.01.2018 </w:t>
      </w:r>
      <w:hyperlink r:id="rId81" w:history="1">
        <w:r>
          <w:rPr>
            <w:color w:val="0000FF"/>
          </w:rPr>
          <w:t>N 7</w:t>
        </w:r>
      </w:hyperlink>
      <w:r>
        <w:t xml:space="preserve">, от 19.01.2021 </w:t>
      </w:r>
      <w:hyperlink r:id="rId82" w:history="1">
        <w:r>
          <w:rPr>
            <w:color w:val="0000FF"/>
          </w:rPr>
          <w:t>N 10</w:t>
        </w:r>
      </w:hyperlink>
      <w:r>
        <w:t>)</w:t>
      </w:r>
    </w:p>
    <w:p w:rsidR="000108FB" w:rsidRDefault="000108FB">
      <w:pPr>
        <w:pStyle w:val="ConsPlusNormal"/>
        <w:spacing w:before="220"/>
        <w:ind w:firstLine="540"/>
        <w:jc w:val="both"/>
      </w:pPr>
      <w:r>
        <w:t xml:space="preserve">Абзац исключен. - </w:t>
      </w:r>
      <w:hyperlink r:id="rId83" w:history="1">
        <w:r>
          <w:rPr>
            <w:color w:val="0000FF"/>
          </w:rPr>
          <w:t>Постановление</w:t>
        </w:r>
      </w:hyperlink>
      <w:r>
        <w:t xml:space="preserve"> Губернатора Новосибирской области от 15.06.2016 N 141.</w:t>
      </w:r>
    </w:p>
    <w:p w:rsidR="000108FB" w:rsidRDefault="000108FB">
      <w:pPr>
        <w:pStyle w:val="ConsPlusNormal"/>
        <w:jc w:val="both"/>
      </w:pPr>
      <w:r>
        <w:t xml:space="preserve">(п. 16.3 введен </w:t>
      </w:r>
      <w:hyperlink r:id="rId84" w:history="1">
        <w:r>
          <w:rPr>
            <w:color w:val="0000FF"/>
          </w:rPr>
          <w:t>постановлением</w:t>
        </w:r>
      </w:hyperlink>
      <w:r>
        <w:t xml:space="preserve"> Губернатора Новосибирской области от 08.12.2014 N 195)</w:t>
      </w:r>
    </w:p>
    <w:p w:rsidR="000108FB" w:rsidRDefault="000108FB">
      <w:pPr>
        <w:pStyle w:val="ConsPlusNormal"/>
        <w:spacing w:before="220"/>
        <w:ind w:firstLine="540"/>
        <w:jc w:val="both"/>
      </w:pPr>
      <w:bookmarkStart w:id="19" w:name="P127"/>
      <w:bookmarkEnd w:id="19"/>
      <w:r>
        <w:t xml:space="preserve">16.4. Уведомление, указанное в </w:t>
      </w:r>
      <w:hyperlink w:anchor="P94" w:history="1">
        <w:r>
          <w:rPr>
            <w:color w:val="0000FF"/>
          </w:rPr>
          <w:t>абзаце пятом подпункта 2 пункта 15</w:t>
        </w:r>
      </w:hyperlink>
      <w:r>
        <w:t xml:space="preserve"> настоящего Положения, рассматривается подразделением кадровой службы государственного органа по профилактике коррупционных и иных правонарушений либо, в случае отсутствия такого подразделения, должностным лицом кадровой службы государственного органа, которое осуществляет подготовку мотивированного заключения по результатам рассмотрения уведомления в порядке, предусмотренном </w:t>
      </w:r>
      <w:hyperlink r:id="rId85" w:history="1">
        <w:r>
          <w:rPr>
            <w:color w:val="0000FF"/>
          </w:rPr>
          <w:t>постановлением</w:t>
        </w:r>
      </w:hyperlink>
      <w:r>
        <w:t xml:space="preserve"> Губернатора Новосибирской области от 30.05.2016 N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нормативным правовым актом государственного органа.</w:t>
      </w:r>
    </w:p>
    <w:p w:rsidR="000108FB" w:rsidRDefault="000108FB">
      <w:pPr>
        <w:pStyle w:val="ConsPlusNormal"/>
        <w:jc w:val="both"/>
      </w:pPr>
      <w:r>
        <w:t xml:space="preserve">(п. 16.4 введен </w:t>
      </w:r>
      <w:hyperlink r:id="rId86" w:history="1">
        <w:r>
          <w:rPr>
            <w:color w:val="0000FF"/>
          </w:rPr>
          <w:t>постановлением</w:t>
        </w:r>
      </w:hyperlink>
      <w:r>
        <w:t xml:space="preserve"> Губернатора Новосибирской области от 15.06.2016 N 141; в ред. </w:t>
      </w:r>
      <w:hyperlink r:id="rId87" w:history="1">
        <w:r>
          <w:rPr>
            <w:color w:val="0000FF"/>
          </w:rPr>
          <w:t>постановления</w:t>
        </w:r>
      </w:hyperlink>
      <w:r>
        <w:t xml:space="preserve"> Губернатора Новосибирской области от 15.01.2018 N 7)</w:t>
      </w:r>
    </w:p>
    <w:p w:rsidR="000108FB" w:rsidRDefault="000108FB">
      <w:pPr>
        <w:pStyle w:val="ConsPlusNormal"/>
        <w:spacing w:before="220"/>
        <w:ind w:firstLine="540"/>
        <w:jc w:val="both"/>
      </w:pPr>
      <w:r>
        <w:t xml:space="preserve">16.5. При подготовке мотивированного заключения по результатам рассмотрения обращения, указанного в </w:t>
      </w:r>
      <w:hyperlink w:anchor="P89" w:history="1">
        <w:r>
          <w:rPr>
            <w:color w:val="0000FF"/>
          </w:rPr>
          <w:t>абзаце втором подпункта 2 пункта 15</w:t>
        </w:r>
      </w:hyperlink>
      <w:r>
        <w:t xml:space="preserve"> настоящего Положения, или уведомлений, указанных в </w:t>
      </w:r>
      <w:hyperlink w:anchor="P94" w:history="1">
        <w:r>
          <w:rPr>
            <w:color w:val="0000FF"/>
          </w:rPr>
          <w:t>абзаце пятом подпункта 2</w:t>
        </w:r>
      </w:hyperlink>
      <w:r>
        <w:t xml:space="preserve"> и </w:t>
      </w:r>
      <w:hyperlink w:anchor="P100" w:history="1">
        <w:r>
          <w:rPr>
            <w:color w:val="0000FF"/>
          </w:rPr>
          <w:t>подпункте 5 пункта 15</w:t>
        </w:r>
      </w:hyperlink>
      <w:r>
        <w:t xml:space="preserve"> настоящего Положения, должностное лицо подразделения кадровой службы государственного органа по профилактике коррупционных и иных правонарушений, а в случае отсутствия такого подразделения - должностное лицо кадровой службы государственного органа, должностное лицо органа Новосибирской области по профилактике коррупционных и иных правонарушений имеет право проводить собеседование с гражданским служащим, представившим обращение или уведомление, получать от него письменные пояснения, осуществлять подготовку проектов запросов для направления в установленном порядке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w:t>
      </w:r>
      <w:r>
        <w:lastRenderedPageBreak/>
        <w:t>комиссии в течение 45 дней со дня поступления обращения или уведомления. Указанный срок может быть продлен, но не более чем на 30 дней.</w:t>
      </w:r>
    </w:p>
    <w:p w:rsidR="000108FB" w:rsidRDefault="000108FB">
      <w:pPr>
        <w:pStyle w:val="ConsPlusNormal"/>
        <w:jc w:val="both"/>
      </w:pPr>
      <w:r>
        <w:t xml:space="preserve">(п. 16.5 введен </w:t>
      </w:r>
      <w:hyperlink r:id="rId88" w:history="1">
        <w:r>
          <w:rPr>
            <w:color w:val="0000FF"/>
          </w:rPr>
          <w:t>постановлением</w:t>
        </w:r>
      </w:hyperlink>
      <w:r>
        <w:t xml:space="preserve"> Губернатора Новосибирской области от 15.06.2016 N 141; в ред. постановлений Губернатора Новосибирской области от 15.01.2018 </w:t>
      </w:r>
      <w:hyperlink r:id="rId89" w:history="1">
        <w:r>
          <w:rPr>
            <w:color w:val="0000FF"/>
          </w:rPr>
          <w:t>N 7</w:t>
        </w:r>
      </w:hyperlink>
      <w:r>
        <w:t xml:space="preserve">, от 19.01.2021 </w:t>
      </w:r>
      <w:hyperlink r:id="rId90" w:history="1">
        <w:r>
          <w:rPr>
            <w:color w:val="0000FF"/>
          </w:rPr>
          <w:t>N 10</w:t>
        </w:r>
      </w:hyperlink>
      <w:r>
        <w:t>)</w:t>
      </w:r>
    </w:p>
    <w:p w:rsidR="000108FB" w:rsidRDefault="000108FB">
      <w:pPr>
        <w:pStyle w:val="ConsPlusNormal"/>
        <w:spacing w:before="220"/>
        <w:ind w:firstLine="540"/>
        <w:jc w:val="both"/>
      </w:pPr>
      <w:r>
        <w:t xml:space="preserve">16.6. Мотивированные заключения, предусмотренные </w:t>
      </w:r>
      <w:hyperlink w:anchor="P103" w:history="1">
        <w:r>
          <w:rPr>
            <w:color w:val="0000FF"/>
          </w:rPr>
          <w:t>пунктами 16.1</w:t>
        </w:r>
      </w:hyperlink>
      <w:r>
        <w:t xml:space="preserve">, </w:t>
      </w:r>
      <w:hyperlink w:anchor="P123" w:history="1">
        <w:r>
          <w:rPr>
            <w:color w:val="0000FF"/>
          </w:rPr>
          <w:t>16.3</w:t>
        </w:r>
      </w:hyperlink>
      <w:r>
        <w:t xml:space="preserve">, </w:t>
      </w:r>
      <w:hyperlink w:anchor="P127" w:history="1">
        <w:r>
          <w:rPr>
            <w:color w:val="0000FF"/>
          </w:rPr>
          <w:t>16.4</w:t>
        </w:r>
      </w:hyperlink>
      <w:r>
        <w:t xml:space="preserve"> настоящего Положения, должны содержать:</w:t>
      </w:r>
    </w:p>
    <w:p w:rsidR="000108FB" w:rsidRDefault="000108FB">
      <w:pPr>
        <w:pStyle w:val="ConsPlusNormal"/>
        <w:spacing w:before="220"/>
        <w:ind w:firstLine="540"/>
        <w:jc w:val="both"/>
      </w:pPr>
      <w:r>
        <w:t xml:space="preserve">1) информацию, изложенную в обращениях или уведомлениях, указанных в </w:t>
      </w:r>
      <w:hyperlink w:anchor="P89" w:history="1">
        <w:r>
          <w:rPr>
            <w:color w:val="0000FF"/>
          </w:rPr>
          <w:t>абзацах втором</w:t>
        </w:r>
      </w:hyperlink>
      <w:r>
        <w:t xml:space="preserve"> и </w:t>
      </w:r>
      <w:hyperlink w:anchor="P94" w:history="1">
        <w:r>
          <w:rPr>
            <w:color w:val="0000FF"/>
          </w:rPr>
          <w:t>пятом подпункта 2</w:t>
        </w:r>
      </w:hyperlink>
      <w:r>
        <w:t xml:space="preserve"> и </w:t>
      </w:r>
      <w:hyperlink w:anchor="P100" w:history="1">
        <w:r>
          <w:rPr>
            <w:color w:val="0000FF"/>
          </w:rPr>
          <w:t>подпункте 5 пункта 15</w:t>
        </w:r>
      </w:hyperlink>
      <w:r>
        <w:t xml:space="preserve"> настоящего Положения;</w:t>
      </w:r>
    </w:p>
    <w:p w:rsidR="000108FB" w:rsidRDefault="000108FB">
      <w:pPr>
        <w:pStyle w:val="ConsPlusNormal"/>
        <w:spacing w:before="220"/>
        <w:ind w:firstLine="540"/>
        <w:jc w:val="both"/>
      </w:pPr>
      <w:r>
        <w:t>2) информацию, полученную от государственных органов, органов местного самоуправления и заинтересованных организаций на основании запросов;</w:t>
      </w:r>
    </w:p>
    <w:p w:rsidR="000108FB" w:rsidRDefault="000108FB">
      <w:pPr>
        <w:pStyle w:val="ConsPlusNormal"/>
        <w:spacing w:before="220"/>
        <w:ind w:firstLine="540"/>
        <w:jc w:val="both"/>
      </w:pPr>
      <w:r>
        <w:t xml:space="preserve">3) мотивированный вывод по результатам предварительного рассмотрения обращений и уведомлений, указанных в </w:t>
      </w:r>
      <w:hyperlink w:anchor="P89" w:history="1">
        <w:r>
          <w:rPr>
            <w:color w:val="0000FF"/>
          </w:rPr>
          <w:t>абзацах втором</w:t>
        </w:r>
      </w:hyperlink>
      <w:r>
        <w:t xml:space="preserve"> и </w:t>
      </w:r>
      <w:hyperlink w:anchor="P94" w:history="1">
        <w:r>
          <w:rPr>
            <w:color w:val="0000FF"/>
          </w:rPr>
          <w:t>пятом подпункта 2</w:t>
        </w:r>
      </w:hyperlink>
      <w:r>
        <w:t xml:space="preserve"> и </w:t>
      </w:r>
      <w:hyperlink w:anchor="P100" w:history="1">
        <w:r>
          <w:rPr>
            <w:color w:val="0000FF"/>
          </w:rPr>
          <w:t>подпункте 5 пункта 15</w:t>
        </w:r>
      </w:hyperlink>
      <w:r>
        <w:t xml:space="preserve"> настоящего Положения, а также рекомендации для принятия одного из решений в соответствии с </w:t>
      </w:r>
      <w:hyperlink w:anchor="P163" w:history="1">
        <w:r>
          <w:rPr>
            <w:color w:val="0000FF"/>
          </w:rPr>
          <w:t>пунктами 23</w:t>
        </w:r>
      </w:hyperlink>
      <w:r>
        <w:t xml:space="preserve">, </w:t>
      </w:r>
      <w:hyperlink w:anchor="P181" w:history="1">
        <w:r>
          <w:rPr>
            <w:color w:val="0000FF"/>
          </w:rPr>
          <w:t>24.3</w:t>
        </w:r>
      </w:hyperlink>
      <w:r>
        <w:t xml:space="preserve">, </w:t>
      </w:r>
      <w:hyperlink w:anchor="P190" w:history="1">
        <w:r>
          <w:rPr>
            <w:color w:val="0000FF"/>
          </w:rPr>
          <w:t>25.1</w:t>
        </w:r>
      </w:hyperlink>
      <w:r>
        <w:t xml:space="preserve"> настоящего Положения или иного решения.</w:t>
      </w:r>
    </w:p>
    <w:p w:rsidR="000108FB" w:rsidRDefault="000108FB">
      <w:pPr>
        <w:pStyle w:val="ConsPlusNormal"/>
        <w:jc w:val="both"/>
      </w:pPr>
      <w:r>
        <w:t xml:space="preserve">(п. 16.6 введен </w:t>
      </w:r>
      <w:hyperlink r:id="rId91" w:history="1">
        <w:r>
          <w:rPr>
            <w:color w:val="0000FF"/>
          </w:rPr>
          <w:t>постановлением</w:t>
        </w:r>
      </w:hyperlink>
      <w:r>
        <w:t xml:space="preserve"> Губернатора Новосибирской области от 15.01.2018 N 7)</w:t>
      </w:r>
    </w:p>
    <w:p w:rsidR="000108FB" w:rsidRDefault="000108FB">
      <w:pPr>
        <w:pStyle w:val="ConsPlusNormal"/>
        <w:spacing w:before="220"/>
        <w:ind w:firstLine="540"/>
        <w:jc w:val="both"/>
      </w:pPr>
      <w:bookmarkStart w:id="20" w:name="P136"/>
      <w:bookmarkEnd w:id="20"/>
      <w:r>
        <w:t>17. Председатель комиссии при поступлении к нему в порядке, установленном нормативным правовым актом государственного органа, информации, содержащей основание для проведения заседания комиссии:</w:t>
      </w:r>
    </w:p>
    <w:p w:rsidR="000108FB" w:rsidRDefault="000108FB">
      <w:pPr>
        <w:pStyle w:val="ConsPlusNormal"/>
        <w:spacing w:before="220"/>
        <w:ind w:firstLine="540"/>
        <w:jc w:val="both"/>
      </w:pPr>
      <w:r>
        <w:t xml:space="preserve">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142" w:history="1">
        <w:r>
          <w:rPr>
            <w:color w:val="0000FF"/>
          </w:rPr>
          <w:t>пунктами 17.1</w:t>
        </w:r>
      </w:hyperlink>
      <w:r>
        <w:t xml:space="preserve"> и </w:t>
      </w:r>
      <w:hyperlink w:anchor="P144" w:history="1">
        <w:r>
          <w:rPr>
            <w:color w:val="0000FF"/>
          </w:rPr>
          <w:t>17.2</w:t>
        </w:r>
      </w:hyperlink>
      <w:r>
        <w:t xml:space="preserve"> настоящего Положения;</w:t>
      </w:r>
    </w:p>
    <w:p w:rsidR="000108FB" w:rsidRDefault="000108FB">
      <w:pPr>
        <w:pStyle w:val="ConsPlusNormal"/>
        <w:jc w:val="both"/>
      </w:pPr>
      <w:r>
        <w:t xml:space="preserve">(пп. 1 в ред. </w:t>
      </w:r>
      <w:hyperlink r:id="rId92" w:history="1">
        <w:r>
          <w:rPr>
            <w:color w:val="0000FF"/>
          </w:rPr>
          <w:t>постановления</w:t>
        </w:r>
      </w:hyperlink>
      <w:r>
        <w:t xml:space="preserve"> Губернатора Новосибирской области от 15.06.2016 N 141)</w:t>
      </w:r>
    </w:p>
    <w:p w:rsidR="000108FB" w:rsidRDefault="000108FB">
      <w:pPr>
        <w:pStyle w:val="ConsPlusNormal"/>
        <w:spacing w:before="220"/>
        <w:ind w:firstLine="540"/>
        <w:jc w:val="both"/>
      </w:pPr>
      <w:r>
        <w:t>2)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подразделение кадровой службы государственного органа по профилактике коррупционных и иных правонарушений либо, в случае отсутствия такого подразделения, должностному лицу кадровой службы государственного органа, и с результатами ее проверки;</w:t>
      </w:r>
    </w:p>
    <w:p w:rsidR="000108FB" w:rsidRDefault="000108FB">
      <w:pPr>
        <w:pStyle w:val="ConsPlusNormal"/>
        <w:jc w:val="both"/>
      </w:pPr>
      <w:r>
        <w:t xml:space="preserve">(пп. 2 в ред. </w:t>
      </w:r>
      <w:hyperlink r:id="rId93" w:history="1">
        <w:r>
          <w:rPr>
            <w:color w:val="0000FF"/>
          </w:rPr>
          <w:t>постановления</w:t>
        </w:r>
      </w:hyperlink>
      <w:r>
        <w:t xml:space="preserve"> Губернатора Новосибирской области от 15.06.2016 N 141)</w:t>
      </w:r>
    </w:p>
    <w:p w:rsidR="000108FB" w:rsidRDefault="000108FB">
      <w:pPr>
        <w:pStyle w:val="ConsPlusNormal"/>
        <w:spacing w:before="220"/>
        <w:ind w:firstLine="540"/>
        <w:jc w:val="both"/>
      </w:pPr>
      <w:r>
        <w:t xml:space="preserve">3) рассматривает ходатайства о приглашении на заседание комиссии лиц, указанных в </w:t>
      </w:r>
      <w:hyperlink w:anchor="P79" w:history="1">
        <w:r>
          <w:rPr>
            <w:color w:val="0000FF"/>
          </w:rPr>
          <w:t>подпункте 2 пункта 12</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108FB" w:rsidRDefault="000108FB">
      <w:pPr>
        <w:pStyle w:val="ConsPlusNormal"/>
        <w:spacing w:before="220"/>
        <w:ind w:firstLine="540"/>
        <w:jc w:val="both"/>
      </w:pPr>
      <w:bookmarkStart w:id="21" w:name="P142"/>
      <w:bookmarkEnd w:id="21"/>
      <w:r>
        <w:t xml:space="preserve">17.1. Заседание комиссии по рассмотрению заявлений, указанных в </w:t>
      </w:r>
      <w:hyperlink w:anchor="P91" w:history="1">
        <w:r>
          <w:rPr>
            <w:color w:val="0000FF"/>
          </w:rPr>
          <w:t>абзацах третьем</w:t>
        </w:r>
      </w:hyperlink>
      <w:r>
        <w:t xml:space="preserve"> и </w:t>
      </w:r>
      <w:hyperlink w:anchor="P92" w:history="1">
        <w:r>
          <w:rPr>
            <w:color w:val="0000FF"/>
          </w:rPr>
          <w:t>четвертом подпункта 2 пункта 15</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108FB" w:rsidRDefault="000108FB">
      <w:pPr>
        <w:pStyle w:val="ConsPlusNormal"/>
        <w:jc w:val="both"/>
      </w:pPr>
      <w:r>
        <w:t xml:space="preserve">(п. 17.1 введен </w:t>
      </w:r>
      <w:hyperlink r:id="rId94" w:history="1">
        <w:r>
          <w:rPr>
            <w:color w:val="0000FF"/>
          </w:rPr>
          <w:t>постановлением</w:t>
        </w:r>
      </w:hyperlink>
      <w:r>
        <w:t xml:space="preserve"> Губернатора Новосибирской области от 08.12.2014 N 195; в ред. </w:t>
      </w:r>
      <w:hyperlink r:id="rId95" w:history="1">
        <w:r>
          <w:rPr>
            <w:color w:val="0000FF"/>
          </w:rPr>
          <w:t>постановления</w:t>
        </w:r>
      </w:hyperlink>
      <w:r>
        <w:t xml:space="preserve"> Губернатора Новосибирской области от 15.06.2016 N 141)</w:t>
      </w:r>
    </w:p>
    <w:p w:rsidR="000108FB" w:rsidRDefault="000108FB">
      <w:pPr>
        <w:pStyle w:val="ConsPlusNormal"/>
        <w:spacing w:before="220"/>
        <w:ind w:firstLine="540"/>
        <w:jc w:val="both"/>
      </w:pPr>
      <w:bookmarkStart w:id="22" w:name="P144"/>
      <w:bookmarkEnd w:id="22"/>
      <w:r>
        <w:t xml:space="preserve">17.2. Уведомление, указанное в </w:t>
      </w:r>
      <w:hyperlink w:anchor="P100" w:history="1">
        <w:r>
          <w:rPr>
            <w:color w:val="0000FF"/>
          </w:rPr>
          <w:t>подпункте 5 пункта 15</w:t>
        </w:r>
      </w:hyperlink>
      <w:r>
        <w:t xml:space="preserve"> настоящего Положения, как правило, рассматривается на очередном (плановом) заседании комиссии.</w:t>
      </w:r>
    </w:p>
    <w:p w:rsidR="000108FB" w:rsidRDefault="000108FB">
      <w:pPr>
        <w:pStyle w:val="ConsPlusNormal"/>
        <w:jc w:val="both"/>
      </w:pPr>
      <w:r>
        <w:t xml:space="preserve">(п. 17.2 введен </w:t>
      </w:r>
      <w:hyperlink r:id="rId96" w:history="1">
        <w:r>
          <w:rPr>
            <w:color w:val="0000FF"/>
          </w:rPr>
          <w:t>постановлением</w:t>
        </w:r>
      </w:hyperlink>
      <w:r>
        <w:t xml:space="preserve"> Губернатора Новосибирской области от 08.12.2014 N 195)</w:t>
      </w:r>
    </w:p>
    <w:p w:rsidR="000108FB" w:rsidRDefault="000108FB">
      <w:pPr>
        <w:pStyle w:val="ConsPlusNormal"/>
        <w:spacing w:before="220"/>
        <w:ind w:firstLine="540"/>
        <w:jc w:val="both"/>
      </w:pPr>
      <w:r>
        <w:t xml:space="preserve">18.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w:t>
      </w:r>
      <w:r>
        <w:lastRenderedPageBreak/>
        <w:t xml:space="preserve">и (или) требований об урегулировании конфликта интересов, или гражданина, замещавшего должность государственной гражданской службы в государственном органе.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w:t>
      </w:r>
      <w:hyperlink w:anchor="P87" w:history="1">
        <w:r>
          <w:rPr>
            <w:color w:val="0000FF"/>
          </w:rPr>
          <w:t>подпунктом 2 пункта 15</w:t>
        </w:r>
      </w:hyperlink>
      <w:r>
        <w:t xml:space="preserve"> настоящего Положения.</w:t>
      </w:r>
    </w:p>
    <w:p w:rsidR="000108FB" w:rsidRDefault="000108FB">
      <w:pPr>
        <w:pStyle w:val="ConsPlusNormal"/>
        <w:jc w:val="both"/>
      </w:pPr>
      <w:r>
        <w:t xml:space="preserve">(п. 18 в ред. </w:t>
      </w:r>
      <w:hyperlink r:id="rId97" w:history="1">
        <w:r>
          <w:rPr>
            <w:color w:val="0000FF"/>
          </w:rPr>
          <w:t>постановления</w:t>
        </w:r>
      </w:hyperlink>
      <w:r>
        <w:t xml:space="preserve"> Губернатора Новосибирской области от 15.06.2016 N 141)</w:t>
      </w:r>
    </w:p>
    <w:p w:rsidR="000108FB" w:rsidRDefault="000108FB">
      <w:pPr>
        <w:pStyle w:val="ConsPlusNormal"/>
        <w:spacing w:before="220"/>
        <w:ind w:firstLine="540"/>
        <w:jc w:val="both"/>
      </w:pPr>
      <w:r>
        <w:t>18.1. Заседания комиссии могут проводиться в отсутствие гражданского служащего или гражданина в случае:</w:t>
      </w:r>
    </w:p>
    <w:p w:rsidR="000108FB" w:rsidRDefault="000108FB">
      <w:pPr>
        <w:pStyle w:val="ConsPlusNormal"/>
        <w:spacing w:before="220"/>
        <w:ind w:firstLine="540"/>
        <w:jc w:val="both"/>
      </w:pPr>
      <w:r>
        <w:t xml:space="preserve">а) если в обращении, заявлении или уведомлении, предусмотренных </w:t>
      </w:r>
      <w:hyperlink w:anchor="P87" w:history="1">
        <w:r>
          <w:rPr>
            <w:color w:val="0000FF"/>
          </w:rPr>
          <w:t>подпунктом 2 пункта 15</w:t>
        </w:r>
      </w:hyperlink>
      <w:r>
        <w:t xml:space="preserve"> настоящего Положения, не содержится указания о намерении гражданского служащего или гражданина лично присутствовать на заседании комиссии;</w:t>
      </w:r>
    </w:p>
    <w:p w:rsidR="000108FB" w:rsidRDefault="000108FB">
      <w:pPr>
        <w:pStyle w:val="ConsPlusNormal"/>
        <w:spacing w:before="220"/>
        <w:ind w:firstLine="540"/>
        <w:jc w:val="both"/>
      </w:pPr>
      <w:r>
        <w:t>б) если гражданский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0108FB" w:rsidRDefault="000108FB">
      <w:pPr>
        <w:pStyle w:val="ConsPlusNormal"/>
        <w:jc w:val="both"/>
      </w:pPr>
      <w:r>
        <w:t xml:space="preserve">(п. 18.1 введен </w:t>
      </w:r>
      <w:hyperlink r:id="rId98" w:history="1">
        <w:r>
          <w:rPr>
            <w:color w:val="0000FF"/>
          </w:rPr>
          <w:t>постановлением</w:t>
        </w:r>
      </w:hyperlink>
      <w:r>
        <w:t xml:space="preserve"> Губернатора Новосибирской области от 15.06.2016 N 141)</w:t>
      </w:r>
    </w:p>
    <w:p w:rsidR="000108FB" w:rsidRDefault="000108FB">
      <w:pPr>
        <w:pStyle w:val="ConsPlusNormal"/>
        <w:spacing w:before="220"/>
        <w:ind w:firstLine="540"/>
        <w:jc w:val="both"/>
      </w:pPr>
      <w:r>
        <w:t>19. На заседании комиссии заслушиваются пояснения гражданского служащего или гражданина, замещавшего должность гражданской службы в государственном органе (с их согласия), и иных лиц, рассматриваются материалы по существу вынесенных на данное заседание вопросов, а также дополнительные материалы.</w:t>
      </w:r>
    </w:p>
    <w:p w:rsidR="000108FB" w:rsidRDefault="000108FB">
      <w:pPr>
        <w:pStyle w:val="ConsPlusNormal"/>
        <w:jc w:val="both"/>
      </w:pPr>
      <w:r>
        <w:t xml:space="preserve">(п. 19 в ред. </w:t>
      </w:r>
      <w:hyperlink r:id="rId99" w:history="1">
        <w:r>
          <w:rPr>
            <w:color w:val="0000FF"/>
          </w:rPr>
          <w:t>постановления</w:t>
        </w:r>
      </w:hyperlink>
      <w:r>
        <w:t xml:space="preserve"> Губернатора Новосибирской области от 08.12.2014 N 195)</w:t>
      </w:r>
    </w:p>
    <w:p w:rsidR="000108FB" w:rsidRDefault="000108FB">
      <w:pPr>
        <w:pStyle w:val="ConsPlusNormal"/>
        <w:spacing w:before="220"/>
        <w:ind w:firstLine="540"/>
        <w:jc w:val="both"/>
      </w:pPr>
      <w:r>
        <w:t>20. Члены комиссии и лица, участвовавшие в ее заседании, не вправе разглашать сведения, ставшие им известными в ходе работы комиссии.</w:t>
      </w:r>
    </w:p>
    <w:p w:rsidR="000108FB" w:rsidRDefault="000108FB">
      <w:pPr>
        <w:pStyle w:val="ConsPlusNormal"/>
        <w:spacing w:before="220"/>
        <w:ind w:firstLine="540"/>
        <w:jc w:val="both"/>
      </w:pPr>
      <w:bookmarkStart w:id="23" w:name="P155"/>
      <w:bookmarkEnd w:id="23"/>
      <w:r>
        <w:t xml:space="preserve">21. По итогам рассмотрения вопроса, указанного в </w:t>
      </w:r>
      <w:hyperlink w:anchor="P85" w:history="1">
        <w:r>
          <w:rPr>
            <w:color w:val="0000FF"/>
          </w:rPr>
          <w:t>абзаце втором подпункта 1 пункта 15</w:t>
        </w:r>
      </w:hyperlink>
      <w:r>
        <w:t xml:space="preserve"> настоящего Положения, комиссия принимает одно из следующих решений:</w:t>
      </w:r>
    </w:p>
    <w:p w:rsidR="000108FB" w:rsidRDefault="000108FB">
      <w:pPr>
        <w:pStyle w:val="ConsPlusNormal"/>
        <w:spacing w:before="220"/>
        <w:ind w:firstLine="540"/>
        <w:jc w:val="both"/>
      </w:pPr>
      <w:bookmarkStart w:id="24" w:name="P156"/>
      <w:bookmarkEnd w:id="24"/>
      <w:r>
        <w:t xml:space="preserve">1) установить, что сведения, представленные гражданским служащим в соответствии с </w:t>
      </w:r>
      <w:hyperlink r:id="rId100" w:history="1">
        <w:r>
          <w:rPr>
            <w:color w:val="0000FF"/>
          </w:rPr>
          <w:t>подпунктом "а" пункта 2</w:t>
        </w:r>
      </w:hyperlink>
      <w:r>
        <w:t xml:space="preserve">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и соблюдения государственными гражданскими служащими Новосибирской области требований к служебному поведению, утвержденного постановлением Губернатора Новосибирской области от 26.11.2009 N 498, являются достоверными и полными;</w:t>
      </w:r>
    </w:p>
    <w:p w:rsidR="000108FB" w:rsidRDefault="000108FB">
      <w:pPr>
        <w:pStyle w:val="ConsPlusNormal"/>
        <w:spacing w:before="220"/>
        <w:ind w:firstLine="540"/>
        <w:jc w:val="both"/>
      </w:pPr>
      <w:r>
        <w:t xml:space="preserve">2) установить, что сведения, представленные государственным гражданским служащим в соответствии с </w:t>
      </w:r>
      <w:hyperlink r:id="rId101" w:history="1">
        <w:r>
          <w:rPr>
            <w:color w:val="0000FF"/>
          </w:rPr>
          <w:t>подпунктом "а" пункта 2</w:t>
        </w:r>
      </w:hyperlink>
      <w:r>
        <w:t xml:space="preserve"> Положения, названного в </w:t>
      </w:r>
      <w:hyperlink w:anchor="P156" w:history="1">
        <w:r>
          <w:rPr>
            <w:color w:val="0000FF"/>
          </w:rPr>
          <w:t>подпункте 1</w:t>
        </w:r>
      </w:hyperlink>
      <w:r>
        <w:t xml:space="preserve"> настоящего пункта, являются недостоверными и (или) неполными. В этом случае комиссия рекомендует представителю нанимателя применить к гражданскому служащему меру ответственности, предусмотренную нормативными правовыми актами Российской Федерации.</w:t>
      </w:r>
    </w:p>
    <w:p w:rsidR="000108FB" w:rsidRDefault="000108FB">
      <w:pPr>
        <w:pStyle w:val="ConsPlusNormal"/>
        <w:jc w:val="both"/>
      </w:pPr>
      <w:r>
        <w:t xml:space="preserve">(в ред. </w:t>
      </w:r>
      <w:hyperlink r:id="rId102" w:history="1">
        <w:r>
          <w:rPr>
            <w:color w:val="0000FF"/>
          </w:rPr>
          <w:t>постановления</w:t>
        </w:r>
      </w:hyperlink>
      <w:r>
        <w:t xml:space="preserve"> Губернатора Новосибирской области от 15.01.2018 N 7)</w:t>
      </w:r>
    </w:p>
    <w:p w:rsidR="000108FB" w:rsidRDefault="000108FB">
      <w:pPr>
        <w:pStyle w:val="ConsPlusNormal"/>
        <w:spacing w:before="220"/>
        <w:ind w:firstLine="540"/>
        <w:jc w:val="both"/>
      </w:pPr>
      <w:r>
        <w:t xml:space="preserve">22. По итогам рассмотрения вопроса, указанного в </w:t>
      </w:r>
      <w:hyperlink w:anchor="P86" w:history="1">
        <w:r>
          <w:rPr>
            <w:color w:val="0000FF"/>
          </w:rPr>
          <w:t>абзаце третьем подпункта 1 пункта 15</w:t>
        </w:r>
      </w:hyperlink>
      <w:r>
        <w:t xml:space="preserve"> настоящего Положения, комиссия принимает одно из следующих решений:</w:t>
      </w:r>
    </w:p>
    <w:p w:rsidR="000108FB" w:rsidRDefault="000108FB">
      <w:pPr>
        <w:pStyle w:val="ConsPlusNormal"/>
        <w:spacing w:before="220"/>
        <w:ind w:firstLine="540"/>
        <w:jc w:val="both"/>
      </w:pPr>
      <w:r>
        <w:t>1) установить, что гражданский служащий соблюдал требования к служебному поведению и (или) требования об урегулировании конфликта интересов;</w:t>
      </w:r>
    </w:p>
    <w:p w:rsidR="000108FB" w:rsidRDefault="000108FB">
      <w:pPr>
        <w:pStyle w:val="ConsPlusNormal"/>
        <w:spacing w:before="220"/>
        <w:ind w:firstLine="540"/>
        <w:jc w:val="both"/>
      </w:pPr>
      <w:r>
        <w:t xml:space="preserve">2)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нанимателя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w:t>
      </w:r>
      <w:r>
        <w:lastRenderedPageBreak/>
        <w:t>либо применить к гражданскому служащему меру ответственности, предусмотренную нормативными правовыми актами Российской Федерации.</w:t>
      </w:r>
    </w:p>
    <w:p w:rsidR="000108FB" w:rsidRDefault="000108FB">
      <w:pPr>
        <w:pStyle w:val="ConsPlusNormal"/>
        <w:jc w:val="both"/>
      </w:pPr>
      <w:r>
        <w:t xml:space="preserve">(в ред. </w:t>
      </w:r>
      <w:hyperlink r:id="rId103" w:history="1">
        <w:r>
          <w:rPr>
            <w:color w:val="0000FF"/>
          </w:rPr>
          <w:t>постановления</w:t>
        </w:r>
      </w:hyperlink>
      <w:r>
        <w:t xml:space="preserve"> Губернатора Новосибирской области от 15.01.2018 N 7)</w:t>
      </w:r>
    </w:p>
    <w:p w:rsidR="000108FB" w:rsidRDefault="000108FB">
      <w:pPr>
        <w:pStyle w:val="ConsPlusNormal"/>
        <w:spacing w:before="220"/>
        <w:ind w:firstLine="540"/>
        <w:jc w:val="both"/>
      </w:pPr>
      <w:bookmarkStart w:id="25" w:name="P163"/>
      <w:bookmarkEnd w:id="25"/>
      <w:r>
        <w:t xml:space="preserve">23. По итогам рассмотрения вопроса, указанного в </w:t>
      </w:r>
      <w:hyperlink w:anchor="P89" w:history="1">
        <w:r>
          <w:rPr>
            <w:color w:val="0000FF"/>
          </w:rPr>
          <w:t>абзаце втором подпункта 2 пункта 15</w:t>
        </w:r>
      </w:hyperlink>
      <w:r>
        <w:t xml:space="preserve"> настоящего Положения, комиссия принимает одно из следующих решений:</w:t>
      </w:r>
    </w:p>
    <w:p w:rsidR="000108FB" w:rsidRDefault="000108FB">
      <w:pPr>
        <w:pStyle w:val="ConsPlusNormal"/>
        <w:spacing w:before="220"/>
        <w:ind w:firstLine="540"/>
        <w:jc w:val="both"/>
      </w:pPr>
      <w: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0108FB" w:rsidRDefault="000108FB">
      <w:pPr>
        <w:pStyle w:val="ConsPlusNormal"/>
        <w:spacing w:before="220"/>
        <w:ind w:firstLine="540"/>
        <w:jc w:val="both"/>
      </w:pPr>
      <w: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0108FB" w:rsidRDefault="000108FB">
      <w:pPr>
        <w:pStyle w:val="ConsPlusNormal"/>
        <w:spacing w:before="220"/>
        <w:ind w:firstLine="540"/>
        <w:jc w:val="both"/>
      </w:pPr>
      <w:bookmarkStart w:id="26" w:name="P166"/>
      <w:bookmarkEnd w:id="26"/>
      <w:r>
        <w:t xml:space="preserve">24. По итогам рассмотрения вопроса, указанного в </w:t>
      </w:r>
      <w:hyperlink w:anchor="P91" w:history="1">
        <w:r>
          <w:rPr>
            <w:color w:val="0000FF"/>
          </w:rPr>
          <w:t>абзаце третьем подпункта 2 пункта 15</w:t>
        </w:r>
      </w:hyperlink>
      <w:r>
        <w:t xml:space="preserve"> настоящего Положения, комиссия принимает одно из следующих решений:</w:t>
      </w:r>
    </w:p>
    <w:p w:rsidR="000108FB" w:rsidRDefault="000108FB">
      <w:pPr>
        <w:pStyle w:val="ConsPlusNormal"/>
        <w:spacing w:before="220"/>
        <w:ind w:firstLine="540"/>
        <w:jc w:val="both"/>
      </w:pPr>
      <w:r>
        <w:t>1)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108FB" w:rsidRDefault="000108FB">
      <w:pPr>
        <w:pStyle w:val="ConsPlusNormal"/>
        <w:spacing w:before="220"/>
        <w:ind w:firstLine="540"/>
        <w:jc w:val="both"/>
      </w:pPr>
      <w:r>
        <w:t>2)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0108FB" w:rsidRDefault="000108FB">
      <w:pPr>
        <w:pStyle w:val="ConsPlusNormal"/>
        <w:spacing w:before="220"/>
        <w:ind w:firstLine="540"/>
        <w:jc w:val="both"/>
      </w:pPr>
      <w:r>
        <w:t>3)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применить к государственному служащему меру ответственности, предусмотренную нормативными правовыми актами Российской Федерации.</w:t>
      </w:r>
    </w:p>
    <w:p w:rsidR="000108FB" w:rsidRDefault="000108FB">
      <w:pPr>
        <w:pStyle w:val="ConsPlusNormal"/>
        <w:jc w:val="both"/>
      </w:pPr>
      <w:r>
        <w:t xml:space="preserve">(в ред. </w:t>
      </w:r>
      <w:hyperlink r:id="rId104" w:history="1">
        <w:r>
          <w:rPr>
            <w:color w:val="0000FF"/>
          </w:rPr>
          <w:t>постановления</w:t>
        </w:r>
      </w:hyperlink>
      <w:r>
        <w:t xml:space="preserve"> Губернатора Новосибирской области от 15.01.2018 N 7)</w:t>
      </w:r>
    </w:p>
    <w:p w:rsidR="000108FB" w:rsidRDefault="000108FB">
      <w:pPr>
        <w:pStyle w:val="ConsPlusNormal"/>
        <w:spacing w:before="220"/>
        <w:ind w:firstLine="540"/>
        <w:jc w:val="both"/>
      </w:pPr>
      <w:bookmarkStart w:id="27" w:name="P171"/>
      <w:bookmarkEnd w:id="27"/>
      <w:r>
        <w:t xml:space="preserve">24.1. По итогам рассмотрения вопроса, указанного в </w:t>
      </w:r>
      <w:hyperlink w:anchor="P98" w:history="1">
        <w:r>
          <w:rPr>
            <w:color w:val="0000FF"/>
          </w:rPr>
          <w:t>подпункте 4 пункта 15</w:t>
        </w:r>
      </w:hyperlink>
      <w:r>
        <w:t xml:space="preserve"> настоящего Положения, комиссия принимает одно из следующих решений:</w:t>
      </w:r>
    </w:p>
    <w:p w:rsidR="000108FB" w:rsidRDefault="000108FB">
      <w:pPr>
        <w:pStyle w:val="ConsPlusNormal"/>
        <w:spacing w:before="220"/>
        <w:ind w:firstLine="540"/>
        <w:jc w:val="both"/>
      </w:pPr>
      <w:r>
        <w:t xml:space="preserve">а) признать, что сведения, представленные гражданским служащим в соответствии с </w:t>
      </w:r>
      <w:hyperlink r:id="rId105"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0108FB" w:rsidRDefault="000108FB">
      <w:pPr>
        <w:pStyle w:val="ConsPlusNormal"/>
        <w:spacing w:before="220"/>
        <w:ind w:firstLine="540"/>
        <w:jc w:val="both"/>
      </w:pPr>
      <w:r>
        <w:t xml:space="preserve">б) признать, что сведения, представленные гражданским служащим в соответствии с </w:t>
      </w:r>
      <w:hyperlink r:id="rId106"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0108FB" w:rsidRDefault="000108FB">
      <w:pPr>
        <w:pStyle w:val="ConsPlusNormal"/>
        <w:jc w:val="both"/>
      </w:pPr>
      <w:r>
        <w:t xml:space="preserve">(в ред. </w:t>
      </w:r>
      <w:hyperlink r:id="rId107" w:history="1">
        <w:r>
          <w:rPr>
            <w:color w:val="0000FF"/>
          </w:rPr>
          <w:t>постановления</w:t>
        </w:r>
      </w:hyperlink>
      <w:r>
        <w:t xml:space="preserve"> Губернатора Новосибирской области от 15.01.2018 N 7)</w:t>
      </w:r>
    </w:p>
    <w:p w:rsidR="000108FB" w:rsidRDefault="000108FB">
      <w:pPr>
        <w:pStyle w:val="ConsPlusNormal"/>
        <w:jc w:val="both"/>
      </w:pPr>
      <w:r>
        <w:t xml:space="preserve">(п. 24.1 введен </w:t>
      </w:r>
      <w:hyperlink r:id="rId108" w:history="1">
        <w:r>
          <w:rPr>
            <w:color w:val="0000FF"/>
          </w:rPr>
          <w:t>постановлением</w:t>
        </w:r>
      </w:hyperlink>
      <w:r>
        <w:t xml:space="preserve"> Губернатора Новосибирской области от 09.09.2013 N 225)</w:t>
      </w:r>
    </w:p>
    <w:p w:rsidR="000108FB" w:rsidRDefault="000108FB">
      <w:pPr>
        <w:pStyle w:val="ConsPlusNormal"/>
        <w:spacing w:before="220"/>
        <w:ind w:firstLine="540"/>
        <w:jc w:val="both"/>
      </w:pPr>
      <w:r>
        <w:t xml:space="preserve">24.2. По итогам рассмотрения вопроса, указанного в </w:t>
      </w:r>
      <w:hyperlink w:anchor="P92" w:history="1">
        <w:r>
          <w:rPr>
            <w:color w:val="0000FF"/>
          </w:rPr>
          <w:t>абзаце четвертом подпункта 2 пункта 15</w:t>
        </w:r>
      </w:hyperlink>
      <w:r>
        <w:t xml:space="preserve"> </w:t>
      </w:r>
      <w:r>
        <w:lastRenderedPageBreak/>
        <w:t>настоящего Положения, комиссия принимает одно из следующих решений:</w:t>
      </w:r>
    </w:p>
    <w:p w:rsidR="000108FB" w:rsidRDefault="000108FB">
      <w:pPr>
        <w:pStyle w:val="ConsPlusNormal"/>
        <w:spacing w:before="220"/>
        <w:ind w:firstLine="540"/>
        <w:jc w:val="both"/>
      </w:pPr>
      <w:r>
        <w:t xml:space="preserve">а) признать, что обстоятельства, препятствующие выполнению требований Федерального </w:t>
      </w:r>
      <w:hyperlink r:id="rId109"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0108FB" w:rsidRDefault="000108FB">
      <w:pPr>
        <w:pStyle w:val="ConsPlusNormal"/>
        <w:spacing w:before="220"/>
        <w:ind w:firstLine="540"/>
        <w:jc w:val="both"/>
      </w:pPr>
      <w:r>
        <w:t xml:space="preserve">б) признать, что обстоятельства, препятствующие выполнению требований Федерального </w:t>
      </w:r>
      <w:hyperlink r:id="rId110"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представителю нанимателя применить к гражданскому служащему конкретную меру ответственности.</w:t>
      </w:r>
    </w:p>
    <w:p w:rsidR="000108FB" w:rsidRDefault="000108FB">
      <w:pPr>
        <w:pStyle w:val="ConsPlusNormal"/>
        <w:jc w:val="both"/>
      </w:pPr>
      <w:r>
        <w:t xml:space="preserve">(в ред. </w:t>
      </w:r>
      <w:hyperlink r:id="rId111" w:history="1">
        <w:r>
          <w:rPr>
            <w:color w:val="0000FF"/>
          </w:rPr>
          <w:t>постановления</w:t>
        </w:r>
      </w:hyperlink>
      <w:r>
        <w:t xml:space="preserve"> Губернатора Новосибирской области от 15.01.2018 N 7)</w:t>
      </w:r>
    </w:p>
    <w:p w:rsidR="000108FB" w:rsidRDefault="000108FB">
      <w:pPr>
        <w:pStyle w:val="ConsPlusNormal"/>
        <w:jc w:val="both"/>
      </w:pPr>
      <w:r>
        <w:t xml:space="preserve">(п. 24.2 введен </w:t>
      </w:r>
      <w:hyperlink r:id="rId112" w:history="1">
        <w:r>
          <w:rPr>
            <w:color w:val="0000FF"/>
          </w:rPr>
          <w:t>постановлением</w:t>
        </w:r>
      </w:hyperlink>
      <w:r>
        <w:t xml:space="preserve"> Губернатора Новосибирской области от 28.05.2015 N 100)</w:t>
      </w:r>
    </w:p>
    <w:p w:rsidR="000108FB" w:rsidRDefault="000108FB">
      <w:pPr>
        <w:pStyle w:val="ConsPlusNormal"/>
        <w:spacing w:before="220"/>
        <w:ind w:firstLine="540"/>
        <w:jc w:val="both"/>
      </w:pPr>
      <w:bookmarkStart w:id="28" w:name="P181"/>
      <w:bookmarkEnd w:id="28"/>
      <w:r>
        <w:t xml:space="preserve">24.3. По итогам рассмотрения вопроса, указанного в </w:t>
      </w:r>
      <w:hyperlink w:anchor="P94" w:history="1">
        <w:r>
          <w:rPr>
            <w:color w:val="0000FF"/>
          </w:rPr>
          <w:t>абзаце пятом подпункта 2 пункта 15</w:t>
        </w:r>
      </w:hyperlink>
      <w:r>
        <w:t xml:space="preserve"> настоящего Положения, комиссия принимает одно из следующих решений:</w:t>
      </w:r>
    </w:p>
    <w:p w:rsidR="000108FB" w:rsidRDefault="000108FB">
      <w:pPr>
        <w:pStyle w:val="ConsPlusNormal"/>
        <w:spacing w:before="220"/>
        <w:ind w:firstLine="540"/>
        <w:jc w:val="both"/>
      </w:pPr>
      <w:r>
        <w:t>а) признать, что при исполнении гражданским служащим должностных обязанностей конфликт интересов отсутствует;</w:t>
      </w:r>
    </w:p>
    <w:p w:rsidR="000108FB" w:rsidRDefault="000108FB">
      <w:pPr>
        <w:pStyle w:val="ConsPlusNormal"/>
        <w:spacing w:before="220"/>
        <w:ind w:firstLine="540"/>
        <w:jc w:val="both"/>
      </w:pPr>
      <w:r>
        <w:t>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представителю нанимателя принять меры по урегулированию конфликта интересов или по недопущению его возникновения;</w:t>
      </w:r>
    </w:p>
    <w:p w:rsidR="000108FB" w:rsidRDefault="000108FB">
      <w:pPr>
        <w:pStyle w:val="ConsPlusNormal"/>
        <w:jc w:val="both"/>
      </w:pPr>
      <w:r>
        <w:t xml:space="preserve">(в ред. </w:t>
      </w:r>
      <w:hyperlink r:id="rId113" w:history="1">
        <w:r>
          <w:rPr>
            <w:color w:val="0000FF"/>
          </w:rPr>
          <w:t>постановления</w:t>
        </w:r>
      </w:hyperlink>
      <w:r>
        <w:t xml:space="preserve"> Губернатора Новосибирской области от 15.01.2018 N 7)</w:t>
      </w:r>
    </w:p>
    <w:p w:rsidR="000108FB" w:rsidRDefault="000108FB">
      <w:pPr>
        <w:pStyle w:val="ConsPlusNormal"/>
        <w:spacing w:before="220"/>
        <w:ind w:firstLine="540"/>
        <w:jc w:val="both"/>
      </w:pPr>
      <w:r>
        <w:t>в) признать, что гражданский служащий не соблюдал требования об урегулировании конфликта интересов. В этом случае комиссия рекомендует представителю нанимателя применить к гражданскому служащему конкретную меру ответственности.</w:t>
      </w:r>
    </w:p>
    <w:p w:rsidR="000108FB" w:rsidRDefault="000108FB">
      <w:pPr>
        <w:pStyle w:val="ConsPlusNormal"/>
        <w:jc w:val="both"/>
      </w:pPr>
      <w:r>
        <w:t xml:space="preserve">(в ред. </w:t>
      </w:r>
      <w:hyperlink r:id="rId114" w:history="1">
        <w:r>
          <w:rPr>
            <w:color w:val="0000FF"/>
          </w:rPr>
          <w:t>постановления</w:t>
        </w:r>
      </w:hyperlink>
      <w:r>
        <w:t xml:space="preserve"> Губернатора Новосибирской области от 15.01.2018 N 7)</w:t>
      </w:r>
    </w:p>
    <w:p w:rsidR="000108FB" w:rsidRDefault="000108FB">
      <w:pPr>
        <w:pStyle w:val="ConsPlusNormal"/>
        <w:jc w:val="both"/>
      </w:pPr>
      <w:r>
        <w:t xml:space="preserve">(п. 24.3 введен </w:t>
      </w:r>
      <w:hyperlink r:id="rId115" w:history="1">
        <w:r>
          <w:rPr>
            <w:color w:val="0000FF"/>
          </w:rPr>
          <w:t>постановлением</w:t>
        </w:r>
      </w:hyperlink>
      <w:r>
        <w:t xml:space="preserve"> Губернатора Новосибирской области от 15.06.2016 N 141)</w:t>
      </w:r>
    </w:p>
    <w:p w:rsidR="000108FB" w:rsidRDefault="000108FB">
      <w:pPr>
        <w:pStyle w:val="ConsPlusNormal"/>
        <w:spacing w:before="220"/>
        <w:ind w:firstLine="540"/>
        <w:jc w:val="both"/>
      </w:pPr>
      <w:r>
        <w:t xml:space="preserve">25. По итогам рассмотрения вопросов, указанных в </w:t>
      </w:r>
      <w:hyperlink w:anchor="P83" w:history="1">
        <w:r>
          <w:rPr>
            <w:color w:val="0000FF"/>
          </w:rPr>
          <w:t>подпунктах 1</w:t>
        </w:r>
      </w:hyperlink>
      <w:r>
        <w:t xml:space="preserve">, </w:t>
      </w:r>
      <w:hyperlink w:anchor="P87" w:history="1">
        <w:r>
          <w:rPr>
            <w:color w:val="0000FF"/>
          </w:rPr>
          <w:t>2</w:t>
        </w:r>
      </w:hyperlink>
      <w:r>
        <w:t xml:space="preserve">, </w:t>
      </w:r>
      <w:hyperlink w:anchor="P98" w:history="1">
        <w:r>
          <w:rPr>
            <w:color w:val="0000FF"/>
          </w:rPr>
          <w:t>4</w:t>
        </w:r>
      </w:hyperlink>
      <w:r>
        <w:t xml:space="preserve"> и </w:t>
      </w:r>
      <w:hyperlink w:anchor="P100" w:history="1">
        <w:r>
          <w:rPr>
            <w:color w:val="0000FF"/>
          </w:rPr>
          <w:t>5 пункта 15</w:t>
        </w:r>
      </w:hyperlink>
      <w:r>
        <w:t xml:space="preserve"> настоящего Положения, и при наличии к тому оснований комиссия может принять иное решение, чем это предусмотрено </w:t>
      </w:r>
      <w:hyperlink w:anchor="P155" w:history="1">
        <w:r>
          <w:rPr>
            <w:color w:val="0000FF"/>
          </w:rPr>
          <w:t>пунктами 21</w:t>
        </w:r>
      </w:hyperlink>
      <w:r>
        <w:t xml:space="preserve"> - </w:t>
      </w:r>
      <w:hyperlink w:anchor="P166" w:history="1">
        <w:r>
          <w:rPr>
            <w:color w:val="0000FF"/>
          </w:rPr>
          <w:t>24</w:t>
        </w:r>
      </w:hyperlink>
      <w:r>
        <w:t xml:space="preserve">, </w:t>
      </w:r>
      <w:hyperlink w:anchor="P171" w:history="1">
        <w:r>
          <w:rPr>
            <w:color w:val="0000FF"/>
          </w:rPr>
          <w:t>24.1</w:t>
        </w:r>
      </w:hyperlink>
      <w:r>
        <w:t xml:space="preserve"> - </w:t>
      </w:r>
      <w:hyperlink w:anchor="P181" w:history="1">
        <w:r>
          <w:rPr>
            <w:color w:val="0000FF"/>
          </w:rPr>
          <w:t>24.3</w:t>
        </w:r>
      </w:hyperlink>
      <w:r>
        <w:t xml:space="preserve"> и </w:t>
      </w:r>
      <w:hyperlink w:anchor="P190" w:history="1">
        <w:r>
          <w:rPr>
            <w:color w:val="0000FF"/>
          </w:rPr>
          <w:t>25.1</w:t>
        </w:r>
      </w:hyperlink>
      <w:r>
        <w:t xml:space="preserve"> настоящего Положения. Основания и мотивы принятия такого решения должны быть отражены в протоколе заседания комиссии.</w:t>
      </w:r>
    </w:p>
    <w:p w:rsidR="000108FB" w:rsidRDefault="000108FB">
      <w:pPr>
        <w:pStyle w:val="ConsPlusNormal"/>
        <w:jc w:val="both"/>
      </w:pPr>
      <w:r>
        <w:t xml:space="preserve">(в ред. постановлений Губернатора Новосибирской области от 28.05.2015 </w:t>
      </w:r>
      <w:hyperlink r:id="rId116" w:history="1">
        <w:r>
          <w:rPr>
            <w:color w:val="0000FF"/>
          </w:rPr>
          <w:t>N 100</w:t>
        </w:r>
      </w:hyperlink>
      <w:r>
        <w:t xml:space="preserve">, от 15.06.2016 </w:t>
      </w:r>
      <w:hyperlink r:id="rId117" w:history="1">
        <w:r>
          <w:rPr>
            <w:color w:val="0000FF"/>
          </w:rPr>
          <w:t>N 141</w:t>
        </w:r>
      </w:hyperlink>
      <w:r>
        <w:t>)</w:t>
      </w:r>
    </w:p>
    <w:p w:rsidR="000108FB" w:rsidRDefault="000108FB">
      <w:pPr>
        <w:pStyle w:val="ConsPlusNormal"/>
        <w:spacing w:before="220"/>
        <w:ind w:firstLine="540"/>
        <w:jc w:val="both"/>
      </w:pPr>
      <w:bookmarkStart w:id="29" w:name="P190"/>
      <w:bookmarkEnd w:id="29"/>
      <w:r>
        <w:t xml:space="preserve">25.1. По итогам рассмотрения вопроса, указанного в </w:t>
      </w:r>
      <w:hyperlink w:anchor="P100" w:history="1">
        <w:r>
          <w:rPr>
            <w:color w:val="0000FF"/>
          </w:rPr>
          <w:t>подпункте 5 пункта 15</w:t>
        </w:r>
      </w:hyperlink>
      <w:r>
        <w:t xml:space="preserve"> настоящего Положения, комиссия принимает в отношении гражданина, замещавшего должность гражданской службы в государственном органе, одно из следующих решений:</w:t>
      </w:r>
    </w:p>
    <w:p w:rsidR="000108FB" w:rsidRDefault="000108FB">
      <w:pPr>
        <w:pStyle w:val="ConsPlusNormal"/>
        <w:spacing w:before="220"/>
        <w:ind w:firstLine="54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0108FB" w:rsidRDefault="000108FB">
      <w:pPr>
        <w:pStyle w:val="ConsPlusNormal"/>
        <w:spacing w:before="220"/>
        <w:ind w:firstLine="540"/>
        <w:jc w:val="both"/>
      </w:pPr>
      <w: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18" w:history="1">
        <w:r>
          <w:rPr>
            <w:color w:val="0000FF"/>
          </w:rPr>
          <w:t>статьи 12</w:t>
        </w:r>
      </w:hyperlink>
      <w:r>
        <w:t xml:space="preserve"> Федерального закона "О противодействии коррупции". В этом случае комиссия рекомендует представителю нанимателя </w:t>
      </w:r>
      <w:r>
        <w:lastRenderedPageBreak/>
        <w:t>проинформировать об указанных обстоятельствах органы прокуратуры и уведомившую организацию.</w:t>
      </w:r>
    </w:p>
    <w:p w:rsidR="000108FB" w:rsidRDefault="000108FB">
      <w:pPr>
        <w:pStyle w:val="ConsPlusNormal"/>
        <w:jc w:val="both"/>
      </w:pPr>
      <w:r>
        <w:t xml:space="preserve">(в ред. </w:t>
      </w:r>
      <w:hyperlink r:id="rId119" w:history="1">
        <w:r>
          <w:rPr>
            <w:color w:val="0000FF"/>
          </w:rPr>
          <w:t>постановления</w:t>
        </w:r>
      </w:hyperlink>
      <w:r>
        <w:t xml:space="preserve"> Губернатора Новосибирской области от 15.01.2018 N 7)</w:t>
      </w:r>
    </w:p>
    <w:p w:rsidR="000108FB" w:rsidRDefault="000108FB">
      <w:pPr>
        <w:pStyle w:val="ConsPlusNormal"/>
        <w:jc w:val="both"/>
      </w:pPr>
      <w:r>
        <w:t xml:space="preserve">(п. 25.1 введен </w:t>
      </w:r>
      <w:hyperlink r:id="rId120" w:history="1">
        <w:r>
          <w:rPr>
            <w:color w:val="0000FF"/>
          </w:rPr>
          <w:t>постановлением</w:t>
        </w:r>
      </w:hyperlink>
      <w:r>
        <w:t xml:space="preserve"> Губернатора Новосибирской области от 08.12.2014 N 195)</w:t>
      </w:r>
    </w:p>
    <w:p w:rsidR="000108FB" w:rsidRDefault="000108FB">
      <w:pPr>
        <w:pStyle w:val="ConsPlusNormal"/>
        <w:spacing w:before="220"/>
        <w:ind w:firstLine="540"/>
        <w:jc w:val="both"/>
      </w:pPr>
      <w:r>
        <w:t xml:space="preserve">26. По итогам рассмотрения вопроса, предусмотренного </w:t>
      </w:r>
      <w:hyperlink w:anchor="P96" w:history="1">
        <w:r>
          <w:rPr>
            <w:color w:val="0000FF"/>
          </w:rPr>
          <w:t>подпунктом 3 пункта 15</w:t>
        </w:r>
      </w:hyperlink>
      <w:r>
        <w:t xml:space="preserve"> настоящего Положения, комиссия принимает соответствующее решение.</w:t>
      </w:r>
    </w:p>
    <w:p w:rsidR="000108FB" w:rsidRDefault="000108FB">
      <w:pPr>
        <w:pStyle w:val="ConsPlusNormal"/>
        <w:spacing w:before="220"/>
        <w:ind w:firstLine="540"/>
        <w:jc w:val="both"/>
      </w:pPr>
      <w:r>
        <w:t>26.1. Для исполнения решений комиссии могут быть подготовлены проекты нормативных правовых актов Губернатора Новосибирской области или государственного органа, решений или поручений Губернатора Новосибирской области, руководителя государственного органа, которые представляются на рассмотрение должностному лицу в установленном порядке.</w:t>
      </w:r>
    </w:p>
    <w:p w:rsidR="000108FB" w:rsidRDefault="000108FB">
      <w:pPr>
        <w:pStyle w:val="ConsPlusNormal"/>
        <w:jc w:val="both"/>
      </w:pPr>
      <w:r>
        <w:t xml:space="preserve">(п. 26.1 введен </w:t>
      </w:r>
      <w:hyperlink r:id="rId121" w:history="1">
        <w:r>
          <w:rPr>
            <w:color w:val="0000FF"/>
          </w:rPr>
          <w:t>постановлением</w:t>
        </w:r>
      </w:hyperlink>
      <w:r>
        <w:t xml:space="preserve"> Губернатора Новосибирской области от 15.01.2018 N 7)</w:t>
      </w:r>
    </w:p>
    <w:p w:rsidR="000108FB" w:rsidRDefault="000108FB">
      <w:pPr>
        <w:pStyle w:val="ConsPlusNormal"/>
        <w:spacing w:before="220"/>
        <w:ind w:firstLine="540"/>
        <w:jc w:val="both"/>
      </w:pPr>
      <w:r>
        <w:t xml:space="preserve">27. Решения комиссии по вопросам, указанным в </w:t>
      </w:r>
      <w:hyperlink w:anchor="P82" w:history="1">
        <w:r>
          <w:rPr>
            <w:color w:val="0000FF"/>
          </w:rPr>
          <w:t>пункте 15</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108FB" w:rsidRDefault="000108FB">
      <w:pPr>
        <w:pStyle w:val="ConsPlusNormal"/>
        <w:spacing w:before="220"/>
        <w:ind w:firstLine="540"/>
        <w:jc w:val="both"/>
      </w:pPr>
      <w:r>
        <w:t xml:space="preserve">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89" w:history="1">
        <w:r>
          <w:rPr>
            <w:color w:val="0000FF"/>
          </w:rPr>
          <w:t>абзаце втором подпункта 2 пункта 15</w:t>
        </w:r>
      </w:hyperlink>
      <w:r>
        <w:t xml:space="preserve"> настоящего Положения, для представителя нанимателя носят рекомендательный характер. Решение, принимаемое по итогам рассмотрения вопроса, указанного в абзаце втором подпункта 2 пункта 15 настоящего Положения, для представителя нанимателя носит обязательный характер.</w:t>
      </w:r>
    </w:p>
    <w:p w:rsidR="000108FB" w:rsidRDefault="000108FB">
      <w:pPr>
        <w:pStyle w:val="ConsPlusNormal"/>
        <w:jc w:val="both"/>
      </w:pPr>
      <w:r>
        <w:t xml:space="preserve">(п. 28 в ред. </w:t>
      </w:r>
      <w:hyperlink r:id="rId122" w:history="1">
        <w:r>
          <w:rPr>
            <w:color w:val="0000FF"/>
          </w:rPr>
          <w:t>постановления</w:t>
        </w:r>
      </w:hyperlink>
      <w:r>
        <w:t xml:space="preserve"> Губернатора Новосибирской области от 15.01.2018 N 7)</w:t>
      </w:r>
    </w:p>
    <w:p w:rsidR="000108FB" w:rsidRDefault="000108FB">
      <w:pPr>
        <w:pStyle w:val="ConsPlusNormal"/>
        <w:spacing w:before="220"/>
        <w:ind w:firstLine="540"/>
        <w:jc w:val="both"/>
      </w:pPr>
      <w:r>
        <w:t>29. В протоколе заседания комиссии указываются:</w:t>
      </w:r>
    </w:p>
    <w:p w:rsidR="000108FB" w:rsidRDefault="000108FB">
      <w:pPr>
        <w:pStyle w:val="ConsPlusNormal"/>
        <w:spacing w:before="220"/>
        <w:ind w:firstLine="540"/>
        <w:jc w:val="both"/>
      </w:pPr>
      <w:r>
        <w:t>1) дата заседания комиссии, фамилии, имена, отчества членов комиссии и других лиц, присутствующих на заседании;</w:t>
      </w:r>
    </w:p>
    <w:p w:rsidR="000108FB" w:rsidRDefault="000108FB">
      <w:pPr>
        <w:pStyle w:val="ConsPlusNormal"/>
        <w:spacing w:before="220"/>
        <w:ind w:firstLine="540"/>
        <w:jc w:val="both"/>
      </w:pPr>
      <w:r>
        <w:t>2) формулировка каждого из рассматриваемых на заседании комиссии вопросов с указанием фамилии, имени, отчества,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0108FB" w:rsidRDefault="000108FB">
      <w:pPr>
        <w:pStyle w:val="ConsPlusNormal"/>
        <w:spacing w:before="220"/>
        <w:ind w:firstLine="540"/>
        <w:jc w:val="both"/>
      </w:pPr>
      <w:r>
        <w:t>3) предъявляемые к гражданскому служащему претензии, материалы, на которых они основываются;</w:t>
      </w:r>
    </w:p>
    <w:p w:rsidR="000108FB" w:rsidRDefault="000108FB">
      <w:pPr>
        <w:pStyle w:val="ConsPlusNormal"/>
        <w:spacing w:before="220"/>
        <w:ind w:firstLine="540"/>
        <w:jc w:val="both"/>
      </w:pPr>
      <w:r>
        <w:t>4) содержание пояснений гражданского служащего и других лиц по существу предъявляемых претензий;</w:t>
      </w:r>
    </w:p>
    <w:p w:rsidR="000108FB" w:rsidRDefault="000108FB">
      <w:pPr>
        <w:pStyle w:val="ConsPlusNormal"/>
        <w:spacing w:before="220"/>
        <w:ind w:firstLine="540"/>
        <w:jc w:val="both"/>
      </w:pPr>
      <w:r>
        <w:t>5) фамилии, имена, отчества выступивших на заседании лиц и краткое изложение их выступлений;</w:t>
      </w:r>
    </w:p>
    <w:p w:rsidR="000108FB" w:rsidRDefault="000108FB">
      <w:pPr>
        <w:pStyle w:val="ConsPlusNormal"/>
        <w:spacing w:before="220"/>
        <w:ind w:firstLine="540"/>
        <w:jc w:val="both"/>
      </w:pPr>
      <w:r>
        <w:t>6) источник информации, содержащей основания для проведения заседания комиссии, дата поступления информации в государственный орган;</w:t>
      </w:r>
    </w:p>
    <w:p w:rsidR="000108FB" w:rsidRDefault="000108FB">
      <w:pPr>
        <w:pStyle w:val="ConsPlusNormal"/>
        <w:spacing w:before="220"/>
        <w:ind w:firstLine="540"/>
        <w:jc w:val="both"/>
      </w:pPr>
      <w:r>
        <w:t>6.1) другие сведения, касающиеся рассмотренного комиссией вопроса;</w:t>
      </w:r>
    </w:p>
    <w:p w:rsidR="000108FB" w:rsidRDefault="000108FB">
      <w:pPr>
        <w:pStyle w:val="ConsPlusNormal"/>
        <w:jc w:val="both"/>
      </w:pPr>
      <w:r>
        <w:t xml:space="preserve">(пп. 6.1 введен </w:t>
      </w:r>
      <w:hyperlink r:id="rId123" w:history="1">
        <w:r>
          <w:rPr>
            <w:color w:val="0000FF"/>
          </w:rPr>
          <w:t>постановлением</w:t>
        </w:r>
      </w:hyperlink>
      <w:r>
        <w:t xml:space="preserve"> Губернатора Новосибирской области от 15.01.2018 N 7)</w:t>
      </w:r>
    </w:p>
    <w:p w:rsidR="000108FB" w:rsidRDefault="000108FB">
      <w:pPr>
        <w:pStyle w:val="ConsPlusNormal"/>
        <w:spacing w:before="220"/>
        <w:ind w:firstLine="540"/>
        <w:jc w:val="both"/>
      </w:pPr>
      <w:r>
        <w:t>7) результаты голосования;</w:t>
      </w:r>
    </w:p>
    <w:p w:rsidR="000108FB" w:rsidRDefault="000108FB">
      <w:pPr>
        <w:pStyle w:val="ConsPlusNormal"/>
        <w:spacing w:before="220"/>
        <w:ind w:firstLine="540"/>
        <w:jc w:val="both"/>
      </w:pPr>
      <w:r>
        <w:t>8) решение и обоснование его принятия.</w:t>
      </w:r>
    </w:p>
    <w:p w:rsidR="000108FB" w:rsidRDefault="000108FB">
      <w:pPr>
        <w:pStyle w:val="ConsPlusNormal"/>
        <w:spacing w:before="220"/>
        <w:ind w:firstLine="540"/>
        <w:jc w:val="both"/>
      </w:pPr>
      <w:r>
        <w:t xml:space="preserve">30. Член комиссии, несогласный с ее решением, вправе в письменной форме изложить свое </w:t>
      </w:r>
      <w:r>
        <w:lastRenderedPageBreak/>
        <w:t>мнение, которое подлежит обязательному приобщению к протоколу заседания комиссии и с которым должен быть ознакомлен гражданский служащий.</w:t>
      </w:r>
    </w:p>
    <w:p w:rsidR="000108FB" w:rsidRDefault="000108FB">
      <w:pPr>
        <w:pStyle w:val="ConsPlusNormal"/>
        <w:spacing w:before="220"/>
        <w:ind w:firstLine="540"/>
        <w:jc w:val="both"/>
      </w:pPr>
      <w:r>
        <w:t>31. Копии протокола заседания комиссии в семидневный срок со дня заседания направляются представителю нанимателя, полностью или в виде выписок из него - гражданскому служащему, а по решению комиссии - иным заинтересованным лицам.</w:t>
      </w:r>
    </w:p>
    <w:p w:rsidR="000108FB" w:rsidRDefault="000108FB">
      <w:pPr>
        <w:pStyle w:val="ConsPlusNormal"/>
        <w:jc w:val="both"/>
      </w:pPr>
      <w:r>
        <w:t xml:space="preserve">(в ред. постановлений Губернатора Новосибирской области от 15.06.2016 </w:t>
      </w:r>
      <w:hyperlink r:id="rId124" w:history="1">
        <w:r>
          <w:rPr>
            <w:color w:val="0000FF"/>
          </w:rPr>
          <w:t>N 141</w:t>
        </w:r>
      </w:hyperlink>
      <w:r>
        <w:t xml:space="preserve">, от 15.01.2018 </w:t>
      </w:r>
      <w:hyperlink r:id="rId125" w:history="1">
        <w:r>
          <w:rPr>
            <w:color w:val="0000FF"/>
          </w:rPr>
          <w:t>N 7</w:t>
        </w:r>
      </w:hyperlink>
      <w:r>
        <w:t>)</w:t>
      </w:r>
    </w:p>
    <w:p w:rsidR="000108FB" w:rsidRDefault="000108FB">
      <w:pPr>
        <w:pStyle w:val="ConsPlusNormal"/>
        <w:spacing w:before="220"/>
        <w:ind w:firstLine="540"/>
        <w:jc w:val="both"/>
      </w:pPr>
      <w:r>
        <w:t>32. Представитель нанимателя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 Решение представителя нанимателя оглашается на ближайшем заседании комиссии и принимается к сведению без обсуждения.</w:t>
      </w:r>
    </w:p>
    <w:p w:rsidR="000108FB" w:rsidRDefault="000108FB">
      <w:pPr>
        <w:pStyle w:val="ConsPlusNormal"/>
        <w:jc w:val="both"/>
      </w:pPr>
      <w:r>
        <w:t xml:space="preserve">(в ред. </w:t>
      </w:r>
      <w:hyperlink r:id="rId126" w:history="1">
        <w:r>
          <w:rPr>
            <w:color w:val="0000FF"/>
          </w:rPr>
          <w:t>постановления</w:t>
        </w:r>
      </w:hyperlink>
      <w:r>
        <w:t xml:space="preserve"> Губернатора Новосибирской области от 15.01.2018 N 7)</w:t>
      </w:r>
    </w:p>
    <w:p w:rsidR="000108FB" w:rsidRDefault="000108FB">
      <w:pPr>
        <w:pStyle w:val="ConsPlusNormal"/>
        <w:spacing w:before="220"/>
        <w:ind w:firstLine="540"/>
        <w:jc w:val="both"/>
      </w:pPr>
      <w:r>
        <w:t>33.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представителю нанимателя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0108FB" w:rsidRDefault="000108FB">
      <w:pPr>
        <w:pStyle w:val="ConsPlusNormal"/>
        <w:jc w:val="both"/>
      </w:pPr>
      <w:r>
        <w:t xml:space="preserve">(в ред. </w:t>
      </w:r>
      <w:hyperlink r:id="rId127" w:history="1">
        <w:r>
          <w:rPr>
            <w:color w:val="0000FF"/>
          </w:rPr>
          <w:t>постановления</w:t>
        </w:r>
      </w:hyperlink>
      <w:r>
        <w:t xml:space="preserve"> Губернатора Новосибирской области от 15.01.2018 N 7)</w:t>
      </w:r>
    </w:p>
    <w:p w:rsidR="000108FB" w:rsidRDefault="000108FB">
      <w:pPr>
        <w:pStyle w:val="ConsPlusNormal"/>
        <w:spacing w:before="220"/>
        <w:ind w:firstLine="540"/>
        <w:jc w:val="both"/>
      </w:pPr>
      <w:r>
        <w:t>34.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 а при необходимости - немедленно.</w:t>
      </w:r>
    </w:p>
    <w:p w:rsidR="000108FB" w:rsidRDefault="000108FB">
      <w:pPr>
        <w:pStyle w:val="ConsPlusNormal"/>
        <w:jc w:val="both"/>
      </w:pPr>
      <w:r>
        <w:t xml:space="preserve">(в ред. </w:t>
      </w:r>
      <w:hyperlink r:id="rId128" w:history="1">
        <w:r>
          <w:rPr>
            <w:color w:val="0000FF"/>
          </w:rPr>
          <w:t>постановления</w:t>
        </w:r>
      </w:hyperlink>
      <w:r>
        <w:t xml:space="preserve"> Губернатора Новосибирской области от 15.01.2018 N 7)</w:t>
      </w:r>
    </w:p>
    <w:p w:rsidR="000108FB" w:rsidRDefault="000108FB">
      <w:pPr>
        <w:pStyle w:val="ConsPlusNormal"/>
        <w:spacing w:before="220"/>
        <w:ind w:firstLine="540"/>
        <w:jc w:val="both"/>
      </w:pPr>
      <w:r>
        <w:t>35.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0108FB" w:rsidRDefault="000108FB">
      <w:pPr>
        <w:pStyle w:val="ConsPlusNormal"/>
        <w:spacing w:before="220"/>
        <w:ind w:firstLine="540"/>
        <w:jc w:val="both"/>
      </w:pPr>
      <w:r>
        <w:t xml:space="preserve">35.1. Выписка из решения комиссии, заверенная подписью секретаря комиссии и печатью государственного органа, вручается гражданину, замещавшему должность гражданской службы в государственном органе, в отношении которого рассматривался вопрос, указанный в </w:t>
      </w:r>
      <w:hyperlink w:anchor="P89" w:history="1">
        <w:r>
          <w:rPr>
            <w:color w:val="0000FF"/>
          </w:rPr>
          <w:t>абзаце втором подпункта 2 пункта 15</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0108FB" w:rsidRDefault="000108FB">
      <w:pPr>
        <w:pStyle w:val="ConsPlusNormal"/>
        <w:jc w:val="both"/>
      </w:pPr>
      <w:r>
        <w:t xml:space="preserve">(п. 35.1 введен </w:t>
      </w:r>
      <w:hyperlink r:id="rId129" w:history="1">
        <w:r>
          <w:rPr>
            <w:color w:val="0000FF"/>
          </w:rPr>
          <w:t>постановлением</w:t>
        </w:r>
      </w:hyperlink>
      <w:r>
        <w:t xml:space="preserve"> Губернатора Новосибирской области от 08.12.2014 N 195)</w:t>
      </w:r>
    </w:p>
    <w:p w:rsidR="000108FB" w:rsidRDefault="000108FB">
      <w:pPr>
        <w:pStyle w:val="ConsPlusNormal"/>
        <w:spacing w:before="220"/>
        <w:ind w:firstLine="540"/>
        <w:jc w:val="both"/>
      </w:pPr>
      <w:r>
        <w:t>36.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кадровой службой государственного органа.</w:t>
      </w:r>
    </w:p>
    <w:p w:rsidR="000108FB" w:rsidRDefault="000108FB">
      <w:pPr>
        <w:pStyle w:val="ConsPlusNormal"/>
        <w:ind w:firstLine="540"/>
        <w:jc w:val="both"/>
      </w:pPr>
    </w:p>
    <w:p w:rsidR="000108FB" w:rsidRDefault="000108FB">
      <w:pPr>
        <w:pStyle w:val="ConsPlusNormal"/>
        <w:ind w:firstLine="540"/>
        <w:jc w:val="both"/>
      </w:pPr>
    </w:p>
    <w:p w:rsidR="000108FB" w:rsidRDefault="000108FB">
      <w:pPr>
        <w:pStyle w:val="ConsPlusNormal"/>
        <w:pBdr>
          <w:top w:val="single" w:sz="6" w:space="0" w:color="auto"/>
        </w:pBdr>
        <w:spacing w:before="100" w:after="100"/>
        <w:jc w:val="both"/>
        <w:rPr>
          <w:sz w:val="2"/>
          <w:szCs w:val="2"/>
        </w:rPr>
      </w:pPr>
    </w:p>
    <w:p w:rsidR="00A53C8D" w:rsidRDefault="00A53C8D">
      <w:bookmarkStart w:id="30" w:name="_GoBack"/>
      <w:bookmarkEnd w:id="30"/>
    </w:p>
    <w:sectPr w:rsidR="00A53C8D" w:rsidSect="00A623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FB"/>
    <w:rsid w:val="000108FB"/>
    <w:rsid w:val="00A53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8CE6A-0F0E-40C7-97F5-FFA4C9C4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08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08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08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08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08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108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08F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08F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D9BDF2C3E1F06A8387832466CC6A3462B3FF3053EFA0E005619EED6A2303DA099EEE6F2EAFAED2BA703190DF01070F2B92EEF17AD88D85B7DBB9CiEpAH" TargetMode="External"/><Relationship Id="rId21" Type="http://schemas.openxmlformats.org/officeDocument/2006/relationships/hyperlink" Target="consultantplus://offline/ref=BD9BDF2C3E1F06A8387832466CC6A3462B3FF30531FF0B095119EED6A2303DA099EEE6F2EAFAED2BA7031E06F01070F2B92EEF17AD88D85B7DBB9CiEpAH" TargetMode="External"/><Relationship Id="rId42" Type="http://schemas.openxmlformats.org/officeDocument/2006/relationships/hyperlink" Target="consultantplus://offline/ref=BD9BDF2C3E1F06A8387832466CC6A3462B3FF30536F908005412B3DCAA6931A29EE1B9E5EDB3E12AA7031D06FE4F75E7A876E31FBA96DD4061B99EE9i8pAH" TargetMode="External"/><Relationship Id="rId47" Type="http://schemas.openxmlformats.org/officeDocument/2006/relationships/hyperlink" Target="consultantplus://offline/ref=BD9BDF2C3E1F06A8387832466CC6A3462B3FF30536FA0800561AB3DCAA6931A29EE1B9E5EDB3E12AA7031D05FE4F75E7A876E31FBA96DD4061B99EE9i8pAH" TargetMode="External"/><Relationship Id="rId63" Type="http://schemas.openxmlformats.org/officeDocument/2006/relationships/hyperlink" Target="consultantplus://offline/ref=BD9BDF2C3E1F06A8387832466CC6A3462B3FF30536FA0800561AB3DCAA6931A29EE1B9E5EDB3E12AA7031D06F94F75E7A876E31FBA96DD4061B99EE9i8pAH" TargetMode="External"/><Relationship Id="rId68" Type="http://schemas.openxmlformats.org/officeDocument/2006/relationships/hyperlink" Target="consultantplus://offline/ref=BD9BDF2C3E1F06A8387832466CC6A3462B3FF3053EFA0E005619EED6A2303DA099EEE6F2EAFAED2BA7031F06F01070F2B92EEF17AD88D85B7DBB9CiEpAH" TargetMode="External"/><Relationship Id="rId84" Type="http://schemas.openxmlformats.org/officeDocument/2006/relationships/hyperlink" Target="consultantplus://offline/ref=BD9BDF2C3E1F06A8387832466CC6A3462B3FF3053EFD090A5219EED6A2303DA099EEE6F2EAFAED2BA703180DF01070F2B92EEF17AD88D85B7DBB9CiEpAH" TargetMode="External"/><Relationship Id="rId89" Type="http://schemas.openxmlformats.org/officeDocument/2006/relationships/hyperlink" Target="consultantplus://offline/ref=BD9BDF2C3E1F06A8387832466CC6A3462B3FF30536FA0800561AB3DCAA6931A29EE1B9E5EDB3E12AA7031D07F24F75E7A876E31FBA96DD4061B99EE9i8pAH" TargetMode="External"/><Relationship Id="rId112" Type="http://schemas.openxmlformats.org/officeDocument/2006/relationships/hyperlink" Target="consultantplus://offline/ref=BD9BDF2C3E1F06A8387832466CC6A3462B3FF3053FFA040B5119EED6A2303DA099EEE6F2EAFAED2BA7031E03F01070F2B92EEF17AD88D85B7DBB9CiEpAH" TargetMode="External"/><Relationship Id="rId16" Type="http://schemas.openxmlformats.org/officeDocument/2006/relationships/hyperlink" Target="consultantplus://offline/ref=BD9BDF2C3E1F06A8387832466CC6A3462B3FF3053EFA0E005619EED6A2303DA099EEE6F2EAFAED2BA7031D02F01070F2B92EEF17AD88D85B7DBB9CiEpAH" TargetMode="External"/><Relationship Id="rId107" Type="http://schemas.openxmlformats.org/officeDocument/2006/relationships/hyperlink" Target="consultantplus://offline/ref=BD9BDF2C3E1F06A8387832466CC6A3462B3FF30536FA0800561AB3DCAA6931A29EE1B9E5EDB3E12AA7031D01FB4F75E7A876E31FBA96DD4061B99EE9i8pAH" TargetMode="External"/><Relationship Id="rId11" Type="http://schemas.openxmlformats.org/officeDocument/2006/relationships/hyperlink" Target="consultantplus://offline/ref=BD9BDF2C3E1F06A8387832466CC6A3462B3FF3053EFA0E005619EED6A2303DA099EEE6F2EAFAED2BA7031D01F01070F2B92EEF17AD88D85B7DBB9CiEpAH" TargetMode="External"/><Relationship Id="rId32" Type="http://schemas.openxmlformats.org/officeDocument/2006/relationships/hyperlink" Target="consultantplus://offline/ref=BD9BDF2C3E1F06A838782C4B7AAAFD4F2131A50035F3065F0F46B58BF53937F7CCA1E7BCAFFEF22BA21D1F04F9i4p5H" TargetMode="External"/><Relationship Id="rId37" Type="http://schemas.openxmlformats.org/officeDocument/2006/relationships/hyperlink" Target="consultantplus://offline/ref=BD9BDF2C3E1F06A8387832466CC6A3462B3FF3053EFA0E005619EED6A2303DA099EEE6F2EAFAED2BA7031C04F01070F2B92EEF17AD88D85B7DBB9CiEpAH" TargetMode="External"/><Relationship Id="rId53" Type="http://schemas.openxmlformats.org/officeDocument/2006/relationships/hyperlink" Target="consultantplus://offline/ref=BD9BDF2C3E1F06A8387832466CC6A3462B3FF30536FA0800561AB3DCAA6931A29EE1B9E5EDB3E12AA7031D05F24F75E7A876E31FBA96DD4061B99EE9i8pAH" TargetMode="External"/><Relationship Id="rId58" Type="http://schemas.openxmlformats.org/officeDocument/2006/relationships/hyperlink" Target="consultantplus://offline/ref=BD9BDF2C3E1F06A8387832466CC6A3462B3FF3053FFA040B5119EED6A2303DA099EEE6F2EAFAED2BA7031E05F01070F2B92EEF17AD88D85B7DBB9CiEpAH" TargetMode="External"/><Relationship Id="rId74" Type="http://schemas.openxmlformats.org/officeDocument/2006/relationships/hyperlink" Target="consultantplus://offline/ref=BD9BDF2C3E1F06A8387832466CC6A3462B3FF30536F908005412B3DCAA6931A29EE1B9E5EDB3E12AA7031D07FB4F75E7A876E31FBA96DD4061B99EE9i8pAH" TargetMode="External"/><Relationship Id="rId79" Type="http://schemas.openxmlformats.org/officeDocument/2006/relationships/hyperlink" Target="consultantplus://offline/ref=BD9BDF2C3E1F06A838782C4B7AAAFD4F2131A50035F3065F0F46B58BF53937F7DEA1BFB3A6FCB87AE3561005F25A21B3F221EE1CiBp2H" TargetMode="External"/><Relationship Id="rId102" Type="http://schemas.openxmlformats.org/officeDocument/2006/relationships/hyperlink" Target="consultantplus://offline/ref=BD9BDF2C3E1F06A8387832466CC6A3462B3FF30536FA0800561AB3DCAA6931A29EE1B9E5EDB3E12AA7031D00FC4F75E7A876E31FBA96DD4061B99EE9i8pAH" TargetMode="External"/><Relationship Id="rId123" Type="http://schemas.openxmlformats.org/officeDocument/2006/relationships/hyperlink" Target="consultantplus://offline/ref=BD9BDF2C3E1F06A8387832466CC6A3462B3FF30536FA0800561AB3DCAA6931A29EE1B9E5EDB3E12AA7031D02FB4F75E7A876E31FBA96DD4061B99EE9i8pAH" TargetMode="External"/><Relationship Id="rId128" Type="http://schemas.openxmlformats.org/officeDocument/2006/relationships/hyperlink" Target="consultantplus://offline/ref=BD9BDF2C3E1F06A8387832466CC6A3462B3FF30536FA0800561AB3DCAA6931A29EE1B9E5EDB3E12AA7031D02FE4F75E7A876E31FBA96DD4061B99EE9i8pAH" TargetMode="External"/><Relationship Id="rId5" Type="http://schemas.openxmlformats.org/officeDocument/2006/relationships/hyperlink" Target="consultantplus://offline/ref=BD9BDF2C3E1F06A8387832466CC6A3462B3FF30533FB0A0C5519EED6A2303DA099EEE6F2EAFAED2BA7031D01F01070F2B92EEF17AD88D85B7DBB9CiEpAH" TargetMode="External"/><Relationship Id="rId90" Type="http://schemas.openxmlformats.org/officeDocument/2006/relationships/hyperlink" Target="consultantplus://offline/ref=BD9BDF2C3E1F06A8387832466CC6A3462B3FF30536F908005412B3DCAA6931A29EE1B9E5EDB3E12AA7031D07F94F75E7A876E31FBA96DD4061B99EE9i8pAH" TargetMode="External"/><Relationship Id="rId95" Type="http://schemas.openxmlformats.org/officeDocument/2006/relationships/hyperlink" Target="consultantplus://offline/ref=BD9BDF2C3E1F06A8387832466CC6A3462B3FF3053EFA0E005619EED6A2303DA099EEE6F2EAFAED2BA7031E03F01070F2B92EEF17AD88D85B7DBB9CiEpAH" TargetMode="External"/><Relationship Id="rId22" Type="http://schemas.openxmlformats.org/officeDocument/2006/relationships/hyperlink" Target="consultantplus://offline/ref=BD9BDF2C3E1F06A8387832466CC6A3462B3FF3053EFD090A5219EED6A2303DA099EEE6F2EAFAED2BA7031E0CF01070F2B92EEF17AD88D85B7DBB9CiEpAH" TargetMode="External"/><Relationship Id="rId27" Type="http://schemas.openxmlformats.org/officeDocument/2006/relationships/hyperlink" Target="consultantplus://offline/ref=BD9BDF2C3E1F06A838782C4B7AAAFD4F2131A50035F3065F0F46B58BF53937F7DEA1BFB0AEF7ED2BA2084955BF112CB7E53DEE1BAD8ADD47i7pEH" TargetMode="External"/><Relationship Id="rId43" Type="http://schemas.openxmlformats.org/officeDocument/2006/relationships/hyperlink" Target="consultantplus://offline/ref=BD9BDF2C3E1F06A8387832466CC6A3462B3FF3053EFD090A5219EED6A2303DA099EEE6F2EAFAED2BA7031E0DF01070F2B92EEF17AD88D85B7DBB9CiEpAH" TargetMode="External"/><Relationship Id="rId48" Type="http://schemas.openxmlformats.org/officeDocument/2006/relationships/hyperlink" Target="consultantplus://offline/ref=BD9BDF2C3E1F06A8387832466CC6A3462B3FF30536F908005412B3DCAA6931A29EE1B9E5EDB3E12AA7031D06FD4F75E7A876E31FBA96DD4061B99EE9i8pAH" TargetMode="External"/><Relationship Id="rId64" Type="http://schemas.openxmlformats.org/officeDocument/2006/relationships/hyperlink" Target="consultantplus://offline/ref=BD9BDF2C3E1F06A838782C4B7AAAFD4F2131A50035F3065F0F46B58BF53937F7DEA1BFB2ADFCB87AE3561005F25A21B3F221EE1CiBp2H" TargetMode="External"/><Relationship Id="rId69" Type="http://schemas.openxmlformats.org/officeDocument/2006/relationships/hyperlink" Target="consultantplus://offline/ref=BD9BDF2C3E1F06A8387832466CC6A3462B3FF30536FA0800561AB3DCAA6931A29EE1B9E5EDB3E12AA7031D06FC4F75E7A876E31FBA96DD4061B99EE9i8pAH" TargetMode="External"/><Relationship Id="rId113" Type="http://schemas.openxmlformats.org/officeDocument/2006/relationships/hyperlink" Target="consultantplus://offline/ref=BD9BDF2C3E1F06A8387832466CC6A3462B3FF30536FA0800561AB3DCAA6931A29EE1B9E5EDB3E12AA7031D01F84F75E7A876E31FBA96DD4061B99EE9i8pAH" TargetMode="External"/><Relationship Id="rId118" Type="http://schemas.openxmlformats.org/officeDocument/2006/relationships/hyperlink" Target="consultantplus://offline/ref=BD9BDF2C3E1F06A838782C4B7AAAFD4F2131A50035F3065F0F46B58BF53937F7DEA1BFB3A6FCB87AE3561005F25A21B3F221EE1CiBp2H" TargetMode="External"/><Relationship Id="rId80" Type="http://schemas.openxmlformats.org/officeDocument/2006/relationships/hyperlink" Target="consultantplus://offline/ref=BD9BDF2C3E1F06A8387832466CC6A3462B3FF3053EFA0E005619EED6A2303DA099EEE6F2EAFAED2BA7031F02F01070F2B92EEF17AD88D85B7DBB9CiEpAH" TargetMode="External"/><Relationship Id="rId85" Type="http://schemas.openxmlformats.org/officeDocument/2006/relationships/hyperlink" Target="consultantplus://offline/ref=BD9BDF2C3E1F06A8387832466CC6A3462B3FF30536F90B095011B3DCAA6931A29EE1B9E5FFB3B926A60A0304FE5A23B6EEi2p2H" TargetMode="External"/><Relationship Id="rId12" Type="http://schemas.openxmlformats.org/officeDocument/2006/relationships/hyperlink" Target="consultantplus://offline/ref=BD9BDF2C3E1F06A8387832466CC6A3462B3FF30536FA0800561AB3DCAA6931A29EE1B9E5EDB3E12AA7031D04FE4F75E7A876E31FBA96DD4061B99EE9i8pAH" TargetMode="External"/><Relationship Id="rId17" Type="http://schemas.openxmlformats.org/officeDocument/2006/relationships/hyperlink" Target="consultantplus://offline/ref=BD9BDF2C3E1F06A8387832466CC6A3462B3FF30536FA0800561AB3DCAA6931A29EE1B9E5EDB3E12AA7031D04FD4F75E7A876E31FBA96DD4061B99EE9i8pAH" TargetMode="External"/><Relationship Id="rId33" Type="http://schemas.openxmlformats.org/officeDocument/2006/relationships/hyperlink" Target="consultantplus://offline/ref=BD9BDF2C3E1F06A838782C4B7AAAFD4F213CAD0C30FE065F0F46B58BF53937F7CCA1E7BCAFFEF22BA21D1F04F9i4p5H" TargetMode="External"/><Relationship Id="rId38" Type="http://schemas.openxmlformats.org/officeDocument/2006/relationships/hyperlink" Target="consultantplus://offline/ref=BD9BDF2C3E1F06A8387832466CC6A3462B3FF30536FA0800561AB3DCAA6931A29EE1B9E5EDB3E12AA7031D05F94F75E7A876E31FBA96DD4061B99EE9i8pAH" TargetMode="External"/><Relationship Id="rId59" Type="http://schemas.openxmlformats.org/officeDocument/2006/relationships/hyperlink" Target="consultantplus://offline/ref=BD9BDF2C3E1F06A8387832466CC6A3462B3FF3053EFA0E005619EED6A2303DA099EEE6F2EAFAED2BA7031C0DF01070F2B92EEF17AD88D85B7DBB9CiEpAH" TargetMode="External"/><Relationship Id="rId103" Type="http://schemas.openxmlformats.org/officeDocument/2006/relationships/hyperlink" Target="consultantplus://offline/ref=BD9BDF2C3E1F06A8387832466CC6A3462B3FF30536FA0800561AB3DCAA6931A29EE1B9E5EDB3E12AA7031D00F34F75E7A876E31FBA96DD4061B99EE9i8pAH" TargetMode="External"/><Relationship Id="rId108" Type="http://schemas.openxmlformats.org/officeDocument/2006/relationships/hyperlink" Target="consultantplus://offline/ref=BD9BDF2C3E1F06A8387832466CC6A3462B3FF30531FF0B095119EED6A2303DA099EEE6F2EAFAED2BA7031E02F01070F2B92EEF17AD88D85B7DBB9CiEpAH" TargetMode="External"/><Relationship Id="rId124" Type="http://schemas.openxmlformats.org/officeDocument/2006/relationships/hyperlink" Target="consultantplus://offline/ref=BD9BDF2C3E1F06A8387832466CC6A3462B3FF3053EFA0E005619EED6A2303DA099EEE6F2EAFAED2BA7031804F01070F2B92EEF17AD88D85B7DBB9CiEpAH" TargetMode="External"/><Relationship Id="rId129" Type="http://schemas.openxmlformats.org/officeDocument/2006/relationships/hyperlink" Target="consultantplus://offline/ref=BD9BDF2C3E1F06A8387832466CC6A3462B3FF3053EFD090A5219EED6A2303DA099EEE6F2EAFAED2BA7031A01F01070F2B92EEF17AD88D85B7DBB9CiEpAH" TargetMode="External"/><Relationship Id="rId54" Type="http://schemas.openxmlformats.org/officeDocument/2006/relationships/hyperlink" Target="consultantplus://offline/ref=BD9BDF2C3E1F06A8387832466CC6A3462B3FF30536F908005412B3DCAA6931A29EE1B9E5EDB3E12AA7031D06FC4F75E7A876E31FBA96DD4061B99EE9i8pAH" TargetMode="External"/><Relationship Id="rId70" Type="http://schemas.openxmlformats.org/officeDocument/2006/relationships/hyperlink" Target="consultantplus://offline/ref=BD9BDF2C3E1F06A8387832466CC6A3462B3FF30536F908005412B3DCAA6931A29EE1B9E5EDB3E12AA7031D06F24F75E7A876E31FBA96DD4061B99EE9i8pAH" TargetMode="External"/><Relationship Id="rId75" Type="http://schemas.openxmlformats.org/officeDocument/2006/relationships/hyperlink" Target="consultantplus://offline/ref=BD9BDF2C3E1F06A8387832466CC6A3462B3FF3053EFA0E005619EED6A2303DA099EEE6F2EAFAED2BA7031F00F01070F2B92EEF17AD88D85B7DBB9CiEpAH" TargetMode="External"/><Relationship Id="rId91" Type="http://schemas.openxmlformats.org/officeDocument/2006/relationships/hyperlink" Target="consultantplus://offline/ref=BD9BDF2C3E1F06A8387832466CC6A3462B3FF30536FA0800561AB3DCAA6931A29EE1B9E5EDB3E12AA7031D00F94F75E7A876E31FBA96DD4061B99EE9i8pAH" TargetMode="External"/><Relationship Id="rId96" Type="http://schemas.openxmlformats.org/officeDocument/2006/relationships/hyperlink" Target="consultantplus://offline/ref=BD9BDF2C3E1F06A8387832466CC6A3462B3FF3053EFD090A5219EED6A2303DA099EEE6F2EAFAED2BA7031B00F01070F2B92EEF17AD88D85B7DBB9CiEpAH" TargetMode="External"/><Relationship Id="rId1" Type="http://schemas.openxmlformats.org/officeDocument/2006/relationships/styles" Target="styles.xml"/><Relationship Id="rId6" Type="http://schemas.openxmlformats.org/officeDocument/2006/relationships/hyperlink" Target="consultantplus://offline/ref=BD9BDF2C3E1F06A8387832466CC6A3462B3FF30531FF0B095119EED6A2303DA099EEE6F2EAFAED2BA7031F0DF01070F2B92EEF17AD88D85B7DBB9CiEpAH" TargetMode="External"/><Relationship Id="rId23" Type="http://schemas.openxmlformats.org/officeDocument/2006/relationships/hyperlink" Target="consultantplus://offline/ref=BD9BDF2C3E1F06A8387832466CC6A3462B3FF3053FFA040B5119EED6A2303DA099EEE6F2EAFAED2BA7031F0DF01070F2B92EEF17AD88D85B7DBB9CiEpAH" TargetMode="External"/><Relationship Id="rId28" Type="http://schemas.openxmlformats.org/officeDocument/2006/relationships/hyperlink" Target="consultantplus://offline/ref=BD9BDF2C3E1F06A838782C4B7AAAFD4F2033A50A3FFB065F0F46B58BF53937F7DEA1BFB0AEF7EC2FA2084955BF112CB7E53DEE1BAD8ADD47i7pEH" TargetMode="External"/><Relationship Id="rId49" Type="http://schemas.openxmlformats.org/officeDocument/2006/relationships/hyperlink" Target="consultantplus://offline/ref=BD9BDF2C3E1F06A8387832466CC6A3462B3FF30536FA08095517B3DCAA6931A29EE1B9E5EDB3E12AA7031D0CFF4F75E7A876E31FBA96DD4061B99EE9i8pAH" TargetMode="External"/><Relationship Id="rId114" Type="http://schemas.openxmlformats.org/officeDocument/2006/relationships/hyperlink" Target="consultantplus://offline/ref=BD9BDF2C3E1F06A8387832466CC6A3462B3FF30536FA0800561AB3DCAA6931A29EE1B9E5EDB3E12AA7031D01FF4F75E7A876E31FBA96DD4061B99EE9i8pAH" TargetMode="External"/><Relationship Id="rId119" Type="http://schemas.openxmlformats.org/officeDocument/2006/relationships/hyperlink" Target="consultantplus://offline/ref=BD9BDF2C3E1F06A8387832466CC6A3462B3FF30536FA0800561AB3DCAA6931A29EE1B9E5EDB3E12AA7031D01FE4F75E7A876E31FBA96DD4061B99EE9i8pAH" TargetMode="External"/><Relationship Id="rId44" Type="http://schemas.openxmlformats.org/officeDocument/2006/relationships/hyperlink" Target="consultantplus://offline/ref=BD9BDF2C3E1F06A8387832466CC6A3462B3FF3053EFD040B5419EED6A2303DA099EEE6F2EAFAED2BA7031C07F01070F2B92EEF17AD88D85B7DBB9CiEpAH" TargetMode="External"/><Relationship Id="rId60" Type="http://schemas.openxmlformats.org/officeDocument/2006/relationships/hyperlink" Target="consultantplus://offline/ref=BD9BDF2C3E1F06A8387832466CC6A3462B3FF30536FA0800561AB3DCAA6931A29EE1B9E5EDB3E12AA7031D06FA4F75E7A876E31FBA96DD4061B99EE9i8pAH" TargetMode="External"/><Relationship Id="rId65" Type="http://schemas.openxmlformats.org/officeDocument/2006/relationships/hyperlink" Target="consultantplus://offline/ref=BD9BDF2C3E1F06A838782C4B7AAAFD4F213CAF0E34FD065F0F46B58BF53937F7DEA1BFB0A9F6EF20F3525951F64528A8EC26F01CB38AiDpCH" TargetMode="External"/><Relationship Id="rId81" Type="http://schemas.openxmlformats.org/officeDocument/2006/relationships/hyperlink" Target="consultantplus://offline/ref=BD9BDF2C3E1F06A8387832466CC6A3462B3FF30536FA0800561AB3DCAA6931A29EE1B9E5EDB3E12AA7031D07FF4F75E7A876E31FBA96DD4061B99EE9i8pAH" TargetMode="External"/><Relationship Id="rId86" Type="http://schemas.openxmlformats.org/officeDocument/2006/relationships/hyperlink" Target="consultantplus://offline/ref=BD9BDF2C3E1F06A8387832466CC6A3462B3FF3053EFA0E005619EED6A2303DA099EEE6F2EAFAED2BA7031F0CF01070F2B92EEF17AD88D85B7DBB9CiEpAH" TargetMode="External"/><Relationship Id="rId130" Type="http://schemas.openxmlformats.org/officeDocument/2006/relationships/fontTable" Target="fontTable.xml"/><Relationship Id="rId13" Type="http://schemas.openxmlformats.org/officeDocument/2006/relationships/hyperlink" Target="consultantplus://offline/ref=BD9BDF2C3E1F06A8387832466CC6A3462B3FF30536F908005412B3DCAA6931A29EE1B9E5EDB3E12AA7031D06F84F75E7A876E31FBA96DD4061B99EE9i8pAH" TargetMode="External"/><Relationship Id="rId18" Type="http://schemas.openxmlformats.org/officeDocument/2006/relationships/hyperlink" Target="consultantplus://offline/ref=BD9BDF2C3E1F06A8387832466CC6A3462B3FF30534F305095B19EED6A2303DA099EEE6E0EAA2E12AAE1D1D01E54621B4iEpDH" TargetMode="External"/><Relationship Id="rId39" Type="http://schemas.openxmlformats.org/officeDocument/2006/relationships/hyperlink" Target="consultantplus://offline/ref=BD9BDF2C3E1F06A8387832466CC6A3462B3FF3053EFA0E005619EED6A2303DA099EEE6F2EAFAED2BA7031C07F01070F2B92EEF17AD88D85B7DBB9CiEpAH" TargetMode="External"/><Relationship Id="rId109" Type="http://schemas.openxmlformats.org/officeDocument/2006/relationships/hyperlink" Target="consultantplus://offline/ref=BD9BDF2C3E1F06A838782C4B7AAAFD4F2131A40831FE065F0F46B58BF53937F7CCA1E7BCAFFEF22BA21D1F04F9i4p5H" TargetMode="External"/><Relationship Id="rId34" Type="http://schemas.openxmlformats.org/officeDocument/2006/relationships/hyperlink" Target="consultantplus://offline/ref=BD9BDF2C3E1F06A8387832466CC6A3462B3FF30536FA0800561AB3DCAA6931A29EE1B9E5EDB3E12AA7031D05FB4F75E7A876E31FBA96DD4061B99EE9i8pAH" TargetMode="External"/><Relationship Id="rId50" Type="http://schemas.openxmlformats.org/officeDocument/2006/relationships/hyperlink" Target="consultantplus://offline/ref=BD9BDF2C3E1F06A8387832466CC6A3462B3FF30536FA0800561AB3DCAA6931A29EE1B9E5EDB3E12AA7031D05FC4F75E7A876E31FBA96DD4061B99EE9i8pAH" TargetMode="External"/><Relationship Id="rId55" Type="http://schemas.openxmlformats.org/officeDocument/2006/relationships/hyperlink" Target="consultantplus://offline/ref=BD9BDF2C3E1F06A8387832466CC6A3462B3FF30536F90B095717B3DCAA6931A29EE1B9E5EDB3E12AA7031904F84F75E7A876E31FBA96DD4061B99EE9i8pAH" TargetMode="External"/><Relationship Id="rId76" Type="http://schemas.openxmlformats.org/officeDocument/2006/relationships/hyperlink" Target="consultantplus://offline/ref=BD9BDF2C3E1F06A8387832466CC6A3462B3FF3053EFD090A5219EED6A2303DA099EEE6F2EAFAED2BA7031906F01070F2B92EEF17AD88D85B7DBB9CiEpAH" TargetMode="External"/><Relationship Id="rId97" Type="http://schemas.openxmlformats.org/officeDocument/2006/relationships/hyperlink" Target="consultantplus://offline/ref=BD9BDF2C3E1F06A8387832466CC6A3462B3FF3053EFA0E005619EED6A2303DA099EEE6F2EAFAED2BA7031E0CF01070F2B92EEF17AD88D85B7DBB9CiEpAH" TargetMode="External"/><Relationship Id="rId104" Type="http://schemas.openxmlformats.org/officeDocument/2006/relationships/hyperlink" Target="consultantplus://offline/ref=BD9BDF2C3E1F06A8387832466CC6A3462B3FF30536FA0800561AB3DCAA6931A29EE1B9E5EDB3E12AA7031D00F24F75E7A876E31FBA96DD4061B99EE9i8pAH" TargetMode="External"/><Relationship Id="rId120" Type="http://schemas.openxmlformats.org/officeDocument/2006/relationships/hyperlink" Target="consultantplus://offline/ref=BD9BDF2C3E1F06A8387832466CC6A3462B3FF3053EFD090A5219EED6A2303DA099EEE6F2EAFAED2BA7031A05F01070F2B92EEF17AD88D85B7DBB9CiEpAH" TargetMode="External"/><Relationship Id="rId125" Type="http://schemas.openxmlformats.org/officeDocument/2006/relationships/hyperlink" Target="consultantplus://offline/ref=BD9BDF2C3E1F06A8387832466CC6A3462B3FF30536FA0800561AB3DCAA6931A29EE1B9E5EDB3E12AA7031D02F94F75E7A876E31FBA96DD4061B99EE9i8pAH" TargetMode="External"/><Relationship Id="rId7" Type="http://schemas.openxmlformats.org/officeDocument/2006/relationships/hyperlink" Target="consultantplus://offline/ref=BD9BDF2C3E1F06A8387832466CC6A3462B3FF3053EFD090A5219EED6A2303DA099EEE6F2EAFAED2BA7031E02F01070F2B92EEF17AD88D85B7DBB9CiEpAH" TargetMode="External"/><Relationship Id="rId71" Type="http://schemas.openxmlformats.org/officeDocument/2006/relationships/hyperlink" Target="consultantplus://offline/ref=BD9BDF2C3E1F06A838782C4B7AAAFD4F2131A50035F3065F0F46B58BF53937F7DEA1BFB3A6FCB87AE3561005F25A21B3F221EE1CiBp2H" TargetMode="External"/><Relationship Id="rId92" Type="http://schemas.openxmlformats.org/officeDocument/2006/relationships/hyperlink" Target="consultantplus://offline/ref=BD9BDF2C3E1F06A8387832466CC6A3462B3FF3053EFA0E005619EED6A2303DA099EEE6F2EAFAED2BA7031E07F01070F2B92EEF17AD88D85B7DBB9CiEpAH" TargetMode="External"/><Relationship Id="rId2" Type="http://schemas.openxmlformats.org/officeDocument/2006/relationships/settings" Target="settings.xml"/><Relationship Id="rId29" Type="http://schemas.openxmlformats.org/officeDocument/2006/relationships/hyperlink" Target="consultantplus://offline/ref=BD9BDF2C3E1F06A8387832466CC6A3462B3FF30536FA0800561AB3DCAA6931A29EE1B9E5EDB3E12AA7031D04F24F75E7A876E31FBA96DD4061B99EE9i8pAH" TargetMode="External"/><Relationship Id="rId24" Type="http://schemas.openxmlformats.org/officeDocument/2006/relationships/hyperlink" Target="consultantplus://offline/ref=BD9BDF2C3E1F06A8387832466CC6A3462B3FF3053EFA0E005619EED6A2303DA099EEE6F2EAFAED2BA7031D0CF01070F2B92EEF17AD88D85B7DBB9CiEpAH" TargetMode="External"/><Relationship Id="rId40" Type="http://schemas.openxmlformats.org/officeDocument/2006/relationships/hyperlink" Target="consultantplus://offline/ref=BD9BDF2C3E1F06A8387832466CC6A3462B3FF30531FF0B095119EED6A2303DA099EEE6F2EAFAED2BA7031E07F01070F2B92EEF17AD88D85B7DBB9CiEpAH" TargetMode="External"/><Relationship Id="rId45" Type="http://schemas.openxmlformats.org/officeDocument/2006/relationships/hyperlink" Target="consultantplus://offline/ref=BD9BDF2C3E1F06A8387832466CC6A3462B3FF30536FA0800561AB3DCAA6931A29EE1B9E5EDB3E12AA7031D05F84F75E7A876E31FBA96DD4061B99EE9i8pAH" TargetMode="External"/><Relationship Id="rId66" Type="http://schemas.openxmlformats.org/officeDocument/2006/relationships/hyperlink" Target="consultantplus://offline/ref=BD9BDF2C3E1F06A8387832466CC6A3462B3FF3053FFA040B5119EED6A2303DA099EEE6F2EAFAED2BA7031E07F01070F2B92EEF17AD88D85B7DBB9CiEpAH" TargetMode="External"/><Relationship Id="rId87" Type="http://schemas.openxmlformats.org/officeDocument/2006/relationships/hyperlink" Target="consultantplus://offline/ref=BD9BDF2C3E1F06A8387832466CC6A3462B3FF30536FA0800561AB3DCAA6931A29EE1B9E5EDB3E12AA7031D07F34F75E7A876E31FBA96DD4061B99EE9i8pAH" TargetMode="External"/><Relationship Id="rId110" Type="http://schemas.openxmlformats.org/officeDocument/2006/relationships/hyperlink" Target="consultantplus://offline/ref=BD9BDF2C3E1F06A838782C4B7AAAFD4F2131A40831FE065F0F46B58BF53937F7CCA1E7BCAFFEF22BA21D1F04F9i4p5H" TargetMode="External"/><Relationship Id="rId115" Type="http://schemas.openxmlformats.org/officeDocument/2006/relationships/hyperlink" Target="consultantplus://offline/ref=BD9BDF2C3E1F06A8387832466CC6A3462B3FF3053EFA0E005619EED6A2303DA099EEE6F2EAFAED2BA7031900F01070F2B92EEF17AD88D85B7DBB9CiEpAH" TargetMode="External"/><Relationship Id="rId131" Type="http://schemas.openxmlformats.org/officeDocument/2006/relationships/theme" Target="theme/theme1.xml"/><Relationship Id="rId61" Type="http://schemas.openxmlformats.org/officeDocument/2006/relationships/hyperlink" Target="consultantplus://offline/ref=BD9BDF2C3E1F06A838782C4B7AAAFD4F2131A50030FC065F0F46B58BF53937F7DEA1BFB0AEF7EC29AF084955BF112CB7E53DEE1BAD8ADD47i7pEH" TargetMode="External"/><Relationship Id="rId82" Type="http://schemas.openxmlformats.org/officeDocument/2006/relationships/hyperlink" Target="consultantplus://offline/ref=BD9BDF2C3E1F06A8387832466CC6A3462B3FF30536F908005412B3DCAA6931A29EE1B9E5EDB3E12AA7031D07FA4F75E7A876E31FBA96DD4061B99EE9i8pAH" TargetMode="External"/><Relationship Id="rId19" Type="http://schemas.openxmlformats.org/officeDocument/2006/relationships/hyperlink" Target="consultantplus://offline/ref=BD9BDF2C3E1F06A8387832466CC6A3462B3FF3053FFF050F5219EED6A2303DA099EEE6F2EAFAED2BA7031F04F01070F2B92EEF17AD88D85B7DBB9CiEpAH" TargetMode="External"/><Relationship Id="rId14" Type="http://schemas.openxmlformats.org/officeDocument/2006/relationships/hyperlink" Target="consultantplus://offline/ref=BD9BDF2C3E1F06A838782C4B7AAAFD4F2033A50A3FFB065F0F46B58BF53937F7DEA1BFB0AEF7EC2FA2084955BF112CB7E53DEE1BAD8ADD47i7pEH" TargetMode="External"/><Relationship Id="rId30" Type="http://schemas.openxmlformats.org/officeDocument/2006/relationships/hyperlink" Target="consultantplus://offline/ref=BD9BDF2C3E1F06A838782C4B7AAAFD4F203CAA0D3CAC515D5E13BB8EFD696DE7C8E8B3B8B0F7E935A5031Fi0p5H" TargetMode="External"/><Relationship Id="rId35" Type="http://schemas.openxmlformats.org/officeDocument/2006/relationships/hyperlink" Target="consultantplus://offline/ref=BD9BDF2C3E1F06A8387832466CC6A3462B3FF3053EFA0E005619EED6A2303DA099EEE6F2EAFAED2BA7031D0DF01070F2B92EEF17AD88D85B7DBB9CiEpAH" TargetMode="External"/><Relationship Id="rId56" Type="http://schemas.openxmlformats.org/officeDocument/2006/relationships/hyperlink" Target="consultantplus://offline/ref=BD9BDF2C3E1F06A8387832466CC6A3462B3FF30536FA0800561AB3DCAA6931A29EE1B9E5EDB3E12AA7031D06FB4F75E7A876E31FBA96DD4061B99EE9i8pAH" TargetMode="External"/><Relationship Id="rId77" Type="http://schemas.openxmlformats.org/officeDocument/2006/relationships/hyperlink" Target="consultantplus://offline/ref=BD9BDF2C3E1F06A8387832466CC6A3462B3FF3053EFD090A5219EED6A2303DA099EEE6F2EAFAED2BA703180CF01070F2B92EEF17AD88D85B7DBB9CiEpAH" TargetMode="External"/><Relationship Id="rId100" Type="http://schemas.openxmlformats.org/officeDocument/2006/relationships/hyperlink" Target="consultantplus://offline/ref=BD9BDF2C3E1F06A8387832466CC6A3462B3FF30536FA08095517B3DCAA6931A29EE1B9E5EDB3E12AA7031D06FE4F75E7A876E31FBA96DD4061B99EE9i8pAH" TargetMode="External"/><Relationship Id="rId105" Type="http://schemas.openxmlformats.org/officeDocument/2006/relationships/hyperlink" Target="consultantplus://offline/ref=BD9BDF2C3E1F06A838782C4B7AAAFD4F2131A50030FC065F0F46B58BF53937F7DEA1BFB0AEF7EC29AF084955BF112CB7E53DEE1BAD8ADD47i7pEH" TargetMode="External"/><Relationship Id="rId126" Type="http://schemas.openxmlformats.org/officeDocument/2006/relationships/hyperlink" Target="consultantplus://offline/ref=BD9BDF2C3E1F06A8387832466CC6A3462B3FF30536FA0800561AB3DCAA6931A29EE1B9E5EDB3E12AA7031D02F84F75E7A876E31FBA96DD4061B99EE9i8pAH" TargetMode="External"/><Relationship Id="rId8" Type="http://schemas.openxmlformats.org/officeDocument/2006/relationships/hyperlink" Target="consultantplus://offline/ref=BD9BDF2C3E1F06A8387832466CC6A3462B3FF3053FFA040B5119EED6A2303DA099EEE6F2EAFAED2BA7031F0CF01070F2B92EEF17AD88D85B7DBB9CiEpAH" TargetMode="External"/><Relationship Id="rId51" Type="http://schemas.openxmlformats.org/officeDocument/2006/relationships/hyperlink" Target="consultantplus://offline/ref=BD9BDF2C3E1F06A8387832466CC6A3462B3FF30536FA08095517B3DCAA6931A29EE1B9E5EDB3E12AA7031D06FE4F75E7A876E31FBA96DD4061B99EE9i8pAH" TargetMode="External"/><Relationship Id="rId72" Type="http://schemas.openxmlformats.org/officeDocument/2006/relationships/hyperlink" Target="consultantplus://offline/ref=BD9BDF2C3E1F06A8387832466CC6A3462B3FF3053EFA0E005619EED6A2303DA099EEE6F2EAFAED2BA7031F07F01070F2B92EEF17AD88D85B7DBB9CiEpAH" TargetMode="External"/><Relationship Id="rId93" Type="http://schemas.openxmlformats.org/officeDocument/2006/relationships/hyperlink" Target="consultantplus://offline/ref=BD9BDF2C3E1F06A8387832466CC6A3462B3FF3053EFA0E005619EED6A2303DA099EEE6F2EAFAED2BA7031E01F01070F2B92EEF17AD88D85B7DBB9CiEpAH" TargetMode="External"/><Relationship Id="rId98" Type="http://schemas.openxmlformats.org/officeDocument/2006/relationships/hyperlink" Target="consultantplus://offline/ref=BD9BDF2C3E1F06A8387832466CC6A3462B3FF3053EFA0E005619EED6A2303DA099EEE6F2EAFAED2BA7031904F01070F2B92EEF17AD88D85B7DBB9CiEpAH" TargetMode="External"/><Relationship Id="rId121" Type="http://schemas.openxmlformats.org/officeDocument/2006/relationships/hyperlink" Target="consultantplus://offline/ref=BD9BDF2C3E1F06A8387832466CC6A3462B3FF30536FA0800561AB3DCAA6931A29EE1B9E5EDB3E12AA7031D01FD4F75E7A876E31FBA96DD4061B99EE9i8pAH" TargetMode="External"/><Relationship Id="rId3" Type="http://schemas.openxmlformats.org/officeDocument/2006/relationships/webSettings" Target="webSettings.xml"/><Relationship Id="rId25" Type="http://schemas.openxmlformats.org/officeDocument/2006/relationships/hyperlink" Target="consultantplus://offline/ref=BD9BDF2C3E1F06A8387832466CC6A3462B3FF30536FA0800561AB3DCAA6931A29EE1B9E5EDB3E12AA7031D04F34F75E7A876E31FBA96DD4061B99EE9i8pAH" TargetMode="External"/><Relationship Id="rId46" Type="http://schemas.openxmlformats.org/officeDocument/2006/relationships/hyperlink" Target="consultantplus://offline/ref=BD9BDF2C3E1F06A8387832466CC6A3462B3FF30531FF0B095119EED6A2303DA099EEE6F2EAFAED2BA7031E07F01070F2B92EEF17AD88D85B7DBB9CiEpAH" TargetMode="External"/><Relationship Id="rId67" Type="http://schemas.openxmlformats.org/officeDocument/2006/relationships/hyperlink" Target="consultantplus://offline/ref=BD9BDF2C3E1F06A8387832466CC6A3462B3FF30536FA0800561AB3DCAA6931A29EE1B9E5EDB3E12AA7031D06FE4F75E7A876E31FBA96DD4061B99EE9i8pAH" TargetMode="External"/><Relationship Id="rId116" Type="http://schemas.openxmlformats.org/officeDocument/2006/relationships/hyperlink" Target="consultantplus://offline/ref=BD9BDF2C3E1F06A8387832466CC6A3462B3FF3053FFA040B5119EED6A2303DA099EEE6F2EAFAED2BA7031905F01070F2B92EEF17AD88D85B7DBB9CiEpAH" TargetMode="External"/><Relationship Id="rId20" Type="http://schemas.openxmlformats.org/officeDocument/2006/relationships/hyperlink" Target="consultantplus://offline/ref=BD9BDF2C3E1F06A8387832466CC6A3462B3FF30536FA0800561AB3DCAA6931A29EE1B9E5EDB3E12AA7031D04FC4F75E7A876E31FBA96DD4061B99EE9i8pAH" TargetMode="External"/><Relationship Id="rId41" Type="http://schemas.openxmlformats.org/officeDocument/2006/relationships/hyperlink" Target="consultantplus://offline/ref=BD9BDF2C3E1F06A8387832466CC6A3462B3FF3053EFA0E005619EED6A2303DA099EEE6F2EAFAED2BA7031C01F01070F2B92EEF17AD88D85B7DBB9CiEpAH" TargetMode="External"/><Relationship Id="rId62" Type="http://schemas.openxmlformats.org/officeDocument/2006/relationships/hyperlink" Target="consultantplus://offline/ref=BD9BDF2C3E1F06A8387832466CC6A3462B3FF30531FF0B095119EED6A2303DA099EEE6F2EAFAED2BA7031E00F01070F2B92EEF17AD88D85B7DBB9CiEpAH" TargetMode="External"/><Relationship Id="rId83" Type="http://schemas.openxmlformats.org/officeDocument/2006/relationships/hyperlink" Target="consultantplus://offline/ref=BD9BDF2C3E1F06A8387832466CC6A3462B3FF3053EFA0E005619EED6A2303DA099EEE6F2EAFAED2BA7031F03F01070F2B92EEF17AD88D85B7DBB9CiEpAH" TargetMode="External"/><Relationship Id="rId88" Type="http://schemas.openxmlformats.org/officeDocument/2006/relationships/hyperlink" Target="consultantplus://offline/ref=BD9BDF2C3E1F06A8387832466CC6A3462B3FF3053EFA0E005619EED6A2303DA099EEE6F2EAFAED2BA7031E04F01070F2B92EEF17AD88D85B7DBB9CiEpAH" TargetMode="External"/><Relationship Id="rId111" Type="http://schemas.openxmlformats.org/officeDocument/2006/relationships/hyperlink" Target="consultantplus://offline/ref=BD9BDF2C3E1F06A8387832466CC6A3462B3FF30536FA0800561AB3DCAA6931A29EE1B9E5EDB3E12AA7031D01FA4F75E7A876E31FBA96DD4061B99EE9i8pAH" TargetMode="External"/><Relationship Id="rId15" Type="http://schemas.openxmlformats.org/officeDocument/2006/relationships/hyperlink" Target="consultantplus://offline/ref=BD9BDF2C3E1F06A8387832466CC6A3462B3FF3053FFC0A005619EED6A2303DA099EEE6F2EAFAED2BA7031C04F01070F2B92EEF17AD88D85B7DBB9CiEpAH" TargetMode="External"/><Relationship Id="rId36" Type="http://schemas.openxmlformats.org/officeDocument/2006/relationships/hyperlink" Target="consultantplus://offline/ref=BD9BDF2C3E1F06A8387832466CC6A3462B3FF30536FA0800561AB3DCAA6931A29EE1B9E5EDB3E12AA7031D05FA4F75E7A876E31FBA96DD4061B99EE9i8pAH" TargetMode="External"/><Relationship Id="rId57" Type="http://schemas.openxmlformats.org/officeDocument/2006/relationships/hyperlink" Target="consultantplus://offline/ref=BD9BDF2C3E1F06A838782C4B7AAAFD4F2131A40831FE065F0F46B58BF53937F7CCA1E7BCAFFEF22BA21D1F04F9i4p5H" TargetMode="External"/><Relationship Id="rId106" Type="http://schemas.openxmlformats.org/officeDocument/2006/relationships/hyperlink" Target="consultantplus://offline/ref=BD9BDF2C3E1F06A838782C4B7AAAFD4F2131A50030FC065F0F46B58BF53937F7DEA1BFB0AEF7EC29AF084955BF112CB7E53DEE1BAD8ADD47i7pEH" TargetMode="External"/><Relationship Id="rId127" Type="http://schemas.openxmlformats.org/officeDocument/2006/relationships/hyperlink" Target="consultantplus://offline/ref=BD9BDF2C3E1F06A8387832466CC6A3462B3FF30536FA0800561AB3DCAA6931A29EE1B9E5EDB3E12AA7031D02FF4F75E7A876E31FBA96DD4061B99EE9i8pAH" TargetMode="External"/><Relationship Id="rId10" Type="http://schemas.openxmlformats.org/officeDocument/2006/relationships/hyperlink" Target="consultantplus://offline/ref=BD9BDF2C3E1F06A8387832466CC6A3462B3FF3053FFC0A005619EED6A2303DA099EEE6F2EAFAED2BA7031D0DF01070F2B92EEF17AD88D85B7DBB9CiEpAH" TargetMode="External"/><Relationship Id="rId31" Type="http://schemas.openxmlformats.org/officeDocument/2006/relationships/hyperlink" Target="consultantplus://offline/ref=BD9BDF2C3E1F06A8387832466CC6A3462B3FF30536F90A0A541AB3DCAA6931A29EE1B9E5FFB3B926A60A0304FE5A23B6EEi2p2H" TargetMode="External"/><Relationship Id="rId52" Type="http://schemas.openxmlformats.org/officeDocument/2006/relationships/hyperlink" Target="consultantplus://offline/ref=BD9BDF2C3E1F06A8387832466CC6A3462B3FF3053EFA0E005619EED6A2303DA099EEE6F2EAFAED2BA7031C03F01070F2B92EEF17AD88D85B7DBB9CiEpAH" TargetMode="External"/><Relationship Id="rId73" Type="http://schemas.openxmlformats.org/officeDocument/2006/relationships/hyperlink" Target="consultantplus://offline/ref=BD9BDF2C3E1F06A8387832466CC6A3462B3FF30536FA0800561AB3DCAA6931A29EE1B9E5EDB3E12AA7031D07FB4F75E7A876E31FBA96DD4061B99EE9i8pAH" TargetMode="External"/><Relationship Id="rId78" Type="http://schemas.openxmlformats.org/officeDocument/2006/relationships/hyperlink" Target="consultantplus://offline/ref=BD9BDF2C3E1F06A8387832466CC6A3462B3FF30536FA0800561AB3DCAA6931A29EE1B9E5EDB3E12AA7031D07F84F75E7A876E31FBA96DD4061B99EE9i8pAH" TargetMode="External"/><Relationship Id="rId94" Type="http://schemas.openxmlformats.org/officeDocument/2006/relationships/hyperlink" Target="consultantplus://offline/ref=BD9BDF2C3E1F06A8387832466CC6A3462B3FF3053EFD090A5219EED6A2303DA099EEE6F2EAFAED2BA7031B06F01070F2B92EEF17AD88D85B7DBB9CiEpAH" TargetMode="External"/><Relationship Id="rId99" Type="http://schemas.openxmlformats.org/officeDocument/2006/relationships/hyperlink" Target="consultantplus://offline/ref=BD9BDF2C3E1F06A8387832466CC6A3462B3FF3053EFD090A5219EED6A2303DA099EEE6F2EAFAED2BA7031A04F01070F2B92EEF17AD88D85B7DBB9CiEpAH" TargetMode="External"/><Relationship Id="rId101" Type="http://schemas.openxmlformats.org/officeDocument/2006/relationships/hyperlink" Target="consultantplus://offline/ref=BD9BDF2C3E1F06A8387832466CC6A3462B3FF30536FA08095517B3DCAA6931A29EE1B9E5EDB3E12AA7031D06FE4F75E7A876E31FBA96DD4061B99EE9i8pAH" TargetMode="External"/><Relationship Id="rId122" Type="http://schemas.openxmlformats.org/officeDocument/2006/relationships/hyperlink" Target="consultantplus://offline/ref=BD9BDF2C3E1F06A8387832466CC6A3462B3FF30536FA0800561AB3DCAA6931A29EE1B9E5EDB3E12AA7031D01F34F75E7A876E31FBA96DD4061B99EE9i8pA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D9BDF2C3E1F06A8387832466CC6A3462B3FF3053FFF050F5219EED6A2303DA099EEE6F2EAFAED2BA7031C0DF01070F2B92EEF17AD88D85B7DBB9CiEpAH" TargetMode="External"/><Relationship Id="rId26" Type="http://schemas.openxmlformats.org/officeDocument/2006/relationships/hyperlink" Target="consultantplus://offline/ref=BD9BDF2C3E1F06A8387832466CC6A3462B3FF30536F908005412B3DCAA6931A29EE1B9E5EDB3E12AA7031D06FF4F75E7A876E31FBA96DD4061B99EE9i8p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10343</Words>
  <Characters>58956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69161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Чуприна Рината Юрьевна</dc:creator>
  <cp:keywords/>
  <dc:description/>
  <cp:lastModifiedBy>Чуприна Рината Юрьевна</cp:lastModifiedBy>
  <cp:revision>1</cp:revision>
  <dcterms:created xsi:type="dcterms:W3CDTF">2021-05-19T07:41:00Z</dcterms:created>
  <dcterms:modified xsi:type="dcterms:W3CDTF">2021-05-19T07:41:00Z</dcterms:modified>
</cp:coreProperties>
</file>