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A70" w:rsidRDefault="00CC1A70">
      <w:pPr>
        <w:pStyle w:val="ConsPlusTitlePage"/>
      </w:pPr>
      <w:r>
        <w:t xml:space="preserve">Документ предоставлен </w:t>
      </w:r>
      <w:hyperlink r:id="rId4" w:history="1">
        <w:r>
          <w:rPr>
            <w:color w:val="0000FF"/>
          </w:rPr>
          <w:t>КонсультантПлюс</w:t>
        </w:r>
      </w:hyperlink>
      <w:r>
        <w:br/>
      </w:r>
    </w:p>
    <w:p w:rsidR="00CC1A70" w:rsidRDefault="00CC1A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1A70">
        <w:tc>
          <w:tcPr>
            <w:tcW w:w="4677" w:type="dxa"/>
            <w:tcBorders>
              <w:top w:val="nil"/>
              <w:left w:val="nil"/>
              <w:bottom w:val="nil"/>
              <w:right w:val="nil"/>
            </w:tcBorders>
          </w:tcPr>
          <w:p w:rsidR="00CC1A70" w:rsidRDefault="00CC1A70">
            <w:pPr>
              <w:pStyle w:val="ConsPlusNormal"/>
              <w:outlineLvl w:val="0"/>
            </w:pPr>
            <w:r>
              <w:t>1 февраля 2005 года</w:t>
            </w:r>
          </w:p>
        </w:tc>
        <w:tc>
          <w:tcPr>
            <w:tcW w:w="4677" w:type="dxa"/>
            <w:tcBorders>
              <w:top w:val="nil"/>
              <w:left w:val="nil"/>
              <w:bottom w:val="nil"/>
              <w:right w:val="nil"/>
            </w:tcBorders>
          </w:tcPr>
          <w:p w:rsidR="00CC1A70" w:rsidRDefault="00CC1A70">
            <w:pPr>
              <w:pStyle w:val="ConsPlusNormal"/>
              <w:jc w:val="right"/>
              <w:outlineLvl w:val="0"/>
            </w:pPr>
            <w:r>
              <w:t>N 265-ОЗ</w:t>
            </w:r>
          </w:p>
        </w:tc>
      </w:tr>
    </w:tbl>
    <w:p w:rsidR="00CC1A70" w:rsidRDefault="00CC1A70">
      <w:pPr>
        <w:pStyle w:val="ConsPlusNormal"/>
        <w:pBdr>
          <w:top w:val="single" w:sz="6" w:space="0" w:color="auto"/>
        </w:pBdr>
        <w:spacing w:before="100" w:after="100"/>
        <w:jc w:val="both"/>
        <w:rPr>
          <w:sz w:val="2"/>
          <w:szCs w:val="2"/>
        </w:rPr>
      </w:pPr>
    </w:p>
    <w:p w:rsidR="00CC1A70" w:rsidRDefault="00CC1A70">
      <w:pPr>
        <w:pStyle w:val="ConsPlusNormal"/>
        <w:jc w:val="center"/>
      </w:pPr>
    </w:p>
    <w:p w:rsidR="00CC1A70" w:rsidRDefault="00CC1A70">
      <w:pPr>
        <w:pStyle w:val="ConsPlusTitle"/>
        <w:jc w:val="center"/>
      </w:pPr>
      <w:r>
        <w:t>НОВОСИБИРСКАЯ ОБЛАСТЬ</w:t>
      </w:r>
    </w:p>
    <w:p w:rsidR="00CC1A70" w:rsidRDefault="00CC1A70">
      <w:pPr>
        <w:pStyle w:val="ConsPlusTitle"/>
        <w:jc w:val="center"/>
      </w:pPr>
    </w:p>
    <w:p w:rsidR="00CC1A70" w:rsidRDefault="00CC1A70">
      <w:pPr>
        <w:pStyle w:val="ConsPlusTitle"/>
        <w:jc w:val="center"/>
      </w:pPr>
      <w:r>
        <w:t>ЗАКОН</w:t>
      </w:r>
    </w:p>
    <w:p w:rsidR="00CC1A70" w:rsidRDefault="00CC1A70">
      <w:pPr>
        <w:pStyle w:val="ConsPlusTitle"/>
        <w:jc w:val="center"/>
      </w:pPr>
    </w:p>
    <w:p w:rsidR="00CC1A70" w:rsidRDefault="00CC1A70">
      <w:pPr>
        <w:pStyle w:val="ConsPlusTitle"/>
        <w:jc w:val="center"/>
      </w:pPr>
      <w:r>
        <w:t>О ГОСУДАРСТВЕННОЙ ГРАЖДАНСКОЙ СЛУЖБЕ НОВОСИБИРСКОЙ ОБЛАСТИ</w:t>
      </w:r>
    </w:p>
    <w:p w:rsidR="00CC1A70" w:rsidRDefault="00CC1A70">
      <w:pPr>
        <w:pStyle w:val="ConsPlusNormal"/>
        <w:jc w:val="center"/>
      </w:pPr>
    </w:p>
    <w:p w:rsidR="00CC1A70" w:rsidRDefault="00CC1A70">
      <w:pPr>
        <w:pStyle w:val="ConsPlusNormal"/>
        <w:jc w:val="right"/>
      </w:pPr>
      <w:r>
        <w:t>Принят</w:t>
      </w:r>
    </w:p>
    <w:p w:rsidR="00CC1A70" w:rsidRDefault="00CC1A70">
      <w:pPr>
        <w:pStyle w:val="ConsPlusNormal"/>
        <w:jc w:val="right"/>
      </w:pPr>
      <w:r>
        <w:t>постановлением Новосибирского областного Совета депутатов</w:t>
      </w:r>
    </w:p>
    <w:p w:rsidR="00CC1A70" w:rsidRDefault="00CC1A70">
      <w:pPr>
        <w:pStyle w:val="ConsPlusNormal"/>
        <w:jc w:val="right"/>
      </w:pPr>
      <w:r>
        <w:t>от 27.01.2005 N 265-ОСД</w:t>
      </w:r>
    </w:p>
    <w:p w:rsidR="00CC1A70" w:rsidRDefault="00CC1A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1A70">
        <w:trPr>
          <w:jc w:val="center"/>
        </w:trPr>
        <w:tc>
          <w:tcPr>
            <w:tcW w:w="9294" w:type="dxa"/>
            <w:tcBorders>
              <w:top w:val="nil"/>
              <w:left w:val="single" w:sz="24" w:space="0" w:color="CED3F1"/>
              <w:bottom w:val="nil"/>
              <w:right w:val="single" w:sz="24" w:space="0" w:color="F4F3F8"/>
            </w:tcBorders>
            <w:shd w:val="clear" w:color="auto" w:fill="F4F3F8"/>
          </w:tcPr>
          <w:p w:rsidR="00CC1A70" w:rsidRDefault="00CC1A70">
            <w:pPr>
              <w:pStyle w:val="ConsPlusNormal"/>
              <w:jc w:val="center"/>
            </w:pPr>
            <w:r>
              <w:rPr>
                <w:color w:val="392C69"/>
              </w:rPr>
              <w:t>Список изменяющих документов</w:t>
            </w:r>
          </w:p>
          <w:p w:rsidR="00CC1A70" w:rsidRDefault="00CC1A70">
            <w:pPr>
              <w:pStyle w:val="ConsPlusNormal"/>
              <w:jc w:val="center"/>
            </w:pPr>
            <w:r>
              <w:rPr>
                <w:color w:val="392C69"/>
              </w:rPr>
              <w:t>(в ред. Законов Новосибирской области</w:t>
            </w:r>
          </w:p>
          <w:p w:rsidR="00CC1A70" w:rsidRDefault="00CC1A70">
            <w:pPr>
              <w:pStyle w:val="ConsPlusNormal"/>
              <w:jc w:val="center"/>
            </w:pPr>
            <w:r>
              <w:rPr>
                <w:color w:val="392C69"/>
              </w:rPr>
              <w:t xml:space="preserve">от 14.04.2007 </w:t>
            </w:r>
            <w:hyperlink r:id="rId5" w:history="1">
              <w:r>
                <w:rPr>
                  <w:color w:val="0000FF"/>
                </w:rPr>
                <w:t>N 95-ОЗ</w:t>
              </w:r>
            </w:hyperlink>
            <w:r>
              <w:rPr>
                <w:color w:val="392C69"/>
              </w:rPr>
              <w:t xml:space="preserve">, от 05.12.2008 </w:t>
            </w:r>
            <w:hyperlink r:id="rId6" w:history="1">
              <w:r>
                <w:rPr>
                  <w:color w:val="0000FF"/>
                </w:rPr>
                <w:t>N 292-ОЗ</w:t>
              </w:r>
            </w:hyperlink>
            <w:r>
              <w:rPr>
                <w:color w:val="392C69"/>
              </w:rPr>
              <w:t xml:space="preserve">, от 30.11.2009 </w:t>
            </w:r>
            <w:hyperlink r:id="rId7" w:history="1">
              <w:r>
                <w:rPr>
                  <w:color w:val="0000FF"/>
                </w:rPr>
                <w:t>N 408-ОЗ</w:t>
              </w:r>
            </w:hyperlink>
            <w:r>
              <w:rPr>
                <w:color w:val="392C69"/>
              </w:rPr>
              <w:t>,</w:t>
            </w:r>
          </w:p>
          <w:p w:rsidR="00CC1A70" w:rsidRDefault="00CC1A70">
            <w:pPr>
              <w:pStyle w:val="ConsPlusNormal"/>
              <w:jc w:val="center"/>
            </w:pPr>
            <w:r>
              <w:rPr>
                <w:color w:val="392C69"/>
              </w:rPr>
              <w:t xml:space="preserve">от 30.11.2009 </w:t>
            </w:r>
            <w:hyperlink r:id="rId8" w:history="1">
              <w:r>
                <w:rPr>
                  <w:color w:val="0000FF"/>
                </w:rPr>
                <w:t>N 409-ОЗ</w:t>
              </w:r>
            </w:hyperlink>
            <w:r>
              <w:rPr>
                <w:color w:val="392C69"/>
              </w:rPr>
              <w:t xml:space="preserve">, от 29.03.2010 </w:t>
            </w:r>
            <w:hyperlink r:id="rId9" w:history="1">
              <w:r>
                <w:rPr>
                  <w:color w:val="0000FF"/>
                </w:rPr>
                <w:t>N 477-ОЗ</w:t>
              </w:r>
            </w:hyperlink>
            <w:r>
              <w:rPr>
                <w:color w:val="392C69"/>
              </w:rPr>
              <w:t xml:space="preserve">, от 15.07.2010 </w:t>
            </w:r>
            <w:hyperlink r:id="rId10" w:history="1">
              <w:r>
                <w:rPr>
                  <w:color w:val="0000FF"/>
                </w:rPr>
                <w:t>N 527-ОЗ</w:t>
              </w:r>
            </w:hyperlink>
            <w:r>
              <w:rPr>
                <w:color w:val="392C69"/>
              </w:rPr>
              <w:t>,</w:t>
            </w:r>
          </w:p>
          <w:p w:rsidR="00CC1A70" w:rsidRDefault="00CC1A70">
            <w:pPr>
              <w:pStyle w:val="ConsPlusNormal"/>
              <w:jc w:val="center"/>
            </w:pPr>
            <w:r>
              <w:rPr>
                <w:color w:val="392C69"/>
              </w:rPr>
              <w:t xml:space="preserve">от 28.11.2011 </w:t>
            </w:r>
            <w:hyperlink r:id="rId11" w:history="1">
              <w:r>
                <w:rPr>
                  <w:color w:val="0000FF"/>
                </w:rPr>
                <w:t>N 166-ОЗ</w:t>
              </w:r>
            </w:hyperlink>
            <w:r>
              <w:rPr>
                <w:color w:val="392C69"/>
              </w:rPr>
              <w:t xml:space="preserve">, от 05.03.2013 </w:t>
            </w:r>
            <w:hyperlink r:id="rId12" w:history="1">
              <w:r>
                <w:rPr>
                  <w:color w:val="0000FF"/>
                </w:rPr>
                <w:t>N 308-ОЗ</w:t>
              </w:r>
            </w:hyperlink>
            <w:r>
              <w:rPr>
                <w:color w:val="392C69"/>
              </w:rPr>
              <w:t xml:space="preserve">, от 01.10.2013 </w:t>
            </w:r>
            <w:hyperlink r:id="rId13" w:history="1">
              <w:r>
                <w:rPr>
                  <w:color w:val="0000FF"/>
                </w:rPr>
                <w:t>N 367-ОЗ</w:t>
              </w:r>
            </w:hyperlink>
            <w:r>
              <w:rPr>
                <w:color w:val="392C69"/>
              </w:rPr>
              <w:t>,</w:t>
            </w:r>
          </w:p>
          <w:p w:rsidR="00CC1A70" w:rsidRDefault="00CC1A70">
            <w:pPr>
              <w:pStyle w:val="ConsPlusNormal"/>
              <w:jc w:val="center"/>
            </w:pPr>
            <w:r>
              <w:rPr>
                <w:color w:val="392C69"/>
              </w:rPr>
              <w:t xml:space="preserve">от 06.12.2013 </w:t>
            </w:r>
            <w:hyperlink r:id="rId14" w:history="1">
              <w:r>
                <w:rPr>
                  <w:color w:val="0000FF"/>
                </w:rPr>
                <w:t>N 396-ОЗ</w:t>
              </w:r>
            </w:hyperlink>
            <w:r>
              <w:rPr>
                <w:color w:val="392C69"/>
              </w:rPr>
              <w:t xml:space="preserve">, от 18.12.2014 </w:t>
            </w:r>
            <w:hyperlink r:id="rId15" w:history="1">
              <w:r>
                <w:rPr>
                  <w:color w:val="0000FF"/>
                </w:rPr>
                <w:t>N 493-ОЗ</w:t>
              </w:r>
            </w:hyperlink>
            <w:r>
              <w:rPr>
                <w:color w:val="392C69"/>
              </w:rPr>
              <w:t xml:space="preserve">, от 18.12.2014 </w:t>
            </w:r>
            <w:hyperlink r:id="rId16" w:history="1">
              <w:r>
                <w:rPr>
                  <w:color w:val="0000FF"/>
                </w:rPr>
                <w:t>N 494-ОЗ</w:t>
              </w:r>
            </w:hyperlink>
            <w:r>
              <w:rPr>
                <w:color w:val="392C69"/>
              </w:rPr>
              <w:t>,</w:t>
            </w:r>
          </w:p>
          <w:p w:rsidR="00CC1A70" w:rsidRDefault="00CC1A70">
            <w:pPr>
              <w:pStyle w:val="ConsPlusNormal"/>
              <w:jc w:val="center"/>
            </w:pPr>
            <w:r>
              <w:rPr>
                <w:color w:val="392C69"/>
              </w:rPr>
              <w:t xml:space="preserve">от 02.06.2015 </w:t>
            </w:r>
            <w:hyperlink r:id="rId17" w:history="1">
              <w:r>
                <w:rPr>
                  <w:color w:val="0000FF"/>
                </w:rPr>
                <w:t>N 556-ОЗ</w:t>
              </w:r>
            </w:hyperlink>
            <w:r>
              <w:rPr>
                <w:color w:val="392C69"/>
              </w:rPr>
              <w:t xml:space="preserve">, от 05.05.2016 </w:t>
            </w:r>
            <w:hyperlink r:id="rId18" w:history="1">
              <w:r>
                <w:rPr>
                  <w:color w:val="0000FF"/>
                </w:rPr>
                <w:t>N 59-ОЗ</w:t>
              </w:r>
            </w:hyperlink>
            <w:r>
              <w:rPr>
                <w:color w:val="392C69"/>
              </w:rPr>
              <w:t xml:space="preserve">, от 05.12.2016 </w:t>
            </w:r>
            <w:hyperlink r:id="rId19" w:history="1">
              <w:r>
                <w:rPr>
                  <w:color w:val="0000FF"/>
                </w:rPr>
                <w:t>N 105-ОЗ</w:t>
              </w:r>
            </w:hyperlink>
            <w:r>
              <w:rPr>
                <w:color w:val="392C69"/>
              </w:rPr>
              <w:t>,</w:t>
            </w:r>
          </w:p>
          <w:p w:rsidR="00CC1A70" w:rsidRDefault="00CC1A70">
            <w:pPr>
              <w:pStyle w:val="ConsPlusNormal"/>
              <w:jc w:val="center"/>
            </w:pPr>
            <w:r>
              <w:rPr>
                <w:color w:val="392C69"/>
              </w:rPr>
              <w:t xml:space="preserve">от 05.12.2016 </w:t>
            </w:r>
            <w:hyperlink r:id="rId20" w:history="1">
              <w:r>
                <w:rPr>
                  <w:color w:val="0000FF"/>
                </w:rPr>
                <w:t>N 106-ОЗ</w:t>
              </w:r>
            </w:hyperlink>
            <w:r>
              <w:rPr>
                <w:color w:val="392C69"/>
              </w:rPr>
              <w:t xml:space="preserve">, от 31.01.2017 </w:t>
            </w:r>
            <w:hyperlink r:id="rId21" w:history="1">
              <w:r>
                <w:rPr>
                  <w:color w:val="0000FF"/>
                </w:rPr>
                <w:t>N 134-ОЗ</w:t>
              </w:r>
            </w:hyperlink>
            <w:r>
              <w:rPr>
                <w:color w:val="392C69"/>
              </w:rPr>
              <w:t xml:space="preserve">, от 02.03.2017 </w:t>
            </w:r>
            <w:hyperlink r:id="rId22" w:history="1">
              <w:r>
                <w:rPr>
                  <w:color w:val="0000FF"/>
                </w:rPr>
                <w:t>N 146-ОЗ</w:t>
              </w:r>
            </w:hyperlink>
            <w:r>
              <w:rPr>
                <w:color w:val="392C69"/>
              </w:rPr>
              <w:t>,</w:t>
            </w:r>
          </w:p>
          <w:p w:rsidR="00CC1A70" w:rsidRDefault="00CC1A70">
            <w:pPr>
              <w:pStyle w:val="ConsPlusNormal"/>
              <w:jc w:val="center"/>
            </w:pPr>
            <w:r>
              <w:rPr>
                <w:color w:val="392C69"/>
              </w:rPr>
              <w:t xml:space="preserve">от 12.03.2018 </w:t>
            </w:r>
            <w:hyperlink r:id="rId23" w:history="1">
              <w:r>
                <w:rPr>
                  <w:color w:val="0000FF"/>
                </w:rPr>
                <w:t>N 246-ОЗ</w:t>
              </w:r>
            </w:hyperlink>
            <w:r>
              <w:rPr>
                <w:color w:val="392C69"/>
              </w:rPr>
              <w:t xml:space="preserve">, от 03.04.2018 </w:t>
            </w:r>
            <w:hyperlink r:id="rId24" w:history="1">
              <w:r>
                <w:rPr>
                  <w:color w:val="0000FF"/>
                </w:rPr>
                <w:t>N 254-ОЗ</w:t>
              </w:r>
            </w:hyperlink>
            <w:r>
              <w:rPr>
                <w:color w:val="392C69"/>
              </w:rPr>
              <w:t xml:space="preserve">, от 02.04.2019 </w:t>
            </w:r>
            <w:hyperlink r:id="rId25" w:history="1">
              <w:r>
                <w:rPr>
                  <w:color w:val="0000FF"/>
                </w:rPr>
                <w:t>N 361-ОЗ</w:t>
              </w:r>
            </w:hyperlink>
            <w:r>
              <w:rPr>
                <w:color w:val="392C69"/>
              </w:rPr>
              <w:t>,</w:t>
            </w:r>
          </w:p>
          <w:p w:rsidR="00CC1A70" w:rsidRDefault="00CC1A70">
            <w:pPr>
              <w:pStyle w:val="ConsPlusNormal"/>
              <w:jc w:val="center"/>
            </w:pPr>
            <w:r>
              <w:rPr>
                <w:color w:val="392C69"/>
              </w:rPr>
              <w:t xml:space="preserve">от 01.07.2019 </w:t>
            </w:r>
            <w:hyperlink r:id="rId26" w:history="1">
              <w:r>
                <w:rPr>
                  <w:color w:val="0000FF"/>
                </w:rPr>
                <w:t>N 384-ОЗ</w:t>
              </w:r>
            </w:hyperlink>
            <w:r>
              <w:rPr>
                <w:color w:val="392C69"/>
              </w:rPr>
              <w:t xml:space="preserve">, от 20.12.2019 </w:t>
            </w:r>
            <w:hyperlink r:id="rId27" w:history="1">
              <w:r>
                <w:rPr>
                  <w:color w:val="0000FF"/>
                </w:rPr>
                <w:t>N 447-ОЗ</w:t>
              </w:r>
            </w:hyperlink>
            <w:r>
              <w:rPr>
                <w:color w:val="392C69"/>
              </w:rPr>
              <w:t xml:space="preserve">, от 25.12.2020 </w:t>
            </w:r>
            <w:hyperlink r:id="rId28" w:history="1">
              <w:r>
                <w:rPr>
                  <w:color w:val="0000FF"/>
                </w:rPr>
                <w:t>N 48-ОЗ</w:t>
              </w:r>
            </w:hyperlink>
            <w:r>
              <w:rPr>
                <w:color w:val="392C69"/>
              </w:rPr>
              <w:t>,</w:t>
            </w:r>
          </w:p>
          <w:p w:rsidR="00CC1A70" w:rsidRDefault="00CC1A70">
            <w:pPr>
              <w:pStyle w:val="ConsPlusNormal"/>
              <w:jc w:val="center"/>
            </w:pPr>
            <w:r>
              <w:rPr>
                <w:color w:val="392C69"/>
              </w:rPr>
              <w:t xml:space="preserve">от 27.04.2021 </w:t>
            </w:r>
            <w:hyperlink r:id="rId29" w:history="1">
              <w:r>
                <w:rPr>
                  <w:color w:val="0000FF"/>
                </w:rPr>
                <w:t>N 70-ОЗ</w:t>
              </w:r>
            </w:hyperlink>
            <w:r>
              <w:rPr>
                <w:color w:val="392C69"/>
              </w:rPr>
              <w:t>)</w:t>
            </w:r>
          </w:p>
        </w:tc>
      </w:tr>
    </w:tbl>
    <w:p w:rsidR="00CC1A70" w:rsidRDefault="00CC1A70">
      <w:pPr>
        <w:pStyle w:val="ConsPlusNormal"/>
        <w:ind w:firstLine="540"/>
        <w:jc w:val="both"/>
      </w:pPr>
    </w:p>
    <w:p w:rsidR="00CC1A70" w:rsidRDefault="00CC1A70">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CC1A70" w:rsidRDefault="00CC1A70">
      <w:pPr>
        <w:pStyle w:val="ConsPlusNormal"/>
        <w:ind w:firstLine="540"/>
        <w:jc w:val="both"/>
      </w:pPr>
    </w:p>
    <w:p w:rsidR="00CC1A70" w:rsidRDefault="00CC1A70">
      <w:pPr>
        <w:pStyle w:val="ConsPlusNormal"/>
        <w:ind w:firstLine="540"/>
        <w:jc w:val="both"/>
      </w:pPr>
      <w:r>
        <w:t xml:space="preserve">1. Настоящий Закон в соответствии с Федеральным </w:t>
      </w:r>
      <w:hyperlink r:id="rId30"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1"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2"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к награждению или поощрению, определения основных направлений развития государственной </w:t>
      </w:r>
      <w:r>
        <w:lastRenderedPageBreak/>
        <w:t>гражданской службы Новосибирской области.</w:t>
      </w:r>
    </w:p>
    <w:p w:rsidR="00CC1A70" w:rsidRDefault="00CC1A70">
      <w:pPr>
        <w:pStyle w:val="ConsPlusNormal"/>
        <w:jc w:val="both"/>
      </w:pPr>
      <w:r>
        <w:t xml:space="preserve">(в ред. Законов Новосибирской области от 30.11.2009 </w:t>
      </w:r>
      <w:hyperlink r:id="rId33" w:history="1">
        <w:r>
          <w:rPr>
            <w:color w:val="0000FF"/>
          </w:rPr>
          <w:t>N 409-ОЗ</w:t>
        </w:r>
      </w:hyperlink>
      <w:r>
        <w:t xml:space="preserve">, от 15.07.2010 </w:t>
      </w:r>
      <w:hyperlink r:id="rId34" w:history="1">
        <w:r>
          <w:rPr>
            <w:color w:val="0000FF"/>
          </w:rPr>
          <w:t>N 527-ОЗ</w:t>
        </w:r>
      </w:hyperlink>
      <w:r>
        <w:t xml:space="preserve">, от 06.12.2013 </w:t>
      </w:r>
      <w:hyperlink r:id="rId35" w:history="1">
        <w:r>
          <w:rPr>
            <w:color w:val="0000FF"/>
          </w:rPr>
          <w:t>N 396-ОЗ</w:t>
        </w:r>
      </w:hyperlink>
      <w:r>
        <w:t xml:space="preserve">, от 20.12.2019 </w:t>
      </w:r>
      <w:hyperlink r:id="rId36" w:history="1">
        <w:r>
          <w:rPr>
            <w:color w:val="0000FF"/>
          </w:rPr>
          <w:t>N 447-ОЗ</w:t>
        </w:r>
      </w:hyperlink>
      <w:r>
        <w:t xml:space="preserve">, от 25.12.2020 </w:t>
      </w:r>
      <w:hyperlink r:id="rId37" w:history="1">
        <w:r>
          <w:rPr>
            <w:color w:val="0000FF"/>
          </w:rPr>
          <w:t>N 48-ОЗ</w:t>
        </w:r>
      </w:hyperlink>
      <w:r>
        <w:t>)</w:t>
      </w:r>
    </w:p>
    <w:p w:rsidR="00CC1A70" w:rsidRDefault="00CC1A70">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38" w:history="1">
        <w:r>
          <w:rPr>
            <w:color w:val="0000FF"/>
          </w:rPr>
          <w:t>Конституцией</w:t>
        </w:r>
      </w:hyperlink>
      <w:r>
        <w:t xml:space="preserve"> Российской Федерации, Федеральными законами "</w:t>
      </w:r>
      <w:hyperlink r:id="rId39" w:history="1">
        <w:r>
          <w:rPr>
            <w:color w:val="0000FF"/>
          </w:rPr>
          <w:t>О системе</w:t>
        </w:r>
      </w:hyperlink>
      <w:r>
        <w:t xml:space="preserve"> государственной службы Российской Федерации", "</w:t>
      </w:r>
      <w:hyperlink r:id="rId40" w:history="1">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1" w:history="1">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CC1A70" w:rsidRDefault="00CC1A70">
      <w:pPr>
        <w:pStyle w:val="ConsPlusNormal"/>
        <w:jc w:val="both"/>
      </w:pPr>
      <w:r>
        <w:t xml:space="preserve">(в ред. </w:t>
      </w:r>
      <w:hyperlink r:id="rId42"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CC1A70" w:rsidRDefault="00CC1A70">
      <w:pPr>
        <w:pStyle w:val="ConsPlusNormal"/>
        <w:ind w:firstLine="540"/>
        <w:jc w:val="both"/>
      </w:pPr>
    </w:p>
    <w:p w:rsidR="00CC1A70" w:rsidRDefault="00CC1A70">
      <w:pPr>
        <w:pStyle w:val="ConsPlusTitle"/>
        <w:ind w:firstLine="540"/>
        <w:jc w:val="both"/>
        <w:outlineLvl w:val="1"/>
      </w:pPr>
      <w:r>
        <w:t>Статья 2. Основные термины</w:t>
      </w:r>
    </w:p>
    <w:p w:rsidR="00CC1A70" w:rsidRDefault="00CC1A70">
      <w:pPr>
        <w:pStyle w:val="ConsPlusNormal"/>
        <w:ind w:firstLine="540"/>
        <w:jc w:val="both"/>
      </w:pPr>
    </w:p>
    <w:p w:rsidR="00CC1A70" w:rsidRDefault="00CC1A70">
      <w:pPr>
        <w:pStyle w:val="ConsPlusNormal"/>
        <w:ind w:firstLine="540"/>
        <w:jc w:val="both"/>
      </w:pPr>
      <w:r>
        <w:t>Для целей настоящего Закона применяемые термины означают:</w:t>
      </w:r>
    </w:p>
    <w:p w:rsidR="00CC1A70" w:rsidRDefault="00CC1A70">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3" w:history="1">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CC1A70" w:rsidRDefault="00CC1A70">
      <w:pPr>
        <w:pStyle w:val="ConsPlusNormal"/>
        <w:jc w:val="both"/>
      </w:pPr>
      <w:r>
        <w:t xml:space="preserve">(в ред. </w:t>
      </w:r>
      <w:hyperlink r:id="rId44"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CC1A70" w:rsidRDefault="00CC1A70">
      <w:pPr>
        <w:pStyle w:val="ConsPlusNormal"/>
        <w:jc w:val="both"/>
      </w:pPr>
      <w:r>
        <w:t xml:space="preserve">(в ред. Законов Новосибирской области от 15.07.2010 </w:t>
      </w:r>
      <w:hyperlink r:id="rId45" w:history="1">
        <w:r>
          <w:rPr>
            <w:color w:val="0000FF"/>
          </w:rPr>
          <w:t>N 527-ОЗ</w:t>
        </w:r>
      </w:hyperlink>
      <w:r>
        <w:t xml:space="preserve">, от 06.12.2013 </w:t>
      </w:r>
      <w:hyperlink r:id="rId46" w:history="1">
        <w:r>
          <w:rPr>
            <w:color w:val="0000FF"/>
          </w:rPr>
          <w:t>N 396-ОЗ</w:t>
        </w:r>
      </w:hyperlink>
      <w:r>
        <w:t xml:space="preserve">, от 31.01.2017 </w:t>
      </w:r>
      <w:hyperlink r:id="rId47" w:history="1">
        <w:r>
          <w:rPr>
            <w:color w:val="0000FF"/>
          </w:rPr>
          <w:t>N 134-ОЗ</w:t>
        </w:r>
      </w:hyperlink>
      <w:r>
        <w:t>)</w:t>
      </w:r>
    </w:p>
    <w:p w:rsidR="00CC1A70" w:rsidRDefault="00CC1A70">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CC1A70" w:rsidRDefault="00CC1A70">
      <w:pPr>
        <w:pStyle w:val="ConsPlusNormal"/>
        <w:jc w:val="both"/>
      </w:pPr>
      <w:r>
        <w:t xml:space="preserve">(в ред. </w:t>
      </w:r>
      <w:hyperlink r:id="rId48"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CC1A70" w:rsidRDefault="00CC1A70">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CC1A70" w:rsidRDefault="00CC1A70">
      <w:pPr>
        <w:pStyle w:val="ConsPlusNormal"/>
        <w:jc w:val="both"/>
      </w:pPr>
      <w:r>
        <w:t xml:space="preserve">(в ред. </w:t>
      </w:r>
      <w:hyperlink r:id="rId49" w:history="1">
        <w:r>
          <w:rPr>
            <w:color w:val="0000FF"/>
          </w:rPr>
          <w:t>Закона</w:t>
        </w:r>
      </w:hyperlink>
      <w:r>
        <w:t xml:space="preserve"> Новосибирской области от 02.04.2019 N 361-ОЗ)</w:t>
      </w:r>
    </w:p>
    <w:p w:rsidR="00CC1A70" w:rsidRDefault="00CC1A70">
      <w:pPr>
        <w:pStyle w:val="ConsPlusNormal"/>
        <w:ind w:firstLine="540"/>
        <w:jc w:val="both"/>
      </w:pPr>
    </w:p>
    <w:p w:rsidR="00CC1A70" w:rsidRDefault="00CC1A70">
      <w:pPr>
        <w:pStyle w:val="ConsPlusTitle"/>
        <w:ind w:firstLine="540"/>
        <w:jc w:val="both"/>
        <w:outlineLvl w:val="1"/>
      </w:pPr>
      <w:r>
        <w:t>Статья 2.1. Представитель нанимателя</w:t>
      </w:r>
    </w:p>
    <w:p w:rsidR="00CC1A70" w:rsidRDefault="00CC1A70">
      <w:pPr>
        <w:pStyle w:val="ConsPlusNormal"/>
        <w:ind w:firstLine="540"/>
        <w:jc w:val="both"/>
      </w:pPr>
      <w:r>
        <w:t xml:space="preserve">(введена </w:t>
      </w:r>
      <w:hyperlink r:id="rId50" w:history="1">
        <w:r>
          <w:rPr>
            <w:color w:val="0000FF"/>
          </w:rPr>
          <w:t>Законом</w:t>
        </w:r>
      </w:hyperlink>
      <w:r>
        <w:t xml:space="preserve"> Новосибирской области от 02.04.2019 N 361-ОЗ)</w:t>
      </w:r>
    </w:p>
    <w:p w:rsidR="00CC1A70" w:rsidRDefault="00CC1A70">
      <w:pPr>
        <w:pStyle w:val="ConsPlusNormal"/>
        <w:ind w:firstLine="540"/>
        <w:jc w:val="both"/>
      </w:pPr>
    </w:p>
    <w:p w:rsidR="00CC1A70" w:rsidRDefault="00CC1A70">
      <w:pPr>
        <w:pStyle w:val="ConsPlusNormal"/>
        <w:ind w:firstLine="540"/>
        <w:jc w:val="both"/>
      </w:pPr>
      <w:r>
        <w:t>1. Представителем нанимателя являются:</w:t>
      </w:r>
    </w:p>
    <w:p w:rsidR="00CC1A70" w:rsidRDefault="00CC1A70">
      <w:pPr>
        <w:pStyle w:val="ConsPlusNormal"/>
        <w:spacing w:before="220"/>
        <w:ind w:firstLine="540"/>
        <w:jc w:val="both"/>
      </w:pPr>
      <w:r>
        <w:lastRenderedPageBreak/>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CC1A70" w:rsidRDefault="00CC1A70">
      <w:pPr>
        <w:pStyle w:val="ConsPlusNormal"/>
        <w:jc w:val="both"/>
      </w:pPr>
      <w:r>
        <w:t xml:space="preserve">(п. 1 в ред. </w:t>
      </w:r>
      <w:hyperlink r:id="rId51" w:history="1">
        <w:r>
          <w:rPr>
            <w:color w:val="0000FF"/>
          </w:rPr>
          <w:t>Закона</w:t>
        </w:r>
      </w:hyperlink>
      <w:r>
        <w:t xml:space="preserve"> Новосибирской области от 25.12.2020 N 48-ОЗ)</w:t>
      </w:r>
    </w:p>
    <w:p w:rsidR="00CC1A70" w:rsidRDefault="00CC1A70">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CC1A70" w:rsidRDefault="00CC1A70">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CC1A70" w:rsidRDefault="00CC1A70">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CC1A70" w:rsidRDefault="00CC1A70">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CC1A70" w:rsidRDefault="00CC1A70">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CC1A70" w:rsidRDefault="00CC1A70">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CC1A70" w:rsidRDefault="00CC1A70">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CC1A70" w:rsidRDefault="00CC1A70">
      <w:pPr>
        <w:pStyle w:val="ConsPlusNormal"/>
        <w:ind w:firstLine="540"/>
        <w:jc w:val="both"/>
      </w:pPr>
    </w:p>
    <w:p w:rsidR="00CC1A70" w:rsidRDefault="00CC1A70">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CC1A70" w:rsidRDefault="00CC1A70">
      <w:pPr>
        <w:pStyle w:val="ConsPlusNormal"/>
        <w:ind w:firstLine="540"/>
        <w:jc w:val="both"/>
      </w:pPr>
    </w:p>
    <w:p w:rsidR="00CC1A70" w:rsidRDefault="00CC1A70">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CC1A70" w:rsidRDefault="00CC1A70">
      <w:pPr>
        <w:pStyle w:val="ConsPlusNormal"/>
        <w:jc w:val="both"/>
      </w:pPr>
      <w:r>
        <w:t xml:space="preserve">(в ред. </w:t>
      </w:r>
      <w:hyperlink r:id="rId52" w:history="1">
        <w:r>
          <w:rPr>
            <w:color w:val="0000FF"/>
          </w:rPr>
          <w:t>Закона</w:t>
        </w:r>
      </w:hyperlink>
      <w:r>
        <w:t xml:space="preserve"> Новосибирской области от 05.03.2013 N 308-ОЗ)</w:t>
      </w:r>
    </w:p>
    <w:p w:rsidR="00CC1A70" w:rsidRDefault="00CC1A70">
      <w:pPr>
        <w:pStyle w:val="ConsPlusNormal"/>
        <w:spacing w:before="220"/>
        <w:ind w:firstLine="540"/>
        <w:jc w:val="both"/>
      </w:pPr>
      <w:r>
        <w:t>1) принятие законов и иных нормативных правовых актов Новосибирской области в сфере гражданской службы;</w:t>
      </w:r>
    </w:p>
    <w:p w:rsidR="00CC1A70" w:rsidRDefault="00CC1A70">
      <w:pPr>
        <w:pStyle w:val="ConsPlusNormal"/>
        <w:jc w:val="both"/>
      </w:pPr>
      <w:r>
        <w:t xml:space="preserve">(п. 1 в ред. </w:t>
      </w:r>
      <w:hyperlink r:id="rId53"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 xml:space="preserve">2) утратил силу с 1 января 2009 года. - </w:t>
      </w:r>
      <w:hyperlink r:id="rId54" w:history="1">
        <w:r>
          <w:rPr>
            <w:color w:val="0000FF"/>
          </w:rPr>
          <w:t>Закон</w:t>
        </w:r>
      </w:hyperlink>
      <w:r>
        <w:t xml:space="preserve"> Новосибирской области от 05.12.2008 N 292-ОЗ;</w:t>
      </w:r>
    </w:p>
    <w:p w:rsidR="00CC1A70" w:rsidRDefault="00CC1A70">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CC1A70" w:rsidRDefault="00CC1A70">
      <w:pPr>
        <w:pStyle w:val="ConsPlusNormal"/>
        <w:jc w:val="both"/>
      </w:pPr>
      <w:r>
        <w:t xml:space="preserve">(в ред. </w:t>
      </w:r>
      <w:hyperlink r:id="rId55" w:history="1">
        <w:r>
          <w:rPr>
            <w:color w:val="0000FF"/>
          </w:rPr>
          <w:t>Закона</w:t>
        </w:r>
      </w:hyperlink>
      <w:r>
        <w:t xml:space="preserve"> Новосибирской области от 06.12.2013 N 396-ОЗ)</w:t>
      </w:r>
    </w:p>
    <w:p w:rsidR="00CC1A70" w:rsidRDefault="00CC1A70">
      <w:pPr>
        <w:pStyle w:val="ConsPlusNormal"/>
        <w:spacing w:before="220"/>
        <w:ind w:firstLine="540"/>
        <w:jc w:val="both"/>
      </w:pPr>
      <w:r>
        <w:t xml:space="preserve">2. К полномочиям Губернатора Новосибирской области в сфере гражданской службы </w:t>
      </w:r>
      <w:r>
        <w:lastRenderedPageBreak/>
        <w:t>относятся:</w:t>
      </w:r>
    </w:p>
    <w:p w:rsidR="00CC1A70" w:rsidRDefault="00CC1A70">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CC1A70" w:rsidRDefault="00CC1A70">
      <w:pPr>
        <w:pStyle w:val="ConsPlusNormal"/>
        <w:jc w:val="both"/>
      </w:pPr>
      <w:r>
        <w:t xml:space="preserve">(в ред. </w:t>
      </w:r>
      <w:hyperlink r:id="rId56" w:history="1">
        <w:r>
          <w:rPr>
            <w:color w:val="0000FF"/>
          </w:rPr>
          <w:t>Закона</w:t>
        </w:r>
      </w:hyperlink>
      <w:r>
        <w:t xml:space="preserve"> Новосибирской области от 02.06.2015 N 556-ОЗ)</w:t>
      </w:r>
    </w:p>
    <w:p w:rsidR="00CC1A70" w:rsidRDefault="00CC1A70">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1A70" w:rsidRDefault="00CC1A70">
      <w:pPr>
        <w:pStyle w:val="ConsPlusNormal"/>
        <w:jc w:val="both"/>
      </w:pPr>
      <w:r>
        <w:t xml:space="preserve">(п. 2 в ред. </w:t>
      </w:r>
      <w:hyperlink r:id="rId57" w:history="1">
        <w:r>
          <w:rPr>
            <w:color w:val="0000FF"/>
          </w:rPr>
          <w:t>Закона</w:t>
        </w:r>
      </w:hyperlink>
      <w:r>
        <w:t xml:space="preserve"> Новосибирской области от 02.06.2015 N 556-ОЗ)</w:t>
      </w:r>
    </w:p>
    <w:p w:rsidR="00CC1A70" w:rsidRDefault="00CC1A70">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CC1A70" w:rsidRDefault="00CC1A70">
      <w:pPr>
        <w:pStyle w:val="ConsPlusNormal"/>
        <w:jc w:val="both"/>
      </w:pPr>
      <w:r>
        <w:t xml:space="preserve">(п. 3 в ред. </w:t>
      </w:r>
      <w:hyperlink r:id="rId58" w:history="1">
        <w:r>
          <w:rPr>
            <w:color w:val="0000FF"/>
          </w:rPr>
          <w:t>Закона</w:t>
        </w:r>
      </w:hyperlink>
      <w:r>
        <w:t xml:space="preserve"> Новосибирской области от 02.06.2015 N 556-ОЗ)</w:t>
      </w:r>
    </w:p>
    <w:p w:rsidR="00CC1A70" w:rsidRDefault="00CC1A70">
      <w:pPr>
        <w:pStyle w:val="ConsPlusNormal"/>
        <w:spacing w:before="220"/>
        <w:ind w:firstLine="540"/>
        <w:jc w:val="both"/>
      </w:pPr>
      <w:r>
        <w:t xml:space="preserve">4) утратил силу. - </w:t>
      </w:r>
      <w:hyperlink r:id="rId59" w:history="1">
        <w:r>
          <w:rPr>
            <w:color w:val="0000FF"/>
          </w:rPr>
          <w:t>Закон</w:t>
        </w:r>
      </w:hyperlink>
      <w:r>
        <w:t xml:space="preserve"> Новосибирской области от 02.06.2015 N 556-ОЗ;</w:t>
      </w:r>
    </w:p>
    <w:p w:rsidR="00CC1A70" w:rsidRDefault="00CC1A70">
      <w:pPr>
        <w:pStyle w:val="ConsPlusNormal"/>
        <w:spacing w:before="220"/>
        <w:ind w:firstLine="540"/>
        <w:jc w:val="both"/>
      </w:pPr>
      <w:r>
        <w:t xml:space="preserve">5) утратил силу. - </w:t>
      </w:r>
      <w:hyperlink r:id="rId60" w:history="1">
        <w:r>
          <w:rPr>
            <w:color w:val="0000FF"/>
          </w:rPr>
          <w:t>Закон</w:t>
        </w:r>
      </w:hyperlink>
      <w:r>
        <w:t xml:space="preserve"> Новосибирской области от 05.12.2016 N 106-ОЗ;</w:t>
      </w:r>
    </w:p>
    <w:p w:rsidR="00CC1A70" w:rsidRDefault="00CC1A70">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C1A70" w:rsidRDefault="00CC1A70">
      <w:pPr>
        <w:pStyle w:val="ConsPlusNormal"/>
        <w:jc w:val="both"/>
      </w:pPr>
      <w:r>
        <w:t xml:space="preserve">(п. 6 в ред. </w:t>
      </w:r>
      <w:hyperlink r:id="rId61" w:history="1">
        <w:r>
          <w:rPr>
            <w:color w:val="0000FF"/>
          </w:rPr>
          <w:t>Закона</w:t>
        </w:r>
      </w:hyperlink>
      <w:r>
        <w:t xml:space="preserve"> Новосибирской области от 02.06.2015 N 556-ОЗ)</w:t>
      </w:r>
    </w:p>
    <w:p w:rsidR="00CC1A70" w:rsidRDefault="00CC1A70">
      <w:pPr>
        <w:pStyle w:val="ConsPlusNormal"/>
        <w:spacing w:before="220"/>
        <w:ind w:firstLine="540"/>
        <w:jc w:val="both"/>
      </w:pPr>
      <w:r>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C1A70" w:rsidRDefault="00CC1A70">
      <w:pPr>
        <w:pStyle w:val="ConsPlusNormal"/>
        <w:jc w:val="both"/>
      </w:pPr>
      <w:r>
        <w:t xml:space="preserve">(п. 6.1 введен </w:t>
      </w:r>
      <w:hyperlink r:id="rId62" w:history="1">
        <w:r>
          <w:rPr>
            <w:color w:val="0000FF"/>
          </w:rPr>
          <w:t>Законом</w:t>
        </w:r>
      </w:hyperlink>
      <w:r>
        <w:t xml:space="preserve"> Новосибирской области от 05.05.2016 N 59-ОЗ)</w:t>
      </w:r>
    </w:p>
    <w:p w:rsidR="00CC1A70" w:rsidRDefault="00CC1A70">
      <w:pPr>
        <w:pStyle w:val="ConsPlusNormal"/>
        <w:spacing w:before="220"/>
        <w:ind w:firstLine="540"/>
        <w:jc w:val="both"/>
      </w:pPr>
      <w:r>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CC1A70" w:rsidRDefault="00CC1A70">
      <w:pPr>
        <w:pStyle w:val="ConsPlusNormal"/>
        <w:jc w:val="both"/>
      </w:pPr>
      <w:r>
        <w:t xml:space="preserve">(п. 6.2 введен </w:t>
      </w:r>
      <w:hyperlink r:id="rId63" w:history="1">
        <w:r>
          <w:rPr>
            <w:color w:val="0000FF"/>
          </w:rPr>
          <w:t>Законом</w:t>
        </w:r>
      </w:hyperlink>
      <w:r>
        <w:t xml:space="preserve"> Новосибирской области от 05.05.2016 N 59-ОЗ)</w:t>
      </w:r>
    </w:p>
    <w:p w:rsidR="00CC1A70" w:rsidRDefault="00CC1A70">
      <w:pPr>
        <w:pStyle w:val="ConsPlusNormal"/>
        <w:spacing w:before="220"/>
        <w:ind w:firstLine="540"/>
        <w:jc w:val="both"/>
      </w:pPr>
      <w:r>
        <w:lastRenderedPageBreak/>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CC1A70" w:rsidRDefault="00CC1A70">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CC1A70" w:rsidRDefault="00CC1A70">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CC1A70" w:rsidRDefault="00CC1A70">
      <w:pPr>
        <w:pStyle w:val="ConsPlusNormal"/>
        <w:jc w:val="both"/>
      </w:pPr>
      <w:r>
        <w:t xml:space="preserve">(п. 8.1 введен </w:t>
      </w:r>
      <w:hyperlink r:id="rId64" w:history="1">
        <w:r>
          <w:rPr>
            <w:color w:val="0000FF"/>
          </w:rPr>
          <w:t>Законом</w:t>
        </w:r>
      </w:hyperlink>
      <w:r>
        <w:t xml:space="preserve"> Новосибирской области от 06.12.2013 N 396-ОЗ)</w:t>
      </w:r>
    </w:p>
    <w:p w:rsidR="00CC1A70" w:rsidRDefault="00CC1A70">
      <w:pPr>
        <w:pStyle w:val="ConsPlusNormal"/>
        <w:spacing w:before="220"/>
        <w:ind w:firstLine="540"/>
        <w:jc w:val="both"/>
      </w:pPr>
      <w:r>
        <w:t xml:space="preserve">8.2) утратил силу. - </w:t>
      </w:r>
      <w:hyperlink r:id="rId65" w:history="1">
        <w:r>
          <w:rPr>
            <w:color w:val="0000FF"/>
          </w:rPr>
          <w:t>Закон</w:t>
        </w:r>
      </w:hyperlink>
      <w:r>
        <w:t xml:space="preserve"> Новосибирской области от 05.12.2016 N 106-ОЗ;</w:t>
      </w:r>
    </w:p>
    <w:p w:rsidR="00CC1A70" w:rsidRDefault="00CC1A70">
      <w:pPr>
        <w:pStyle w:val="ConsPlusNormal"/>
        <w:spacing w:before="220"/>
        <w:ind w:firstLine="540"/>
        <w:jc w:val="both"/>
      </w:pPr>
      <w:r>
        <w:t>8.3) утверждение положения о кадровом резерве на гражданской службе;</w:t>
      </w:r>
    </w:p>
    <w:p w:rsidR="00CC1A70" w:rsidRDefault="00CC1A70">
      <w:pPr>
        <w:pStyle w:val="ConsPlusNormal"/>
        <w:jc w:val="both"/>
      </w:pPr>
      <w:r>
        <w:t xml:space="preserve">(п. 8.3 введен </w:t>
      </w:r>
      <w:hyperlink r:id="rId66" w:history="1">
        <w:r>
          <w:rPr>
            <w:color w:val="0000FF"/>
          </w:rPr>
          <w:t>Законом</w:t>
        </w:r>
      </w:hyperlink>
      <w:r>
        <w:t xml:space="preserve"> Новосибирской области от 06.12.2013 N 396-ОЗ)</w:t>
      </w:r>
    </w:p>
    <w:p w:rsidR="00CC1A70" w:rsidRDefault="00CC1A70">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CC1A70" w:rsidRDefault="00CC1A70">
      <w:pPr>
        <w:pStyle w:val="ConsPlusNormal"/>
        <w:jc w:val="both"/>
      </w:pPr>
      <w:r>
        <w:t xml:space="preserve">(пп. 8.4 введен </w:t>
      </w:r>
      <w:hyperlink r:id="rId67" w:history="1">
        <w:r>
          <w:rPr>
            <w:color w:val="0000FF"/>
          </w:rPr>
          <w:t>Законом</w:t>
        </w:r>
      </w:hyperlink>
      <w:r>
        <w:t xml:space="preserve"> Новосибирской области от 02.06.2015 N 556-ОЗ)</w:t>
      </w:r>
    </w:p>
    <w:p w:rsidR="00CC1A70" w:rsidRDefault="00CC1A70">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CC1A70" w:rsidRDefault="00CC1A70">
      <w:pPr>
        <w:pStyle w:val="ConsPlusNormal"/>
        <w:jc w:val="both"/>
      </w:pPr>
      <w:r>
        <w:t xml:space="preserve">(п. 8.5 введен </w:t>
      </w:r>
      <w:hyperlink r:id="rId68" w:history="1">
        <w:r>
          <w:rPr>
            <w:color w:val="0000FF"/>
          </w:rPr>
          <w:t>Законом</w:t>
        </w:r>
      </w:hyperlink>
      <w:r>
        <w:t xml:space="preserve"> Новосибирской области от 03.04.2018 N 254-ОЗ)</w:t>
      </w:r>
    </w:p>
    <w:p w:rsidR="00CC1A70" w:rsidRDefault="00CC1A70">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CC1A70" w:rsidRDefault="00CC1A70">
      <w:pPr>
        <w:pStyle w:val="ConsPlusNormal"/>
        <w:jc w:val="both"/>
      </w:pPr>
      <w:r>
        <w:t xml:space="preserve">(п. 8.6 введен </w:t>
      </w:r>
      <w:hyperlink r:id="rId69" w:history="1">
        <w:r>
          <w:rPr>
            <w:color w:val="0000FF"/>
          </w:rPr>
          <w:t>Законом</w:t>
        </w:r>
      </w:hyperlink>
      <w:r>
        <w:t xml:space="preserve"> Новосибирской области от 01.07.2019 N 384-ОЗ)</w:t>
      </w:r>
    </w:p>
    <w:p w:rsidR="00CC1A70" w:rsidRDefault="00CC1A70">
      <w:pPr>
        <w:pStyle w:val="ConsPlusNormal"/>
        <w:spacing w:before="220"/>
        <w:ind w:firstLine="540"/>
        <w:jc w:val="both"/>
      </w:pPr>
      <w:r>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CC1A70" w:rsidRDefault="00CC1A70">
      <w:pPr>
        <w:pStyle w:val="ConsPlusNormal"/>
        <w:jc w:val="both"/>
      </w:pPr>
      <w:r>
        <w:t xml:space="preserve">(п. 8.7 введен </w:t>
      </w:r>
      <w:hyperlink r:id="rId70" w:history="1">
        <w:r>
          <w:rPr>
            <w:color w:val="0000FF"/>
          </w:rPr>
          <w:t>Законом</w:t>
        </w:r>
      </w:hyperlink>
      <w:r>
        <w:t xml:space="preserve"> Новосибирской области от 01.07.2019 N 384-ОЗ)</w:t>
      </w:r>
    </w:p>
    <w:p w:rsidR="00CC1A70" w:rsidRDefault="00CC1A70">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CC1A70" w:rsidRDefault="00CC1A70">
      <w:pPr>
        <w:pStyle w:val="ConsPlusNormal"/>
        <w:jc w:val="both"/>
      </w:pPr>
      <w:r>
        <w:t xml:space="preserve">(п. 8.8 введен </w:t>
      </w:r>
      <w:hyperlink r:id="rId71" w:history="1">
        <w:r>
          <w:rPr>
            <w:color w:val="0000FF"/>
          </w:rPr>
          <w:t>Законом</w:t>
        </w:r>
      </w:hyperlink>
      <w:r>
        <w:t xml:space="preserve"> Новосибирской области от 01.07.2019 N 384-ОЗ)</w:t>
      </w:r>
    </w:p>
    <w:p w:rsidR="00CC1A70" w:rsidRDefault="00CC1A70">
      <w:pPr>
        <w:pStyle w:val="ConsPlusNormal"/>
        <w:spacing w:before="220"/>
        <w:ind w:firstLine="540"/>
        <w:jc w:val="both"/>
      </w:pPr>
      <w:r>
        <w:t>8.9) утверждение порядка приглашения и отбора независимых экспертов, включаемых в составы аттестационных и конкурсных комиссий;</w:t>
      </w:r>
    </w:p>
    <w:p w:rsidR="00CC1A70" w:rsidRDefault="00CC1A70">
      <w:pPr>
        <w:pStyle w:val="ConsPlusNormal"/>
        <w:jc w:val="both"/>
      </w:pPr>
      <w:r>
        <w:t xml:space="preserve">(п. 8.9 введен </w:t>
      </w:r>
      <w:hyperlink r:id="rId72" w:history="1">
        <w:r>
          <w:rPr>
            <w:color w:val="0000FF"/>
          </w:rPr>
          <w:t>Законом</w:t>
        </w:r>
      </w:hyperlink>
      <w:r>
        <w:t xml:space="preserve"> Новосибирской области от 25.12.2020 N 48-ОЗ)</w:t>
      </w:r>
    </w:p>
    <w:p w:rsidR="00CC1A70" w:rsidRDefault="00CC1A70">
      <w:pPr>
        <w:pStyle w:val="ConsPlusNormal"/>
        <w:spacing w:before="220"/>
        <w:ind w:firstLine="540"/>
        <w:jc w:val="both"/>
      </w:pPr>
      <w:r>
        <w:t>9) иные полномочия в соответствии с федеральным законодательством и законодательством Новосибирской области.</w:t>
      </w:r>
    </w:p>
    <w:p w:rsidR="00CC1A70" w:rsidRDefault="00CC1A70">
      <w:pPr>
        <w:pStyle w:val="ConsPlusNormal"/>
        <w:jc w:val="both"/>
      </w:pPr>
      <w:r>
        <w:t xml:space="preserve">(в ред. </w:t>
      </w:r>
      <w:hyperlink r:id="rId73" w:history="1">
        <w:r>
          <w:rPr>
            <w:color w:val="0000FF"/>
          </w:rPr>
          <w:t>Закона</w:t>
        </w:r>
      </w:hyperlink>
      <w:r>
        <w:t xml:space="preserve"> Новосибирской области от 06.12.2013 N 396-ОЗ)</w:t>
      </w:r>
    </w:p>
    <w:p w:rsidR="00CC1A70" w:rsidRDefault="00CC1A70">
      <w:pPr>
        <w:pStyle w:val="ConsPlusNormal"/>
        <w:jc w:val="both"/>
      </w:pPr>
      <w:r>
        <w:t xml:space="preserve">(часть 2 в ред. </w:t>
      </w:r>
      <w:hyperlink r:id="rId74" w:history="1">
        <w:r>
          <w:rPr>
            <w:color w:val="0000FF"/>
          </w:rPr>
          <w:t>Закона</w:t>
        </w:r>
      </w:hyperlink>
      <w:r>
        <w:t xml:space="preserve"> Новосибирской области от 05.03.2013 N 308-ОЗ)</w:t>
      </w:r>
    </w:p>
    <w:p w:rsidR="00CC1A70" w:rsidRDefault="00CC1A70">
      <w:pPr>
        <w:pStyle w:val="ConsPlusNormal"/>
        <w:spacing w:before="220"/>
        <w:ind w:firstLine="540"/>
        <w:jc w:val="both"/>
      </w:pPr>
      <w:r>
        <w:lastRenderedPageBreak/>
        <w:t>3. К полномочиям Правительства Новосибирской области в сфере гражданской службы относятся:</w:t>
      </w:r>
    </w:p>
    <w:p w:rsidR="00CC1A70" w:rsidRDefault="00CC1A70">
      <w:pPr>
        <w:pStyle w:val="ConsPlusNormal"/>
        <w:jc w:val="both"/>
      </w:pPr>
      <w:r>
        <w:t xml:space="preserve">(в ред. </w:t>
      </w:r>
      <w:hyperlink r:id="rId75" w:history="1">
        <w:r>
          <w:rPr>
            <w:color w:val="0000FF"/>
          </w:rPr>
          <w:t>Закона</w:t>
        </w:r>
      </w:hyperlink>
      <w:r>
        <w:t xml:space="preserve"> Новосибирской области от 29.03.2010 N 477-ОЗ)</w:t>
      </w:r>
    </w:p>
    <w:p w:rsidR="00CC1A70" w:rsidRDefault="00CC1A70">
      <w:pPr>
        <w:pStyle w:val="ConsPlusNormal"/>
        <w:spacing w:before="220"/>
        <w:ind w:firstLine="540"/>
        <w:jc w:val="both"/>
      </w:pPr>
      <w:r>
        <w:t>1) утверждение государственных программ развития гражданской службы;</w:t>
      </w:r>
    </w:p>
    <w:p w:rsidR="00CC1A70" w:rsidRDefault="00CC1A70">
      <w:pPr>
        <w:pStyle w:val="ConsPlusNormal"/>
        <w:jc w:val="both"/>
      </w:pPr>
      <w:r>
        <w:t xml:space="preserve">(в ред. Законов Новосибирской области от 30.11.2009 </w:t>
      </w:r>
      <w:hyperlink r:id="rId76" w:history="1">
        <w:r>
          <w:rPr>
            <w:color w:val="0000FF"/>
          </w:rPr>
          <w:t>N 408-ОЗ</w:t>
        </w:r>
      </w:hyperlink>
      <w:r>
        <w:t xml:space="preserve">, от 25.12.2020 </w:t>
      </w:r>
      <w:hyperlink r:id="rId77" w:history="1">
        <w:r>
          <w:rPr>
            <w:color w:val="0000FF"/>
          </w:rPr>
          <w:t>N 48-ОЗ</w:t>
        </w:r>
      </w:hyperlink>
      <w:r>
        <w:t>)</w:t>
      </w:r>
    </w:p>
    <w:p w:rsidR="00CC1A70" w:rsidRDefault="00CC1A70">
      <w:pPr>
        <w:pStyle w:val="ConsPlusNormal"/>
        <w:spacing w:before="220"/>
        <w:ind w:firstLine="540"/>
        <w:jc w:val="both"/>
      </w:pPr>
      <w:r>
        <w:t xml:space="preserve">2) утратил силу. - </w:t>
      </w:r>
      <w:hyperlink r:id="rId78" w:history="1">
        <w:r>
          <w:rPr>
            <w:color w:val="0000FF"/>
          </w:rPr>
          <w:t>Закон</w:t>
        </w:r>
      </w:hyperlink>
      <w:r>
        <w:t xml:space="preserve"> Новосибирской области от 05.12.2016 N 106-ОЗ;</w:t>
      </w:r>
    </w:p>
    <w:p w:rsidR="00CC1A70" w:rsidRDefault="00CC1A70">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CC1A70" w:rsidRDefault="00CC1A70">
      <w:pPr>
        <w:pStyle w:val="ConsPlusNormal"/>
        <w:jc w:val="both"/>
      </w:pPr>
      <w:r>
        <w:t xml:space="preserve">(в ред. Законов Новосибирской области от 15.07.2010 </w:t>
      </w:r>
      <w:hyperlink r:id="rId79" w:history="1">
        <w:r>
          <w:rPr>
            <w:color w:val="0000FF"/>
          </w:rPr>
          <w:t>N 527-ОЗ</w:t>
        </w:r>
      </w:hyperlink>
      <w:r>
        <w:t xml:space="preserve">, от 06.12.2013 </w:t>
      </w:r>
      <w:hyperlink r:id="rId80" w:history="1">
        <w:r>
          <w:rPr>
            <w:color w:val="0000FF"/>
          </w:rPr>
          <w:t>N 396-ОЗ</w:t>
        </w:r>
      </w:hyperlink>
      <w:r>
        <w:t>)</w:t>
      </w:r>
    </w:p>
    <w:p w:rsidR="00CC1A70" w:rsidRDefault="00CC1A70">
      <w:pPr>
        <w:pStyle w:val="ConsPlusNormal"/>
        <w:jc w:val="both"/>
      </w:pPr>
      <w:r>
        <w:t xml:space="preserve">(часть 3 введена </w:t>
      </w:r>
      <w:hyperlink r:id="rId81" w:history="1">
        <w:r>
          <w:rPr>
            <w:color w:val="0000FF"/>
          </w:rPr>
          <w:t>Законом</w:t>
        </w:r>
      </w:hyperlink>
      <w:r>
        <w:t xml:space="preserve"> Новосибирской области от 05.12.2008 N 292-ОЗ)</w:t>
      </w:r>
    </w:p>
    <w:p w:rsidR="00CC1A70" w:rsidRDefault="00CC1A70">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CC1A70" w:rsidRDefault="00CC1A70">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CC1A70" w:rsidRDefault="00CC1A70">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CC1A70" w:rsidRDefault="00CC1A70">
      <w:pPr>
        <w:pStyle w:val="ConsPlusNormal"/>
        <w:jc w:val="both"/>
      </w:pPr>
      <w:r>
        <w:t xml:space="preserve">(часть 4 введена </w:t>
      </w:r>
      <w:hyperlink r:id="rId82" w:history="1">
        <w:r>
          <w:rPr>
            <w:color w:val="0000FF"/>
          </w:rPr>
          <w:t>Законом</w:t>
        </w:r>
      </w:hyperlink>
      <w:r>
        <w:t xml:space="preserve"> Новосибирской области от 05.12.2016 N 106-ОЗ)</w:t>
      </w:r>
    </w:p>
    <w:p w:rsidR="00CC1A70" w:rsidRDefault="00CC1A70">
      <w:pPr>
        <w:pStyle w:val="ConsPlusNormal"/>
        <w:ind w:firstLine="540"/>
        <w:jc w:val="both"/>
      </w:pPr>
    </w:p>
    <w:p w:rsidR="00CC1A70" w:rsidRDefault="00CC1A70">
      <w:pPr>
        <w:pStyle w:val="ConsPlusTitle"/>
        <w:ind w:firstLine="540"/>
        <w:jc w:val="both"/>
        <w:outlineLvl w:val="1"/>
      </w:pPr>
      <w:r>
        <w:t>Статья 4. Реестр должностей государственной гражданской службы Новосибирской области</w:t>
      </w:r>
    </w:p>
    <w:p w:rsidR="00CC1A70" w:rsidRDefault="00CC1A70">
      <w:pPr>
        <w:pStyle w:val="ConsPlusNormal"/>
        <w:ind w:firstLine="540"/>
        <w:jc w:val="both"/>
      </w:pPr>
      <w:r>
        <w:t xml:space="preserve">(в ред. </w:t>
      </w:r>
      <w:hyperlink r:id="rId83" w:history="1">
        <w:r>
          <w:rPr>
            <w:color w:val="0000FF"/>
          </w:rPr>
          <w:t>Закона</w:t>
        </w:r>
      </w:hyperlink>
      <w:r>
        <w:t xml:space="preserve"> Новосибирской области от 06.12.2013 N 396-ОЗ)</w:t>
      </w:r>
    </w:p>
    <w:p w:rsidR="00CC1A70" w:rsidRDefault="00CC1A70">
      <w:pPr>
        <w:pStyle w:val="ConsPlusNormal"/>
        <w:jc w:val="both"/>
      </w:pPr>
    </w:p>
    <w:p w:rsidR="00CC1A70" w:rsidRDefault="00CC1A70">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84" w:history="1">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CC1A70" w:rsidRDefault="00CC1A70">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CC1A70" w:rsidRDefault="00CC1A70">
      <w:pPr>
        <w:pStyle w:val="ConsPlusNormal"/>
        <w:ind w:firstLine="540"/>
        <w:jc w:val="both"/>
      </w:pPr>
    </w:p>
    <w:p w:rsidR="00CC1A70" w:rsidRDefault="00CC1A70">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CC1A70" w:rsidRDefault="00CC1A70">
      <w:pPr>
        <w:pStyle w:val="ConsPlusNormal"/>
        <w:jc w:val="both"/>
      </w:pPr>
      <w:r>
        <w:t xml:space="preserve">(в ред. </w:t>
      </w:r>
      <w:hyperlink r:id="rId85" w:history="1">
        <w:r>
          <w:rPr>
            <w:color w:val="0000FF"/>
          </w:rPr>
          <w:t>Закона</w:t>
        </w:r>
      </w:hyperlink>
      <w:r>
        <w:t xml:space="preserve"> Новосибирской области от 20.12.2019 N 447-ОЗ)</w:t>
      </w:r>
    </w:p>
    <w:p w:rsidR="00CC1A70" w:rsidRDefault="00CC1A70">
      <w:pPr>
        <w:pStyle w:val="ConsPlusNormal"/>
        <w:ind w:firstLine="540"/>
        <w:jc w:val="both"/>
      </w:pPr>
      <w:r>
        <w:t xml:space="preserve">(в ред. </w:t>
      </w:r>
      <w:hyperlink r:id="rId86" w:history="1">
        <w:r>
          <w:rPr>
            <w:color w:val="0000FF"/>
          </w:rPr>
          <w:t>Закона</w:t>
        </w:r>
      </w:hyperlink>
      <w:r>
        <w:t xml:space="preserve"> Новосибирской области от 29.03.2010 N 477-ОЗ)</w:t>
      </w:r>
    </w:p>
    <w:p w:rsidR="00CC1A70" w:rsidRDefault="00CC1A70">
      <w:pPr>
        <w:pStyle w:val="ConsPlusNormal"/>
        <w:ind w:firstLine="540"/>
        <w:jc w:val="both"/>
      </w:pPr>
    </w:p>
    <w:p w:rsidR="00CC1A70" w:rsidRDefault="00CC1A70">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87" w:history="1">
        <w:r>
          <w:rPr>
            <w:color w:val="0000FF"/>
          </w:rPr>
          <w:t>законом</w:t>
        </w:r>
      </w:hyperlink>
      <w:r>
        <w:t xml:space="preserve"> "О государственной гражданской службе Российской Федерации".</w:t>
      </w:r>
    </w:p>
    <w:p w:rsidR="00CC1A70" w:rsidRDefault="00CC1A70">
      <w:pPr>
        <w:pStyle w:val="ConsPlusNormal"/>
        <w:jc w:val="both"/>
      </w:pPr>
      <w:r>
        <w:t xml:space="preserve">(часть 1 в ред. </w:t>
      </w:r>
      <w:hyperlink r:id="rId88" w:history="1">
        <w:r>
          <w:rPr>
            <w:color w:val="0000FF"/>
          </w:rPr>
          <w:t>Закона</w:t>
        </w:r>
      </w:hyperlink>
      <w:r>
        <w:t xml:space="preserve"> Новосибирской области от 28.11.2011 N 166-ОЗ)</w:t>
      </w:r>
    </w:p>
    <w:p w:rsidR="00CC1A70" w:rsidRDefault="00CC1A70">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CC1A70" w:rsidRDefault="00CC1A70">
      <w:pPr>
        <w:pStyle w:val="ConsPlusNormal"/>
        <w:spacing w:before="220"/>
        <w:ind w:firstLine="540"/>
        <w:jc w:val="both"/>
      </w:pPr>
      <w:r>
        <w:t xml:space="preserve">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w:t>
      </w:r>
      <w:r>
        <w:lastRenderedPageBreak/>
        <w:t>области 1, 2 или 3 класса.</w:t>
      </w:r>
    </w:p>
    <w:p w:rsidR="00CC1A70" w:rsidRDefault="00CC1A70">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CC1A70" w:rsidRDefault="00CC1A70">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CC1A70" w:rsidRDefault="00CC1A70">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CC1A70" w:rsidRDefault="00CC1A70">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CC1A70" w:rsidRDefault="00CC1A70">
      <w:pPr>
        <w:pStyle w:val="ConsPlusNormal"/>
        <w:jc w:val="both"/>
      </w:pPr>
      <w:r>
        <w:t xml:space="preserve">(в ред. </w:t>
      </w:r>
      <w:hyperlink r:id="rId89" w:history="1">
        <w:r>
          <w:rPr>
            <w:color w:val="0000FF"/>
          </w:rPr>
          <w:t>Закона</w:t>
        </w:r>
      </w:hyperlink>
      <w:r>
        <w:t xml:space="preserve"> Новосибирской области от 20.12.2019 N 447-ОЗ)</w:t>
      </w:r>
    </w:p>
    <w:p w:rsidR="00CC1A70" w:rsidRDefault="00CC1A70">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CC1A70" w:rsidRDefault="00CC1A70">
      <w:pPr>
        <w:pStyle w:val="ConsPlusNormal"/>
        <w:spacing w:before="220"/>
        <w:ind w:firstLine="540"/>
        <w:jc w:val="both"/>
      </w:pPr>
      <w:bookmarkStart w:id="0" w:name="P139"/>
      <w:bookmarkEnd w:id="0"/>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CC1A70" w:rsidRDefault="00CC1A70">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CC1A70" w:rsidRDefault="00CC1A70">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CC1A70" w:rsidRDefault="00CC1A70">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CC1A70" w:rsidRDefault="00CC1A70">
      <w:pPr>
        <w:pStyle w:val="ConsPlusNormal"/>
        <w:spacing w:before="220"/>
        <w:ind w:firstLine="540"/>
        <w:jc w:val="both"/>
      </w:pPr>
      <w:r>
        <w:t>4) для старшей группы должностей гражданской службы - референт государственной гражданской службы Новосибирской области 3 класса;</w:t>
      </w:r>
    </w:p>
    <w:p w:rsidR="00CC1A70" w:rsidRDefault="00CC1A70">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CC1A70" w:rsidRDefault="00CC1A70">
      <w:pPr>
        <w:pStyle w:val="ConsPlusNormal"/>
        <w:spacing w:before="220"/>
        <w:ind w:firstLine="540"/>
        <w:jc w:val="both"/>
      </w:pPr>
      <w:r>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CC1A70" w:rsidRDefault="00CC1A70">
      <w:pPr>
        <w:pStyle w:val="ConsPlusNormal"/>
        <w:spacing w:before="220"/>
        <w:ind w:firstLine="540"/>
        <w:jc w:val="both"/>
      </w:pPr>
      <w:bookmarkStart w:id="1" w:name="P146"/>
      <w:bookmarkEnd w:id="1"/>
      <w:r>
        <w:t>11. Для прохождения гражданской службы устанавливаются следующие сроки:</w:t>
      </w:r>
    </w:p>
    <w:p w:rsidR="00CC1A70" w:rsidRDefault="00CC1A70">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CC1A70" w:rsidRDefault="00CC1A70">
      <w:pPr>
        <w:pStyle w:val="ConsPlusNormal"/>
        <w:spacing w:before="220"/>
        <w:ind w:firstLine="540"/>
        <w:jc w:val="both"/>
      </w:pPr>
      <w:r>
        <w:t xml:space="preserve">2) в классном чине - государственный советник Новосибирской области 3 и 2 класса, советник </w:t>
      </w:r>
      <w:r>
        <w:lastRenderedPageBreak/>
        <w:t>государственной гражданской службы Новосибирской области 3 и 2 класса - не менее двух лет со дня присвоения классного чина;</w:t>
      </w:r>
    </w:p>
    <w:p w:rsidR="00CC1A70" w:rsidRDefault="00CC1A70">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CC1A70" w:rsidRDefault="00CC1A70">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CC1A70" w:rsidRDefault="00CC1A70">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46" w:history="1">
        <w:r>
          <w:rPr>
            <w:color w:val="0000FF"/>
          </w:rPr>
          <w:t>частью 11</w:t>
        </w:r>
      </w:hyperlink>
      <w:r>
        <w:t xml:space="preserve"> настоящей статьи для прохождения гражданской службы в предыдущем классном чине.</w:t>
      </w:r>
    </w:p>
    <w:p w:rsidR="00CC1A70" w:rsidRDefault="00CC1A70">
      <w:pPr>
        <w:pStyle w:val="ConsPlusNormal"/>
        <w:jc w:val="both"/>
      </w:pPr>
      <w:r>
        <w:t xml:space="preserve">(в ред. </w:t>
      </w:r>
      <w:hyperlink r:id="rId90" w:history="1">
        <w:r>
          <w:rPr>
            <w:color w:val="0000FF"/>
          </w:rPr>
          <w:t>Закона</w:t>
        </w:r>
      </w:hyperlink>
      <w:r>
        <w:t xml:space="preserve"> Новосибирской области от 06.12.2013 N 396-ОЗ)</w:t>
      </w:r>
    </w:p>
    <w:p w:rsidR="00CC1A70" w:rsidRDefault="00CC1A70">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39" w:history="1">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CC1A70" w:rsidRDefault="00CC1A70">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CC1A70" w:rsidRDefault="00CC1A70">
      <w:pPr>
        <w:pStyle w:val="ConsPlusNormal"/>
        <w:spacing w:before="220"/>
        <w:ind w:firstLine="540"/>
        <w:jc w:val="both"/>
      </w:pPr>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классные чины присваиваются по результатам квалификационного экзамена.</w:t>
      </w:r>
    </w:p>
    <w:p w:rsidR="00CC1A70" w:rsidRDefault="00CC1A70">
      <w:pPr>
        <w:pStyle w:val="ConsPlusNormal"/>
        <w:spacing w:before="220"/>
        <w:ind w:firstLine="540"/>
        <w:jc w:val="both"/>
      </w:pPr>
      <w:r>
        <w:t>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CC1A70" w:rsidRDefault="00CC1A70">
      <w:pPr>
        <w:pStyle w:val="ConsPlusNormal"/>
        <w:jc w:val="both"/>
      </w:pPr>
      <w:r>
        <w:t xml:space="preserve">(часть 14 в ред. </w:t>
      </w:r>
      <w:hyperlink r:id="rId91" w:history="1">
        <w:r>
          <w:rPr>
            <w:color w:val="0000FF"/>
          </w:rPr>
          <w:t>Закона</w:t>
        </w:r>
      </w:hyperlink>
      <w:r>
        <w:t xml:space="preserve"> Новосибирской области от 28.11.2011 N 166-ОЗ)</w:t>
      </w:r>
    </w:p>
    <w:p w:rsidR="00CC1A70" w:rsidRDefault="00CC1A70">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CC1A70" w:rsidRDefault="00CC1A70">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CC1A70" w:rsidRDefault="00CC1A70">
      <w:pPr>
        <w:pStyle w:val="ConsPlusNormal"/>
        <w:jc w:val="both"/>
      </w:pPr>
      <w:r>
        <w:t xml:space="preserve">(в ред. </w:t>
      </w:r>
      <w:hyperlink r:id="rId92" w:history="1">
        <w:r>
          <w:rPr>
            <w:color w:val="0000FF"/>
          </w:rPr>
          <w:t>Закона</w:t>
        </w:r>
      </w:hyperlink>
      <w:r>
        <w:t xml:space="preserve"> Новосибирской области от 05.03.2013 N 308-ОЗ)</w:t>
      </w:r>
    </w:p>
    <w:p w:rsidR="00CC1A70" w:rsidRDefault="00CC1A70">
      <w:pPr>
        <w:pStyle w:val="ConsPlusNormal"/>
        <w:spacing w:before="220"/>
        <w:ind w:firstLine="540"/>
        <w:jc w:val="both"/>
      </w:pPr>
      <w:r>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CC1A70" w:rsidRDefault="00CC1A70">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CC1A70" w:rsidRDefault="00CC1A70">
      <w:pPr>
        <w:pStyle w:val="ConsPlusNormal"/>
        <w:spacing w:before="220"/>
        <w:ind w:firstLine="540"/>
        <w:jc w:val="both"/>
      </w:pPr>
      <w:r>
        <w:lastRenderedPageBreak/>
        <w:t>16. Классный чин - государственный советник Новосибирской области 1, 2 и 3 класса присваивается:</w:t>
      </w:r>
    </w:p>
    <w:p w:rsidR="00CC1A70" w:rsidRDefault="00CC1A70">
      <w:pPr>
        <w:pStyle w:val="ConsPlusNormal"/>
        <w:spacing w:before="220"/>
        <w:ind w:firstLine="540"/>
        <w:jc w:val="both"/>
      </w:pPr>
      <w:r>
        <w:t>1) гражданским служащим, замещающим должности гражданской службы категорий "руководители", "помощники (советники)" и "специалисты", Губернатором Новосибирской области:</w:t>
      </w:r>
    </w:p>
    <w:p w:rsidR="00CC1A70" w:rsidRDefault="00CC1A70">
      <w:pPr>
        <w:pStyle w:val="ConsPlusNormal"/>
        <w:spacing w:before="220"/>
        <w:ind w:firstLine="540"/>
        <w:jc w:val="both"/>
      </w:pPr>
      <w:r>
        <w:t>а) в Законодательном Собрании Новосибирской области - по представлению Председателя Законодательного Собрания Новосибирской области;</w:t>
      </w:r>
    </w:p>
    <w:p w:rsidR="00CC1A70" w:rsidRDefault="00CC1A70">
      <w:pPr>
        <w:pStyle w:val="ConsPlusNormal"/>
        <w:jc w:val="both"/>
      </w:pPr>
      <w:r>
        <w:t xml:space="preserve">(в ред. </w:t>
      </w:r>
      <w:hyperlink r:id="rId93" w:history="1">
        <w:r>
          <w:rPr>
            <w:color w:val="0000FF"/>
          </w:rPr>
          <w:t>Закона</w:t>
        </w:r>
      </w:hyperlink>
      <w:r>
        <w:t xml:space="preserve"> Новосибирской области от 05.03.2013 N 308-ОЗ)</w:t>
      </w:r>
    </w:p>
    <w:p w:rsidR="00CC1A70" w:rsidRDefault="00CC1A70">
      <w:pPr>
        <w:pStyle w:val="ConsPlusNormal"/>
        <w:spacing w:before="220"/>
        <w:ind w:firstLine="540"/>
        <w:jc w:val="both"/>
      </w:pPr>
      <w:r>
        <w:t>б)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CC1A70" w:rsidRDefault="00CC1A70">
      <w:pPr>
        <w:pStyle w:val="ConsPlusNormal"/>
        <w:spacing w:before="220"/>
        <w:ind w:firstLine="540"/>
        <w:jc w:val="both"/>
      </w:pPr>
      <w:r>
        <w:t>в) в государственных органах Новосибирской области - по представлению руководителя государственного органа;</w:t>
      </w:r>
    </w:p>
    <w:p w:rsidR="00CC1A70" w:rsidRDefault="00CC1A70">
      <w:pPr>
        <w:pStyle w:val="ConsPlusNormal"/>
        <w:spacing w:before="220"/>
        <w:ind w:firstLine="540"/>
        <w:jc w:val="both"/>
      </w:pPr>
      <w:r>
        <w:t>2) гражданским служащим, замещающим должности гражданской службы категории "обеспечивающие специалисты":</w:t>
      </w:r>
    </w:p>
    <w:p w:rsidR="00CC1A70" w:rsidRDefault="00CC1A70">
      <w:pPr>
        <w:pStyle w:val="ConsPlusNormal"/>
        <w:spacing w:before="220"/>
        <w:ind w:firstLine="540"/>
        <w:jc w:val="both"/>
      </w:pPr>
      <w:r>
        <w:t>а) в Законодательном Собрании Новосибирской области - Председателем Законодательного Собрания Новосибирской области;</w:t>
      </w:r>
    </w:p>
    <w:p w:rsidR="00CC1A70" w:rsidRDefault="00CC1A70">
      <w:pPr>
        <w:pStyle w:val="ConsPlusNormal"/>
        <w:jc w:val="both"/>
      </w:pPr>
      <w:r>
        <w:t xml:space="preserve">(в ред. </w:t>
      </w:r>
      <w:hyperlink r:id="rId94" w:history="1">
        <w:r>
          <w:rPr>
            <w:color w:val="0000FF"/>
          </w:rPr>
          <w:t>Закона</w:t>
        </w:r>
      </w:hyperlink>
      <w:r>
        <w:t xml:space="preserve"> Новосибирской области от 05.03.2013 N 308-ОЗ)</w:t>
      </w:r>
    </w:p>
    <w:p w:rsidR="00CC1A70" w:rsidRDefault="00CC1A70">
      <w:pPr>
        <w:pStyle w:val="ConsPlusNormal"/>
        <w:spacing w:before="220"/>
        <w:ind w:firstLine="540"/>
        <w:jc w:val="both"/>
      </w:pPr>
      <w:r>
        <w:t>б) в исполнительных органах государственной власти Новосибирской области - руководителем исполнительного органа государственной власти;</w:t>
      </w:r>
    </w:p>
    <w:p w:rsidR="00CC1A70" w:rsidRDefault="00CC1A70">
      <w:pPr>
        <w:pStyle w:val="ConsPlusNormal"/>
        <w:spacing w:before="220"/>
        <w:ind w:firstLine="540"/>
        <w:jc w:val="both"/>
      </w:pPr>
      <w:r>
        <w:t>в) в государственных органах Новосибирской области - руководителем государственного органа.</w:t>
      </w:r>
    </w:p>
    <w:p w:rsidR="00CC1A70" w:rsidRDefault="00CC1A70">
      <w:pPr>
        <w:pStyle w:val="ConsPlusNormal"/>
        <w:spacing w:before="220"/>
        <w:ind w:firstLine="540"/>
        <w:jc w:val="both"/>
      </w:pPr>
      <w:r>
        <w:t>17. Классный чин -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CC1A70" w:rsidRDefault="00CC1A70">
      <w:pPr>
        <w:pStyle w:val="ConsPlusNormal"/>
        <w:spacing w:before="220"/>
        <w:ind w:firstLine="540"/>
        <w:jc w:val="both"/>
      </w:pPr>
      <w:r>
        <w:t>17.1. Днем присвоения классного чина гражданским служащим, классный чин которым присваивается по результатам квалификационного экзамена, считается день сдачи квалификационного экзамена.</w:t>
      </w:r>
    </w:p>
    <w:p w:rsidR="00CC1A70" w:rsidRDefault="00CC1A70">
      <w:pPr>
        <w:pStyle w:val="ConsPlusNormal"/>
        <w:spacing w:before="220"/>
        <w:ind w:firstLine="540"/>
        <w:jc w:val="both"/>
      </w:pPr>
      <w:r>
        <w:t>Днем присвоения классного чина гражданским служащим, классный чин которым присваивается без проведения квалификационного экзамена, считается день вступления в силу правового акта о присвоении классного чина.</w:t>
      </w:r>
    </w:p>
    <w:p w:rsidR="00CC1A70" w:rsidRDefault="00CC1A70">
      <w:pPr>
        <w:pStyle w:val="ConsPlusNormal"/>
        <w:jc w:val="both"/>
      </w:pPr>
      <w:r>
        <w:t xml:space="preserve">(часть 17.1 введена </w:t>
      </w:r>
      <w:hyperlink r:id="rId95" w:history="1">
        <w:r>
          <w:rPr>
            <w:color w:val="0000FF"/>
          </w:rPr>
          <w:t>Законом</w:t>
        </w:r>
      </w:hyperlink>
      <w:r>
        <w:t xml:space="preserve"> Новосибирской области от 06.12.2013 N 396-ОЗ)</w:t>
      </w:r>
    </w:p>
    <w:p w:rsidR="00CC1A70" w:rsidRDefault="00CC1A70">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CC1A70" w:rsidRDefault="00CC1A70">
      <w:pPr>
        <w:pStyle w:val="ConsPlusNormal"/>
        <w:jc w:val="both"/>
      </w:pPr>
      <w:r>
        <w:t xml:space="preserve">(часть 18 в ред. </w:t>
      </w:r>
      <w:hyperlink r:id="rId96" w:history="1">
        <w:r>
          <w:rPr>
            <w:color w:val="0000FF"/>
          </w:rPr>
          <w:t>Закона</w:t>
        </w:r>
      </w:hyperlink>
      <w:r>
        <w:t xml:space="preserve"> Новосибирской области от 25.12.2020 N 48-ОЗ)</w:t>
      </w:r>
    </w:p>
    <w:p w:rsidR="00CC1A70" w:rsidRDefault="00CC1A70">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CC1A70" w:rsidRDefault="00CC1A70">
      <w:pPr>
        <w:pStyle w:val="ConsPlusNormal"/>
        <w:spacing w:before="220"/>
        <w:ind w:firstLine="540"/>
        <w:jc w:val="both"/>
      </w:pPr>
      <w:r>
        <w:t xml:space="preserve">1) до истечения срока, установленного </w:t>
      </w:r>
      <w:hyperlink w:anchor="P146" w:history="1">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w:t>
      </w:r>
      <w:r>
        <w:lastRenderedPageBreak/>
        <w:t>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CC1A70" w:rsidRDefault="00CC1A70">
      <w:pPr>
        <w:pStyle w:val="ConsPlusNormal"/>
        <w:spacing w:before="220"/>
        <w:ind w:firstLine="540"/>
        <w:jc w:val="both"/>
      </w:pPr>
      <w:r>
        <w:t xml:space="preserve">2) по истечении срока, установленного </w:t>
      </w:r>
      <w:hyperlink w:anchor="P146" w:history="1">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CC1A70" w:rsidRDefault="00CC1A70">
      <w:pPr>
        <w:pStyle w:val="ConsPlusNormal"/>
        <w:spacing w:before="220"/>
        <w:ind w:firstLine="540"/>
        <w:jc w:val="both"/>
      </w:pPr>
      <w:r>
        <w:t xml:space="preserve">20. Утратила силу. - </w:t>
      </w:r>
      <w:hyperlink r:id="rId97" w:history="1">
        <w:r>
          <w:rPr>
            <w:color w:val="0000FF"/>
          </w:rPr>
          <w:t>Закон</w:t>
        </w:r>
      </w:hyperlink>
      <w:r>
        <w:t xml:space="preserve"> Новосибирской области от 06.12.2013 N 396-ОЗ.</w:t>
      </w:r>
    </w:p>
    <w:p w:rsidR="00CC1A70" w:rsidRDefault="00CC1A70">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CC1A70" w:rsidRDefault="00CC1A70">
      <w:pPr>
        <w:pStyle w:val="ConsPlusNormal"/>
        <w:jc w:val="both"/>
      </w:pPr>
      <w:r>
        <w:t xml:space="preserve">(в ред. Законов Новосибирской области от 06.12.2013 </w:t>
      </w:r>
      <w:hyperlink r:id="rId98" w:history="1">
        <w:r>
          <w:rPr>
            <w:color w:val="0000FF"/>
          </w:rPr>
          <w:t>N 396-ОЗ</w:t>
        </w:r>
      </w:hyperlink>
      <w:r>
        <w:t xml:space="preserve">, от 02.03.2017 </w:t>
      </w:r>
      <w:hyperlink r:id="rId99" w:history="1">
        <w:r>
          <w:rPr>
            <w:color w:val="0000FF"/>
          </w:rPr>
          <w:t>N 146-ОЗ</w:t>
        </w:r>
      </w:hyperlink>
      <w:r>
        <w:t>)</w:t>
      </w:r>
    </w:p>
    <w:p w:rsidR="00CC1A70" w:rsidRDefault="00CC1A70">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CC1A70" w:rsidRDefault="00CC1A70">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CC1A70" w:rsidRDefault="00CC1A70">
      <w:pPr>
        <w:pStyle w:val="ConsPlusNormal"/>
        <w:spacing w:before="220"/>
        <w:ind w:firstLine="540"/>
        <w:jc w:val="both"/>
      </w:pPr>
      <w:r>
        <w:t xml:space="preserve">24. Соответствие классных чинов гражданской службы должностям гражданской службы устанавливается согласно </w:t>
      </w:r>
      <w:hyperlink w:anchor="P366" w:history="1">
        <w:r>
          <w:rPr>
            <w:color w:val="0000FF"/>
          </w:rPr>
          <w:t>приложению 1</w:t>
        </w:r>
      </w:hyperlink>
      <w:r>
        <w:t xml:space="preserve"> к настоящему Закону.</w:t>
      </w:r>
    </w:p>
    <w:p w:rsidR="00CC1A70" w:rsidRDefault="00CC1A70">
      <w:pPr>
        <w:pStyle w:val="ConsPlusNormal"/>
        <w:jc w:val="both"/>
      </w:pPr>
      <w:r>
        <w:t xml:space="preserve">(часть 24 введена </w:t>
      </w:r>
      <w:hyperlink r:id="rId100" w:history="1">
        <w:r>
          <w:rPr>
            <w:color w:val="0000FF"/>
          </w:rPr>
          <w:t>Законом</w:t>
        </w:r>
      </w:hyperlink>
      <w:r>
        <w:t xml:space="preserve"> Новосибирской области от 20.12.2019 N 447-ОЗ)</w:t>
      </w:r>
    </w:p>
    <w:p w:rsidR="00CC1A70" w:rsidRDefault="00CC1A70">
      <w:pPr>
        <w:pStyle w:val="ConsPlusNormal"/>
        <w:ind w:firstLine="540"/>
        <w:jc w:val="both"/>
      </w:pPr>
    </w:p>
    <w:p w:rsidR="00CC1A70" w:rsidRDefault="00CC1A70">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CC1A70" w:rsidRDefault="00CC1A70">
      <w:pPr>
        <w:pStyle w:val="ConsPlusNormal"/>
        <w:ind w:firstLine="540"/>
        <w:jc w:val="both"/>
      </w:pPr>
      <w:r>
        <w:t xml:space="preserve">(в ред. </w:t>
      </w:r>
      <w:hyperlink r:id="rId101" w:history="1">
        <w:r>
          <w:rPr>
            <w:color w:val="0000FF"/>
          </w:rPr>
          <w:t>Закона</w:t>
        </w:r>
      </w:hyperlink>
      <w:r>
        <w:t xml:space="preserve"> Новосибирской области от 02.03.2017 N 146-ОЗ)</w:t>
      </w:r>
    </w:p>
    <w:p w:rsidR="00CC1A70" w:rsidRDefault="00CC1A70">
      <w:pPr>
        <w:pStyle w:val="ConsPlusNormal"/>
        <w:ind w:firstLine="540"/>
        <w:jc w:val="both"/>
      </w:pPr>
    </w:p>
    <w:p w:rsidR="00CC1A70" w:rsidRDefault="00CC1A70">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CC1A70" w:rsidRDefault="00CC1A70">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CC1A70" w:rsidRDefault="00CC1A70">
      <w:pPr>
        <w:pStyle w:val="ConsPlusNormal"/>
        <w:spacing w:before="220"/>
        <w:ind w:firstLine="540"/>
        <w:jc w:val="both"/>
      </w:pPr>
      <w:r>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CC1A70" w:rsidRDefault="00CC1A70">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CC1A70" w:rsidRDefault="00CC1A70">
      <w:pPr>
        <w:pStyle w:val="ConsPlusNormal"/>
        <w:jc w:val="both"/>
      </w:pPr>
      <w:r>
        <w:t xml:space="preserve">(часть 1 в ред. </w:t>
      </w:r>
      <w:hyperlink r:id="rId102" w:history="1">
        <w:r>
          <w:rPr>
            <w:color w:val="0000FF"/>
          </w:rPr>
          <w:t>Закона</w:t>
        </w:r>
      </w:hyperlink>
      <w:r>
        <w:t xml:space="preserve"> Новосибирской области от 12.03.2018 N 246-ОЗ)</w:t>
      </w:r>
    </w:p>
    <w:p w:rsidR="00CC1A70" w:rsidRDefault="00CC1A70">
      <w:pPr>
        <w:pStyle w:val="ConsPlusNormal"/>
        <w:spacing w:before="220"/>
        <w:ind w:firstLine="540"/>
        <w:jc w:val="both"/>
      </w:pPr>
      <w:r>
        <w:t xml:space="preserve">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w:t>
      </w:r>
      <w:r>
        <w:lastRenderedPageBreak/>
        <w:t>муниципальной службы и иных должностей в соответствии с федеральными законами.</w:t>
      </w:r>
    </w:p>
    <w:p w:rsidR="00CC1A70" w:rsidRDefault="00CC1A70">
      <w:pPr>
        <w:pStyle w:val="ConsPlusNormal"/>
        <w:jc w:val="both"/>
      </w:pPr>
      <w:r>
        <w:t xml:space="preserve">(в ред. </w:t>
      </w:r>
      <w:hyperlink r:id="rId103" w:history="1">
        <w:r>
          <w:rPr>
            <w:color w:val="0000FF"/>
          </w:rPr>
          <w:t>Закона</w:t>
        </w:r>
      </w:hyperlink>
      <w:r>
        <w:t xml:space="preserve"> Новосибирской области от 20.12.2019 N 447-ОЗ)</w:t>
      </w:r>
    </w:p>
    <w:p w:rsidR="00CC1A70" w:rsidRDefault="00CC1A70">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CC1A70" w:rsidRDefault="00CC1A70">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CC1A70" w:rsidRDefault="00CC1A70">
      <w:pPr>
        <w:pStyle w:val="ConsPlusNormal"/>
        <w:ind w:firstLine="540"/>
        <w:jc w:val="both"/>
      </w:pPr>
    </w:p>
    <w:p w:rsidR="00CC1A70" w:rsidRDefault="00CC1A70">
      <w:pPr>
        <w:pStyle w:val="ConsPlusTitle"/>
        <w:ind w:firstLine="540"/>
        <w:jc w:val="both"/>
        <w:outlineLvl w:val="1"/>
      </w:pPr>
      <w:r>
        <w:t>Статья 7. Оплата труда гражданского служащего</w:t>
      </w:r>
    </w:p>
    <w:p w:rsidR="00CC1A70" w:rsidRDefault="00CC1A70">
      <w:pPr>
        <w:pStyle w:val="ConsPlusNormal"/>
        <w:ind w:firstLine="540"/>
        <w:jc w:val="both"/>
      </w:pPr>
    </w:p>
    <w:p w:rsidR="00CC1A70" w:rsidRDefault="00CC1A70">
      <w:pPr>
        <w:pStyle w:val="ConsPlusNormal"/>
        <w:ind w:firstLine="540"/>
        <w:jc w:val="both"/>
      </w:pPr>
      <w:r>
        <w:t xml:space="preserve">1. Порядок и условия оплаты труда гражданских служащих установлены Федеральным </w:t>
      </w:r>
      <w:hyperlink r:id="rId104" w:history="1">
        <w:r>
          <w:rPr>
            <w:color w:val="0000FF"/>
          </w:rPr>
          <w:t>законом</w:t>
        </w:r>
      </w:hyperlink>
      <w:r>
        <w:t xml:space="preserve"> "О государственной гражданской службе Российской Федерации".</w:t>
      </w:r>
    </w:p>
    <w:p w:rsidR="00CC1A70" w:rsidRDefault="00CC1A70">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w:t>
      </w:r>
      <w:hyperlink r:id="rId105" w:history="1">
        <w:r>
          <w:rPr>
            <w:color w:val="0000FF"/>
          </w:rPr>
          <w:t>законом</w:t>
        </w:r>
      </w:hyperlink>
      <w:r>
        <w:t xml:space="preserve"> "О государственной гражданской службе Российской Федерации".</w:t>
      </w:r>
    </w:p>
    <w:p w:rsidR="00CC1A70" w:rsidRDefault="00CC1A70">
      <w:pPr>
        <w:pStyle w:val="ConsPlusNormal"/>
        <w:jc w:val="both"/>
      </w:pPr>
      <w:r>
        <w:t xml:space="preserve">(в ред. </w:t>
      </w:r>
      <w:hyperlink r:id="rId106"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CC1A70" w:rsidRDefault="00CC1A70">
      <w:pPr>
        <w:pStyle w:val="ConsPlusNormal"/>
        <w:jc w:val="both"/>
      </w:pPr>
      <w:r>
        <w:t xml:space="preserve">(в ред. </w:t>
      </w:r>
      <w:hyperlink r:id="rId107" w:history="1">
        <w:r>
          <w:rPr>
            <w:color w:val="0000FF"/>
          </w:rPr>
          <w:t>Закона</w:t>
        </w:r>
      </w:hyperlink>
      <w:r>
        <w:t xml:space="preserve"> Новосибирской области от 14.04.2007 N 95-ОЗ)</w:t>
      </w:r>
    </w:p>
    <w:p w:rsidR="00CC1A70" w:rsidRDefault="00CC1A70">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CC1A70" w:rsidRDefault="00CC1A70">
      <w:pPr>
        <w:pStyle w:val="ConsPlusNormal"/>
        <w:jc w:val="both"/>
      </w:pPr>
      <w:r>
        <w:t xml:space="preserve">(в ред. </w:t>
      </w:r>
      <w:hyperlink r:id="rId108" w:history="1">
        <w:r>
          <w:rPr>
            <w:color w:val="0000FF"/>
          </w:rPr>
          <w:t>Закона</w:t>
        </w:r>
      </w:hyperlink>
      <w:r>
        <w:t xml:space="preserve"> Новосибирской области от 14.04.2007 N 95-ОЗ)</w:t>
      </w:r>
    </w:p>
    <w:p w:rsidR="00CC1A70" w:rsidRDefault="00CC1A70">
      <w:pPr>
        <w:pStyle w:val="ConsPlusNormal"/>
        <w:spacing w:before="220"/>
        <w:ind w:firstLine="540"/>
        <w:jc w:val="both"/>
      </w:pPr>
      <w:bookmarkStart w:id="2" w:name="P213"/>
      <w:bookmarkEnd w:id="2"/>
      <w:r>
        <w:t>5. По отдельным должностям гражданской службы устанавливается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устанавливаемых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CC1A70" w:rsidRDefault="00CC1A70">
      <w:pPr>
        <w:pStyle w:val="ConsPlusNormal"/>
        <w:spacing w:before="220"/>
        <w:ind w:firstLine="540"/>
        <w:jc w:val="both"/>
      </w:pPr>
      <w:r>
        <w:t xml:space="preserve">6. Перечень должностей гражданской службы, по которым устанавливается особый порядок оплаты труда, а также порядок установления оплаты труда гражданских служащих, предусмотренный </w:t>
      </w:r>
      <w:hyperlink w:anchor="P213" w:history="1">
        <w:r>
          <w:rPr>
            <w:color w:val="0000FF"/>
          </w:rPr>
          <w:t>частью 5</w:t>
        </w:r>
      </w:hyperlink>
      <w:r>
        <w:t xml:space="preserve"> настоящей статьи, утверждается Губернатором Новосибирской области </w:t>
      </w:r>
      <w:r>
        <w:lastRenderedPageBreak/>
        <w:t>в соответствии с федеральным законодательством.</w:t>
      </w:r>
    </w:p>
    <w:p w:rsidR="00CC1A70" w:rsidRDefault="00CC1A70">
      <w:pPr>
        <w:pStyle w:val="ConsPlusNormal"/>
        <w:jc w:val="both"/>
      </w:pPr>
      <w:r>
        <w:t xml:space="preserve">(в ред. </w:t>
      </w:r>
      <w:hyperlink r:id="rId109" w:history="1">
        <w:r>
          <w:rPr>
            <w:color w:val="0000FF"/>
          </w:rPr>
          <w:t>Закона</w:t>
        </w:r>
      </w:hyperlink>
      <w:r>
        <w:t xml:space="preserve"> Новосибирской области от 14.04.2007 N 95-ОЗ)</w:t>
      </w:r>
    </w:p>
    <w:p w:rsidR="00CC1A70" w:rsidRDefault="00CC1A70">
      <w:pPr>
        <w:pStyle w:val="ConsPlusNormal"/>
        <w:ind w:firstLine="540"/>
        <w:jc w:val="both"/>
      </w:pPr>
    </w:p>
    <w:p w:rsidR="00CC1A70" w:rsidRDefault="00CC1A70">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CC1A70" w:rsidRDefault="00CC1A70">
      <w:pPr>
        <w:pStyle w:val="ConsPlusNormal"/>
        <w:ind w:firstLine="540"/>
        <w:jc w:val="both"/>
      </w:pPr>
    </w:p>
    <w:p w:rsidR="00CC1A70" w:rsidRDefault="00CC1A70">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CC1A70" w:rsidRDefault="00CC1A70">
      <w:pPr>
        <w:pStyle w:val="ConsPlusNormal"/>
        <w:spacing w:before="220"/>
        <w:ind w:firstLine="540"/>
        <w:jc w:val="both"/>
      </w:pPr>
      <w:bookmarkStart w:id="3" w:name="P220"/>
      <w:bookmarkEnd w:id="3"/>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CC1A70" w:rsidRDefault="00CC1A70">
      <w:pPr>
        <w:pStyle w:val="ConsPlusNormal"/>
        <w:spacing w:before="220"/>
        <w:ind w:firstLine="540"/>
        <w:jc w:val="both"/>
      </w:pPr>
      <w:r>
        <w:t>1) оклада за классный чин - в размере четырех должностных окладов;</w:t>
      </w:r>
    </w:p>
    <w:p w:rsidR="00CC1A70" w:rsidRDefault="00CC1A70">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CC1A70" w:rsidRDefault="00CC1A70">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CC1A70" w:rsidRDefault="00CC1A70">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CC1A70" w:rsidRDefault="00CC1A70">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CC1A70" w:rsidRDefault="00CC1A70">
      <w:pPr>
        <w:pStyle w:val="ConsPlusNormal"/>
        <w:spacing w:before="220"/>
        <w:ind w:firstLine="540"/>
        <w:jc w:val="both"/>
      </w:pPr>
      <w:r>
        <w:t>6) ежемесячного денежного поощрения - в размере, который устанавливается Губернатором Новосибирской области;</w:t>
      </w:r>
    </w:p>
    <w:p w:rsidR="00CC1A70" w:rsidRDefault="00CC1A70">
      <w:pPr>
        <w:pStyle w:val="ConsPlusNormal"/>
        <w:jc w:val="both"/>
      </w:pPr>
      <w:r>
        <w:t xml:space="preserve">(в ред. </w:t>
      </w:r>
      <w:hyperlink r:id="rId110" w:history="1">
        <w:r>
          <w:rPr>
            <w:color w:val="0000FF"/>
          </w:rPr>
          <w:t>Закона</w:t>
        </w:r>
      </w:hyperlink>
      <w:r>
        <w:t xml:space="preserve"> Новосибирской области от 14.04.2007 N 95-ОЗ)</w:t>
      </w:r>
    </w:p>
    <w:p w:rsidR="00CC1A70" w:rsidRDefault="00CC1A70">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CC1A70" w:rsidRDefault="00CC1A70">
      <w:pPr>
        <w:pStyle w:val="ConsPlusNormal"/>
        <w:spacing w:before="220"/>
        <w:ind w:firstLine="540"/>
        <w:jc w:val="both"/>
      </w:pPr>
      <w:r>
        <w:t xml:space="preserve">3. Фонд оплаты труда гражданских служащих формируется за счет средств, предусмотренных </w:t>
      </w:r>
      <w:hyperlink w:anchor="P220" w:history="1">
        <w:r>
          <w:rPr>
            <w:color w:val="0000FF"/>
          </w:rPr>
          <w:t>частью 2</w:t>
        </w:r>
      </w:hyperlink>
      <w:r>
        <w:t xml:space="preserve"> настоящей статьи, а также за счет средств:</w:t>
      </w:r>
    </w:p>
    <w:p w:rsidR="00CC1A70" w:rsidRDefault="00CC1A70">
      <w:pPr>
        <w:pStyle w:val="ConsPlusNormal"/>
        <w:jc w:val="both"/>
      </w:pPr>
      <w:r>
        <w:t xml:space="preserve">(в ред. </w:t>
      </w:r>
      <w:hyperlink r:id="rId111"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1) на выплату районного коэффициента (коэффициента);</w:t>
      </w:r>
    </w:p>
    <w:p w:rsidR="00CC1A70" w:rsidRDefault="00CC1A70">
      <w:pPr>
        <w:pStyle w:val="ConsPlusNormal"/>
        <w:spacing w:before="220"/>
        <w:ind w:firstLine="540"/>
        <w:jc w:val="both"/>
      </w:pPr>
      <w:r>
        <w:t>2) на иные выплаты, предусмотренные федеральными законами и иными нормативными правовыми актами Российской Федерации.</w:t>
      </w:r>
    </w:p>
    <w:p w:rsidR="00CC1A70" w:rsidRDefault="00CC1A70">
      <w:pPr>
        <w:pStyle w:val="ConsPlusNormal"/>
        <w:spacing w:before="220"/>
        <w:ind w:firstLine="540"/>
        <w:jc w:val="both"/>
      </w:pPr>
      <w: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220" w:history="1">
        <w:r>
          <w:rPr>
            <w:color w:val="0000FF"/>
          </w:rPr>
          <w:t>частью 2</w:t>
        </w:r>
      </w:hyperlink>
      <w:r>
        <w:t xml:space="preserve"> настоящей статьи.</w:t>
      </w:r>
    </w:p>
    <w:p w:rsidR="00CC1A70" w:rsidRDefault="00CC1A70">
      <w:pPr>
        <w:pStyle w:val="ConsPlusNormal"/>
        <w:spacing w:before="220"/>
        <w:ind w:firstLine="540"/>
        <w:jc w:val="both"/>
      </w:pPr>
      <w:r>
        <w:t>5. В государственных органах, в которых оплата труда гражданских служащих производится в зависимости от показателей эффективности и результативности деятельности государственного органа, порядок формирования фонда (соответствующей части фонда) оплаты труда гражданских служащих, предусмотренный настоящей статьей, не применяется.</w:t>
      </w:r>
    </w:p>
    <w:p w:rsidR="00CC1A70" w:rsidRDefault="00CC1A70">
      <w:pPr>
        <w:pStyle w:val="ConsPlusNormal"/>
        <w:spacing w:before="220"/>
        <w:ind w:firstLine="540"/>
        <w:jc w:val="both"/>
      </w:pPr>
      <w:r>
        <w:t>6. Формирование фонда оплаты труда работников, замещающих должности, не являющиеся должностями гражданской службы, осуществляется в соответствии с постановлением Губернатора Новосибирской области.</w:t>
      </w:r>
    </w:p>
    <w:p w:rsidR="00CC1A70" w:rsidRDefault="00CC1A70">
      <w:pPr>
        <w:pStyle w:val="ConsPlusNormal"/>
        <w:jc w:val="both"/>
      </w:pPr>
      <w:r>
        <w:t xml:space="preserve">(часть 6 введена </w:t>
      </w:r>
      <w:hyperlink r:id="rId112" w:history="1">
        <w:r>
          <w:rPr>
            <w:color w:val="0000FF"/>
          </w:rPr>
          <w:t>Законом</w:t>
        </w:r>
      </w:hyperlink>
      <w:r>
        <w:t xml:space="preserve"> Новосибирской области от 15.07.2010 N 527-ОЗ)</w:t>
      </w:r>
    </w:p>
    <w:p w:rsidR="00CC1A70" w:rsidRDefault="00CC1A70">
      <w:pPr>
        <w:pStyle w:val="ConsPlusNormal"/>
        <w:ind w:firstLine="540"/>
        <w:jc w:val="both"/>
      </w:pPr>
    </w:p>
    <w:p w:rsidR="00CC1A70" w:rsidRDefault="00CC1A70">
      <w:pPr>
        <w:pStyle w:val="ConsPlusTitle"/>
        <w:ind w:firstLine="540"/>
        <w:jc w:val="both"/>
        <w:outlineLvl w:val="1"/>
      </w:pPr>
      <w:r>
        <w:t>Статья 9. Дополнительные государственные гарантии гражданских служащих</w:t>
      </w:r>
    </w:p>
    <w:p w:rsidR="00CC1A70" w:rsidRDefault="00CC1A70">
      <w:pPr>
        <w:pStyle w:val="ConsPlusNormal"/>
        <w:ind w:firstLine="540"/>
        <w:jc w:val="both"/>
      </w:pPr>
    </w:p>
    <w:p w:rsidR="00CC1A70" w:rsidRDefault="00CC1A70">
      <w:pPr>
        <w:pStyle w:val="ConsPlusNormal"/>
        <w:ind w:firstLine="540"/>
        <w:jc w:val="both"/>
      </w:pPr>
      <w:bookmarkStart w:id="4" w:name="P240"/>
      <w:bookmarkEnd w:id="4"/>
      <w:r>
        <w:t>1. Гражданским служащим предоставляется право на:</w:t>
      </w:r>
    </w:p>
    <w:p w:rsidR="00CC1A70" w:rsidRDefault="00CC1A70">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CC1A70" w:rsidRDefault="00CC1A70">
      <w:pPr>
        <w:pStyle w:val="ConsPlusNormal"/>
        <w:jc w:val="both"/>
      </w:pPr>
      <w:r>
        <w:t xml:space="preserve">(в ред. </w:t>
      </w:r>
      <w:hyperlink r:id="rId113" w:history="1">
        <w:r>
          <w:rPr>
            <w:color w:val="0000FF"/>
          </w:rPr>
          <w:t>Закона</w:t>
        </w:r>
      </w:hyperlink>
      <w:r>
        <w:t xml:space="preserve"> Новосибирской области от 06.12.2013 N 396-ОЗ)</w:t>
      </w:r>
    </w:p>
    <w:p w:rsidR="00CC1A70" w:rsidRDefault="00CC1A70">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CC1A70" w:rsidRDefault="00CC1A70">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CC1A70" w:rsidRDefault="00CC1A70">
      <w:pPr>
        <w:pStyle w:val="ConsPlusNormal"/>
        <w:jc w:val="both"/>
      </w:pPr>
      <w:r>
        <w:t xml:space="preserve">(в ред. </w:t>
      </w:r>
      <w:hyperlink r:id="rId114" w:history="1">
        <w:r>
          <w:rPr>
            <w:color w:val="0000FF"/>
          </w:rPr>
          <w:t>Закона</w:t>
        </w:r>
      </w:hyperlink>
      <w:r>
        <w:t xml:space="preserve"> Новосибирской области от 06.12.2013 N 396-ОЗ)</w:t>
      </w:r>
    </w:p>
    <w:p w:rsidR="00CC1A70" w:rsidRDefault="00CC1A70">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CC1A70" w:rsidRDefault="00CC1A70">
      <w:pPr>
        <w:pStyle w:val="ConsPlusNormal"/>
        <w:jc w:val="both"/>
      </w:pPr>
      <w:r>
        <w:t xml:space="preserve">(в ред. </w:t>
      </w:r>
      <w:hyperlink r:id="rId115" w:history="1">
        <w:r>
          <w:rPr>
            <w:color w:val="0000FF"/>
          </w:rPr>
          <w:t>Закона</w:t>
        </w:r>
      </w:hyperlink>
      <w:r>
        <w:t xml:space="preserve"> Новосибирской области от 29.03.2010 N 477-ОЗ)</w:t>
      </w:r>
    </w:p>
    <w:p w:rsidR="00CC1A70" w:rsidRDefault="00CC1A70">
      <w:pPr>
        <w:pStyle w:val="ConsPlusNormal"/>
        <w:spacing w:before="220"/>
        <w:ind w:firstLine="540"/>
        <w:jc w:val="both"/>
      </w:pPr>
      <w:r>
        <w:t>4.1) возмещение расходов на наем (поднаем) жилого помещения;</w:t>
      </w:r>
    </w:p>
    <w:p w:rsidR="00CC1A70" w:rsidRDefault="00CC1A70">
      <w:pPr>
        <w:pStyle w:val="ConsPlusNormal"/>
        <w:jc w:val="both"/>
      </w:pPr>
      <w:r>
        <w:t xml:space="preserve">(п. 4.1 введен </w:t>
      </w:r>
      <w:hyperlink r:id="rId116" w:history="1">
        <w:r>
          <w:rPr>
            <w:color w:val="0000FF"/>
          </w:rPr>
          <w:t>Законом</w:t>
        </w:r>
      </w:hyperlink>
      <w:r>
        <w:t xml:space="preserve"> Новосибирской области от 01.10.2013 N 367-ОЗ)</w:t>
      </w:r>
    </w:p>
    <w:p w:rsidR="00CC1A70" w:rsidRDefault="00CC1A70">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CC1A70" w:rsidRDefault="00CC1A70">
      <w:pPr>
        <w:pStyle w:val="ConsPlusNormal"/>
        <w:jc w:val="both"/>
      </w:pPr>
      <w:r>
        <w:t xml:space="preserve">(в ред. </w:t>
      </w:r>
      <w:hyperlink r:id="rId117" w:history="1">
        <w:r>
          <w:rPr>
            <w:color w:val="0000FF"/>
          </w:rPr>
          <w:t>Закона</w:t>
        </w:r>
      </w:hyperlink>
      <w:r>
        <w:t xml:space="preserve"> Новосибирской области от 15.07.2010 N 527-ОЗ)</w:t>
      </w:r>
    </w:p>
    <w:p w:rsidR="00CC1A70" w:rsidRDefault="00CC1A70">
      <w:pPr>
        <w:pStyle w:val="ConsPlusNormal"/>
        <w:spacing w:before="220"/>
        <w:ind w:firstLine="540"/>
        <w:jc w:val="both"/>
      </w:pPr>
      <w:r>
        <w:t xml:space="preserve">2. Порядок и условия предоставления гарантий гражданским служащим, предусмотренных </w:t>
      </w:r>
      <w:hyperlink w:anchor="P240" w:history="1">
        <w:r>
          <w:rPr>
            <w:color w:val="0000FF"/>
          </w:rPr>
          <w:t>частью 1</w:t>
        </w:r>
      </w:hyperlink>
      <w:r>
        <w:t xml:space="preserve"> настоящей статьи, устанавливаются постановлением Губернатора Новосибирской области.</w:t>
      </w:r>
    </w:p>
    <w:p w:rsidR="00CC1A70" w:rsidRDefault="00CC1A70">
      <w:pPr>
        <w:pStyle w:val="ConsPlusNormal"/>
        <w:jc w:val="both"/>
      </w:pPr>
      <w:r>
        <w:t xml:space="preserve">(в ред. </w:t>
      </w:r>
      <w:hyperlink r:id="rId118" w:history="1">
        <w:r>
          <w:rPr>
            <w:color w:val="0000FF"/>
          </w:rPr>
          <w:t>Закона</w:t>
        </w:r>
      </w:hyperlink>
      <w:r>
        <w:t xml:space="preserve"> Новосибирской области от 14.04.2007 N 95-ОЗ)</w:t>
      </w:r>
    </w:p>
    <w:p w:rsidR="00CC1A70" w:rsidRDefault="00CC1A7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1A70">
        <w:trPr>
          <w:jc w:val="center"/>
        </w:trPr>
        <w:tc>
          <w:tcPr>
            <w:tcW w:w="9294" w:type="dxa"/>
            <w:tcBorders>
              <w:top w:val="nil"/>
              <w:left w:val="single" w:sz="24" w:space="0" w:color="CED3F1"/>
              <w:bottom w:val="nil"/>
              <w:right w:val="single" w:sz="24" w:space="0" w:color="F4F3F8"/>
            </w:tcBorders>
            <w:shd w:val="clear" w:color="auto" w:fill="F4F3F8"/>
          </w:tcPr>
          <w:p w:rsidR="00CC1A70" w:rsidRDefault="00CC1A70">
            <w:pPr>
              <w:pStyle w:val="ConsPlusNormal"/>
              <w:jc w:val="both"/>
            </w:pPr>
            <w:r>
              <w:rPr>
                <w:color w:val="392C69"/>
              </w:rPr>
              <w:t xml:space="preserve">Размеры пенсий за выслугу лет, назначенных до 01.01.2015 в соответствии со ст. 9.1, </w:t>
            </w:r>
            <w:hyperlink r:id="rId119" w:history="1">
              <w:r>
                <w:rPr>
                  <w:color w:val="0000FF"/>
                </w:rPr>
                <w:t>пересчитываются</w:t>
              </w:r>
            </w:hyperlink>
            <w:r>
              <w:rPr>
                <w:color w:val="392C69"/>
              </w:rPr>
              <w:t xml:space="preserve"> с 01.01.2015 с учетом положений </w:t>
            </w:r>
            <w:hyperlink w:anchor="P274" w:history="1">
              <w:r>
                <w:rPr>
                  <w:color w:val="0000FF"/>
                </w:rPr>
                <w:t>ч. 4</w:t>
              </w:r>
            </w:hyperlink>
            <w:r>
              <w:rPr>
                <w:color w:val="392C69"/>
              </w:rPr>
              <w:t xml:space="preserve"> и </w:t>
            </w:r>
            <w:hyperlink w:anchor="P279" w:history="1">
              <w:r>
                <w:rPr>
                  <w:color w:val="0000FF"/>
                </w:rPr>
                <w:t>7</w:t>
              </w:r>
            </w:hyperlink>
            <w:r>
              <w:rPr>
                <w:color w:val="392C69"/>
              </w:rPr>
              <w:t xml:space="preserve"> указанной статьи в редакции </w:t>
            </w:r>
            <w:hyperlink r:id="rId120" w:history="1">
              <w:r>
                <w:rPr>
                  <w:color w:val="0000FF"/>
                </w:rPr>
                <w:t>Закона</w:t>
              </w:r>
            </w:hyperlink>
            <w:r>
              <w:rPr>
                <w:color w:val="392C69"/>
              </w:rPr>
              <w:t xml:space="preserve"> Новосибирской области от 18.12.2014 N 493-ОЗ.</w:t>
            </w:r>
          </w:p>
        </w:tc>
      </w:tr>
    </w:tbl>
    <w:p w:rsidR="00CC1A70" w:rsidRDefault="00CC1A70">
      <w:pPr>
        <w:pStyle w:val="ConsPlusTitle"/>
        <w:spacing w:before="280"/>
        <w:ind w:firstLine="540"/>
        <w:jc w:val="both"/>
        <w:outlineLvl w:val="1"/>
      </w:pPr>
      <w:r>
        <w:t>Статья 9.1. Пенсия за выслугу лет</w:t>
      </w:r>
    </w:p>
    <w:p w:rsidR="00CC1A70" w:rsidRDefault="00CC1A70">
      <w:pPr>
        <w:pStyle w:val="ConsPlusNormal"/>
        <w:ind w:firstLine="540"/>
        <w:jc w:val="both"/>
      </w:pPr>
      <w:r>
        <w:t xml:space="preserve">(введена </w:t>
      </w:r>
      <w:hyperlink r:id="rId121" w:history="1">
        <w:r>
          <w:rPr>
            <w:color w:val="0000FF"/>
          </w:rPr>
          <w:t>Законом</w:t>
        </w:r>
      </w:hyperlink>
      <w:r>
        <w:t xml:space="preserve"> Новосибирской области от 30.11.2009 N 409-ОЗ)</w:t>
      </w:r>
    </w:p>
    <w:p w:rsidR="00CC1A70" w:rsidRDefault="00CC1A7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1A70">
        <w:trPr>
          <w:jc w:val="center"/>
        </w:trPr>
        <w:tc>
          <w:tcPr>
            <w:tcW w:w="9294" w:type="dxa"/>
            <w:tcBorders>
              <w:top w:val="nil"/>
              <w:left w:val="single" w:sz="24" w:space="0" w:color="CED3F1"/>
              <w:bottom w:val="nil"/>
              <w:right w:val="single" w:sz="24" w:space="0" w:color="F4F3F8"/>
            </w:tcBorders>
            <w:shd w:val="clear" w:color="auto" w:fill="F4F3F8"/>
          </w:tcPr>
          <w:p w:rsidR="00CC1A70" w:rsidRDefault="00CC1A70">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22" w:history="1">
              <w:r>
                <w:rPr>
                  <w:color w:val="0000FF"/>
                </w:rPr>
                <w:t>п. 6 ч. 1 ст. 33</w:t>
              </w:r>
            </w:hyperlink>
            <w:r>
              <w:rPr>
                <w:color w:val="392C69"/>
              </w:rPr>
              <w:t xml:space="preserve"> Федерального закона от 27.07.2004 N 79-ФЗ до 08.04.2013, </w:t>
            </w:r>
            <w:hyperlink r:id="rId123" w:history="1">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24" w:history="1">
              <w:r>
                <w:rPr>
                  <w:color w:val="0000FF"/>
                </w:rPr>
                <w:t>Законом</w:t>
              </w:r>
            </w:hyperlink>
            <w:r>
              <w:rPr>
                <w:color w:val="392C69"/>
              </w:rPr>
              <w:t xml:space="preserve"> Новосибирской области от 06.12.2013 N 396-ОЗ.</w:t>
            </w:r>
          </w:p>
        </w:tc>
      </w:tr>
    </w:tbl>
    <w:p w:rsidR="00CC1A70" w:rsidRDefault="00CC1A70">
      <w:pPr>
        <w:pStyle w:val="ConsPlusNormal"/>
        <w:spacing w:before="280"/>
        <w:ind w:firstLine="540"/>
        <w:jc w:val="both"/>
      </w:pPr>
      <w:r>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w:anchor="P637" w:history="1">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25" w:history="1">
        <w:r>
          <w:rPr>
            <w:color w:val="0000FF"/>
          </w:rPr>
          <w:t>пунктами 1</w:t>
        </w:r>
      </w:hyperlink>
      <w:r>
        <w:t xml:space="preserve"> - </w:t>
      </w:r>
      <w:hyperlink r:id="rId126" w:history="1">
        <w:r>
          <w:rPr>
            <w:color w:val="0000FF"/>
          </w:rPr>
          <w:t>3</w:t>
        </w:r>
      </w:hyperlink>
      <w:r>
        <w:t xml:space="preserve">, </w:t>
      </w:r>
      <w:hyperlink r:id="rId127" w:history="1">
        <w:r>
          <w:rPr>
            <w:color w:val="0000FF"/>
          </w:rPr>
          <w:t>7</w:t>
        </w:r>
      </w:hyperlink>
      <w:r>
        <w:t xml:space="preserve"> - </w:t>
      </w:r>
      <w:hyperlink r:id="rId128" w:history="1">
        <w:r>
          <w:rPr>
            <w:color w:val="0000FF"/>
          </w:rPr>
          <w:t>9 части 1 статьи 33</w:t>
        </w:r>
      </w:hyperlink>
      <w:r>
        <w:t xml:space="preserve">, </w:t>
      </w:r>
      <w:hyperlink r:id="rId129" w:history="1">
        <w:r>
          <w:rPr>
            <w:color w:val="0000FF"/>
          </w:rPr>
          <w:t>пунктами 1</w:t>
        </w:r>
      </w:hyperlink>
      <w:r>
        <w:t xml:space="preserve">, </w:t>
      </w:r>
      <w:hyperlink r:id="rId130" w:history="1">
        <w:r>
          <w:rPr>
            <w:color w:val="0000FF"/>
          </w:rPr>
          <w:t>8.2</w:t>
        </w:r>
      </w:hyperlink>
      <w:r>
        <w:t xml:space="preserve"> и </w:t>
      </w:r>
      <w:hyperlink r:id="rId131" w:history="1">
        <w:r>
          <w:rPr>
            <w:color w:val="0000FF"/>
          </w:rPr>
          <w:t>8.3 части 1 статьи 37</w:t>
        </w:r>
      </w:hyperlink>
      <w:r>
        <w:t xml:space="preserve">, </w:t>
      </w:r>
      <w:hyperlink r:id="rId132" w:history="1">
        <w:r>
          <w:rPr>
            <w:color w:val="0000FF"/>
          </w:rPr>
          <w:t>пунктами 2</w:t>
        </w:r>
      </w:hyperlink>
      <w:r>
        <w:t xml:space="preserve"> - </w:t>
      </w:r>
      <w:hyperlink r:id="rId133" w:history="1">
        <w:r>
          <w:rPr>
            <w:color w:val="0000FF"/>
          </w:rPr>
          <w:t>4 части 1</w:t>
        </w:r>
      </w:hyperlink>
      <w:r>
        <w:t xml:space="preserve"> и </w:t>
      </w:r>
      <w:hyperlink r:id="rId134" w:history="1">
        <w:r>
          <w:rPr>
            <w:color w:val="0000FF"/>
          </w:rPr>
          <w:t>пунктами 2</w:t>
        </w:r>
      </w:hyperlink>
      <w:r>
        <w:t xml:space="preserve"> - </w:t>
      </w:r>
      <w:hyperlink r:id="rId135" w:history="1">
        <w:r>
          <w:rPr>
            <w:color w:val="0000FF"/>
          </w:rPr>
          <w:t>4 части 2 статьи 39</w:t>
        </w:r>
      </w:hyperlink>
      <w:r>
        <w:t xml:space="preserve"> Федерального закона "О </w:t>
      </w:r>
      <w:r>
        <w:lastRenderedPageBreak/>
        <w:t xml:space="preserve">государственной гражданской службе Российской Федерации" (с учетом положений, предусмотренных </w:t>
      </w:r>
      <w:hyperlink w:anchor="P262" w:history="1">
        <w:r>
          <w:rPr>
            <w:color w:val="0000FF"/>
          </w:rPr>
          <w:t>абзацами вторым</w:t>
        </w:r>
      </w:hyperlink>
      <w:r>
        <w:t xml:space="preserve"> и </w:t>
      </w:r>
      <w:hyperlink w:anchor="P264" w:history="1">
        <w:r>
          <w:rPr>
            <w:color w:val="0000FF"/>
          </w:rPr>
          <w:t>третьим</w:t>
        </w:r>
      </w:hyperlink>
      <w:r>
        <w:t xml:space="preserve"> настоящей части).</w:t>
      </w:r>
    </w:p>
    <w:p w:rsidR="00CC1A70" w:rsidRDefault="00CC1A70">
      <w:pPr>
        <w:pStyle w:val="ConsPlusNormal"/>
        <w:jc w:val="both"/>
      </w:pPr>
      <w:r>
        <w:t xml:space="preserve">(в ред. Законов Новосибирской области от 05.12.2016 </w:t>
      </w:r>
      <w:hyperlink r:id="rId136" w:history="1">
        <w:r>
          <w:rPr>
            <w:color w:val="0000FF"/>
          </w:rPr>
          <w:t>N 105-ОЗ</w:t>
        </w:r>
      </w:hyperlink>
      <w:r>
        <w:t xml:space="preserve">, от 20.12.2019 </w:t>
      </w:r>
      <w:hyperlink r:id="rId137" w:history="1">
        <w:r>
          <w:rPr>
            <w:color w:val="0000FF"/>
          </w:rPr>
          <w:t>N 447-ОЗ</w:t>
        </w:r>
      </w:hyperlink>
      <w:r>
        <w:t>)</w:t>
      </w:r>
    </w:p>
    <w:p w:rsidR="00CC1A70" w:rsidRDefault="00CC1A70">
      <w:pPr>
        <w:pStyle w:val="ConsPlusNormal"/>
        <w:spacing w:before="220"/>
        <w:ind w:firstLine="540"/>
        <w:jc w:val="both"/>
      </w:pPr>
      <w:bookmarkStart w:id="5" w:name="P262"/>
      <w:bookmarkEnd w:id="5"/>
      <w:r>
        <w:t xml:space="preserve">Гражданские служащие при увольнении с гражданской службы по основаниям, предусмотренным </w:t>
      </w:r>
      <w:hyperlink r:id="rId138" w:history="1">
        <w:r>
          <w:rPr>
            <w:color w:val="0000FF"/>
          </w:rPr>
          <w:t>пунктами 1</w:t>
        </w:r>
      </w:hyperlink>
      <w:r>
        <w:t xml:space="preserve">, </w:t>
      </w:r>
      <w:hyperlink r:id="rId139"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40" w:history="1">
        <w:r>
          <w:rPr>
            <w:color w:val="0000FF"/>
          </w:rPr>
          <w:t>3</w:t>
        </w:r>
      </w:hyperlink>
      <w:r>
        <w:t xml:space="preserve"> и </w:t>
      </w:r>
      <w:hyperlink r:id="rId141" w:history="1">
        <w:r>
          <w:rPr>
            <w:color w:val="0000FF"/>
          </w:rPr>
          <w:t>7 части 1 статьи 33</w:t>
        </w:r>
      </w:hyperlink>
      <w:r>
        <w:t xml:space="preserve">, </w:t>
      </w:r>
      <w:hyperlink r:id="rId142" w:history="1">
        <w:r>
          <w:rPr>
            <w:color w:val="0000FF"/>
          </w:rPr>
          <w:t>подпунктом "б" пункта 1 части 1 статьи 37</w:t>
        </w:r>
      </w:hyperlink>
      <w:r>
        <w:t xml:space="preserve"> и </w:t>
      </w:r>
      <w:hyperlink r:id="rId143"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44" w:history="1">
        <w:r>
          <w:rPr>
            <w:color w:val="0000FF"/>
          </w:rPr>
          <w:t>частью 1 статьи 8</w:t>
        </w:r>
      </w:hyperlink>
      <w:r>
        <w:t xml:space="preserve"> и </w:t>
      </w:r>
      <w:hyperlink r:id="rId145" w:history="1">
        <w:r>
          <w:rPr>
            <w:color w:val="0000FF"/>
          </w:rPr>
          <w:t>статьями 9</w:t>
        </w:r>
      </w:hyperlink>
      <w:r>
        <w:t xml:space="preserve">, </w:t>
      </w:r>
      <w:hyperlink r:id="rId146" w:history="1">
        <w:r>
          <w:rPr>
            <w:color w:val="0000FF"/>
          </w:rPr>
          <w:t>30</w:t>
        </w:r>
      </w:hyperlink>
      <w:r>
        <w:t xml:space="preserve"> - </w:t>
      </w:r>
      <w:hyperlink r:id="rId147" w:history="1">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CC1A70" w:rsidRDefault="00CC1A70">
      <w:pPr>
        <w:pStyle w:val="ConsPlusNormal"/>
        <w:jc w:val="both"/>
      </w:pPr>
      <w:r>
        <w:t xml:space="preserve">(в ред. Законов Новосибирской области от 18.12.2014 </w:t>
      </w:r>
      <w:hyperlink r:id="rId148" w:history="1">
        <w:r>
          <w:rPr>
            <w:color w:val="0000FF"/>
          </w:rPr>
          <w:t>N 493-ОЗ</w:t>
        </w:r>
      </w:hyperlink>
      <w:r>
        <w:t xml:space="preserve">, от 05.12.2016 </w:t>
      </w:r>
      <w:hyperlink r:id="rId149" w:history="1">
        <w:r>
          <w:rPr>
            <w:color w:val="0000FF"/>
          </w:rPr>
          <w:t>N 105-ОЗ</w:t>
        </w:r>
      </w:hyperlink>
      <w:r>
        <w:t>)</w:t>
      </w:r>
    </w:p>
    <w:p w:rsidR="00CC1A70" w:rsidRDefault="00CC1A70">
      <w:pPr>
        <w:pStyle w:val="ConsPlusNormal"/>
        <w:spacing w:before="220"/>
        <w:ind w:firstLine="540"/>
        <w:jc w:val="both"/>
      </w:pPr>
      <w:bookmarkStart w:id="6" w:name="P264"/>
      <w:bookmarkEnd w:id="6"/>
      <w:r>
        <w:t xml:space="preserve">Гражданские служащие при увольнении с гражданской службы по основаниям, предусмотренным </w:t>
      </w:r>
      <w:hyperlink r:id="rId150"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1" w:history="1">
        <w:r>
          <w:rPr>
            <w:color w:val="0000FF"/>
          </w:rPr>
          <w:t>8</w:t>
        </w:r>
      </w:hyperlink>
      <w:r>
        <w:t xml:space="preserve"> и </w:t>
      </w:r>
      <w:hyperlink r:id="rId152" w:history="1">
        <w:r>
          <w:rPr>
            <w:color w:val="0000FF"/>
          </w:rPr>
          <w:t>9 части 1 статьи 33</w:t>
        </w:r>
      </w:hyperlink>
      <w:r>
        <w:t xml:space="preserve">, </w:t>
      </w:r>
      <w:hyperlink r:id="rId153" w:history="1">
        <w:r>
          <w:rPr>
            <w:color w:val="0000FF"/>
          </w:rPr>
          <w:t>подпунктом "а" пункта 1</w:t>
        </w:r>
      </w:hyperlink>
      <w:r>
        <w:t xml:space="preserve">, </w:t>
      </w:r>
      <w:hyperlink r:id="rId154" w:history="1">
        <w:r>
          <w:rPr>
            <w:color w:val="0000FF"/>
          </w:rPr>
          <w:t>пунктами 8.2</w:t>
        </w:r>
      </w:hyperlink>
      <w:r>
        <w:t xml:space="preserve"> и </w:t>
      </w:r>
      <w:hyperlink r:id="rId155" w:history="1">
        <w:r>
          <w:rPr>
            <w:color w:val="0000FF"/>
          </w:rPr>
          <w:t>8.3 части 1 статьи 37</w:t>
        </w:r>
      </w:hyperlink>
      <w:r>
        <w:t xml:space="preserve">, </w:t>
      </w:r>
      <w:hyperlink r:id="rId156" w:history="1">
        <w:r>
          <w:rPr>
            <w:color w:val="0000FF"/>
          </w:rPr>
          <w:t>пунктами 2</w:t>
        </w:r>
      </w:hyperlink>
      <w:r>
        <w:t xml:space="preserve"> - </w:t>
      </w:r>
      <w:hyperlink r:id="rId157" w:history="1">
        <w:r>
          <w:rPr>
            <w:color w:val="0000FF"/>
          </w:rPr>
          <w:t>4 части 1</w:t>
        </w:r>
      </w:hyperlink>
      <w:r>
        <w:t xml:space="preserve"> и </w:t>
      </w:r>
      <w:hyperlink r:id="rId158" w:history="1">
        <w:r>
          <w:rPr>
            <w:color w:val="0000FF"/>
          </w:rPr>
          <w:t>пунктами 2</w:t>
        </w:r>
      </w:hyperlink>
      <w:r>
        <w:t xml:space="preserve"> и </w:t>
      </w:r>
      <w:hyperlink r:id="rId159"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CC1A70" w:rsidRDefault="00CC1A70">
      <w:pPr>
        <w:pStyle w:val="ConsPlusNormal"/>
        <w:jc w:val="both"/>
      </w:pPr>
      <w:r>
        <w:t xml:space="preserve">(часть 1 в ред. </w:t>
      </w:r>
      <w:hyperlink r:id="rId160" w:history="1">
        <w:r>
          <w:rPr>
            <w:color w:val="0000FF"/>
          </w:rPr>
          <w:t>Закона</w:t>
        </w:r>
      </w:hyperlink>
      <w:r>
        <w:t xml:space="preserve"> Новосибирской области от 06.12.2013 N 396-ОЗ)</w:t>
      </w:r>
    </w:p>
    <w:p w:rsidR="00CC1A70" w:rsidRDefault="00CC1A70">
      <w:pPr>
        <w:pStyle w:val="ConsPlusNormal"/>
        <w:spacing w:before="220"/>
        <w:ind w:firstLine="540"/>
        <w:jc w:val="both"/>
      </w:pPr>
      <w:r>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61" w:history="1">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CC1A70" w:rsidRDefault="00CC1A70">
      <w:pPr>
        <w:pStyle w:val="ConsPlusNormal"/>
        <w:jc w:val="both"/>
      </w:pPr>
      <w:r>
        <w:t xml:space="preserve">(часть 1.1 введена </w:t>
      </w:r>
      <w:hyperlink r:id="rId162" w:history="1">
        <w:r>
          <w:rPr>
            <w:color w:val="0000FF"/>
          </w:rPr>
          <w:t>Законом</w:t>
        </w:r>
      </w:hyperlink>
      <w:r>
        <w:t xml:space="preserve"> Новосибирской области от 06.12.2013 N 396-ОЗ; в ред. </w:t>
      </w:r>
      <w:hyperlink r:id="rId163" w:history="1">
        <w:r>
          <w:rPr>
            <w:color w:val="0000FF"/>
          </w:rPr>
          <w:t>Закона</w:t>
        </w:r>
      </w:hyperlink>
      <w:r>
        <w:t xml:space="preserve"> Новосибирской области от 18.12.2014 N 493-ОЗ)</w:t>
      </w:r>
    </w:p>
    <w:p w:rsidR="00CC1A70" w:rsidRDefault="00CC1A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1A70">
        <w:trPr>
          <w:jc w:val="center"/>
        </w:trPr>
        <w:tc>
          <w:tcPr>
            <w:tcW w:w="9294" w:type="dxa"/>
            <w:tcBorders>
              <w:top w:val="nil"/>
              <w:left w:val="single" w:sz="24" w:space="0" w:color="CED3F1"/>
              <w:bottom w:val="nil"/>
              <w:right w:val="single" w:sz="24" w:space="0" w:color="F4F3F8"/>
            </w:tcBorders>
            <w:shd w:val="clear" w:color="auto" w:fill="F4F3F8"/>
          </w:tcPr>
          <w:p w:rsidR="00CC1A70" w:rsidRDefault="00CC1A70">
            <w:pPr>
              <w:pStyle w:val="ConsPlusNormal"/>
              <w:jc w:val="both"/>
            </w:pPr>
            <w:r>
              <w:rPr>
                <w:color w:val="392C69"/>
              </w:rPr>
              <w:t xml:space="preserve">О применении ч. 2 ст. 9.1 в редакции </w:t>
            </w:r>
            <w:hyperlink r:id="rId164" w:history="1">
              <w:r>
                <w:rPr>
                  <w:color w:val="0000FF"/>
                </w:rPr>
                <w:t>Закона</w:t>
              </w:r>
            </w:hyperlink>
            <w:r>
              <w:rPr>
                <w:color w:val="392C69"/>
              </w:rPr>
              <w:t xml:space="preserve"> Новосибирской области от 05.12.2016 N 105-ОЗ см. </w:t>
            </w:r>
            <w:hyperlink r:id="rId165" w:history="1">
              <w:r>
                <w:rPr>
                  <w:color w:val="0000FF"/>
                </w:rPr>
                <w:t>ст. 2</w:t>
              </w:r>
            </w:hyperlink>
            <w:r>
              <w:rPr>
                <w:color w:val="392C69"/>
              </w:rPr>
              <w:t xml:space="preserve"> указанного документа.</w:t>
            </w:r>
          </w:p>
        </w:tc>
      </w:tr>
    </w:tbl>
    <w:p w:rsidR="00CC1A70" w:rsidRDefault="00CC1A70">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66" w:history="1">
        <w:r>
          <w:rPr>
            <w:color w:val="0000FF"/>
          </w:rPr>
          <w:t>законом</w:t>
        </w:r>
      </w:hyperlink>
      <w:r>
        <w:t xml:space="preserve"> "О страховых пенсиях" либо досрочно назначенной в соответствии с </w:t>
      </w:r>
      <w:hyperlink r:id="rId167" w:history="1">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637" w:history="1">
        <w:r>
          <w:rPr>
            <w:color w:val="0000FF"/>
          </w:rPr>
          <w:t>приложению 2</w:t>
        </w:r>
      </w:hyperlink>
      <w:r>
        <w:t xml:space="preserve"> к настоящему Закону.</w:t>
      </w:r>
    </w:p>
    <w:p w:rsidR="00CC1A70" w:rsidRDefault="00CC1A70">
      <w:pPr>
        <w:pStyle w:val="ConsPlusNormal"/>
        <w:jc w:val="both"/>
      </w:pPr>
      <w:r>
        <w:t xml:space="preserve">(в ред. Законов Новосибирской области от 05.12.2016 </w:t>
      </w:r>
      <w:hyperlink r:id="rId168" w:history="1">
        <w:r>
          <w:rPr>
            <w:color w:val="0000FF"/>
          </w:rPr>
          <w:t>N 105-ОЗ</w:t>
        </w:r>
      </w:hyperlink>
      <w:r>
        <w:t xml:space="preserve">, от 20.12.2019 </w:t>
      </w:r>
      <w:hyperlink r:id="rId169" w:history="1">
        <w:r>
          <w:rPr>
            <w:color w:val="0000FF"/>
          </w:rPr>
          <w:t>N 447-ОЗ</w:t>
        </w:r>
      </w:hyperlink>
      <w:r>
        <w:t>)</w:t>
      </w:r>
    </w:p>
    <w:p w:rsidR="00CC1A70" w:rsidRDefault="00CC1A70">
      <w:pPr>
        <w:pStyle w:val="ConsPlusNormal"/>
        <w:spacing w:before="220"/>
        <w:ind w:firstLine="540"/>
        <w:jc w:val="both"/>
      </w:pPr>
      <w:r>
        <w:t xml:space="preserve">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w:t>
      </w:r>
      <w:r>
        <w:lastRenderedPageBreak/>
        <w:t>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C1A70" w:rsidRDefault="00CC1A70">
      <w:pPr>
        <w:pStyle w:val="ConsPlusNormal"/>
        <w:spacing w:before="220"/>
        <w:ind w:firstLine="540"/>
        <w:jc w:val="both"/>
      </w:pPr>
      <w:r>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CC1A70" w:rsidRDefault="00CC1A70">
      <w:pPr>
        <w:pStyle w:val="ConsPlusNormal"/>
        <w:jc w:val="both"/>
      </w:pPr>
      <w:r>
        <w:t xml:space="preserve">(часть 3.1 введена </w:t>
      </w:r>
      <w:hyperlink r:id="rId170" w:history="1">
        <w:r>
          <w:rPr>
            <w:color w:val="0000FF"/>
          </w:rPr>
          <w:t>Законом</w:t>
        </w:r>
      </w:hyperlink>
      <w:r>
        <w:t xml:space="preserve"> Новосибирской области от 18.12.2014 N 493-ОЗ)</w:t>
      </w:r>
    </w:p>
    <w:p w:rsidR="00CC1A70" w:rsidRDefault="00CC1A70">
      <w:pPr>
        <w:pStyle w:val="ConsPlusNormal"/>
        <w:spacing w:before="220"/>
        <w:ind w:firstLine="540"/>
        <w:jc w:val="both"/>
      </w:pPr>
      <w:bookmarkStart w:id="7" w:name="P274"/>
      <w:bookmarkEnd w:id="7"/>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637" w:history="1">
        <w:r>
          <w:rPr>
            <w:color w:val="0000FF"/>
          </w:rPr>
          <w:t>приложению 2</w:t>
        </w:r>
      </w:hyperlink>
      <w:r>
        <w:t xml:space="preserve">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1" w:history="1">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83" w:history="1">
        <w:r>
          <w:rPr>
            <w:color w:val="0000FF"/>
          </w:rPr>
          <w:t>частью 8</w:t>
        </w:r>
      </w:hyperlink>
      <w:r>
        <w:t xml:space="preserve"> настоящей статьи.</w:t>
      </w:r>
    </w:p>
    <w:p w:rsidR="00CC1A70" w:rsidRDefault="00CC1A70">
      <w:pPr>
        <w:pStyle w:val="ConsPlusNormal"/>
        <w:jc w:val="both"/>
      </w:pPr>
      <w:r>
        <w:t xml:space="preserve">(в ред. Законов Новосибирской области от 18.12.2014 </w:t>
      </w:r>
      <w:hyperlink r:id="rId172" w:history="1">
        <w:r>
          <w:rPr>
            <w:color w:val="0000FF"/>
          </w:rPr>
          <w:t>N 493-ОЗ</w:t>
        </w:r>
      </w:hyperlink>
      <w:r>
        <w:t xml:space="preserve">, от 05.12.2016 </w:t>
      </w:r>
      <w:hyperlink r:id="rId173" w:history="1">
        <w:r>
          <w:rPr>
            <w:color w:val="0000FF"/>
          </w:rPr>
          <w:t>N 105-ОЗ</w:t>
        </w:r>
      </w:hyperlink>
      <w:r>
        <w:t xml:space="preserve">, от 20.12.2019 </w:t>
      </w:r>
      <w:hyperlink r:id="rId174" w:history="1">
        <w:r>
          <w:rPr>
            <w:color w:val="0000FF"/>
          </w:rPr>
          <w:t>N 447-ОЗ</w:t>
        </w:r>
      </w:hyperlink>
      <w:r>
        <w:t>)</w:t>
      </w:r>
    </w:p>
    <w:p w:rsidR="00CC1A70" w:rsidRDefault="00CC1A70">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CC1A70" w:rsidRDefault="00CC1A70">
      <w:pPr>
        <w:pStyle w:val="ConsPlusNormal"/>
        <w:spacing w:before="220"/>
        <w:ind w:firstLine="540"/>
        <w:jc w:val="both"/>
      </w:pPr>
      <w:r>
        <w:t xml:space="preserve">6. При определении размера пенсии за выслугу лет в порядке, установленном </w:t>
      </w:r>
      <w:hyperlink w:anchor="P274" w:history="1">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75" w:history="1">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76"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C1A70" w:rsidRDefault="00CC1A70">
      <w:pPr>
        <w:pStyle w:val="ConsPlusNormal"/>
        <w:jc w:val="both"/>
      </w:pPr>
      <w:r>
        <w:t xml:space="preserve">(часть 6 в ред. </w:t>
      </w:r>
      <w:hyperlink r:id="rId177" w:history="1">
        <w:r>
          <w:rPr>
            <w:color w:val="0000FF"/>
          </w:rPr>
          <w:t>Закона</w:t>
        </w:r>
      </w:hyperlink>
      <w:r>
        <w:t xml:space="preserve"> Новосибирской области от 18.12.2014 N 493-ОЗ)</w:t>
      </w:r>
    </w:p>
    <w:p w:rsidR="00CC1A70" w:rsidRDefault="00CC1A70">
      <w:pPr>
        <w:pStyle w:val="ConsPlusNormal"/>
        <w:spacing w:before="220"/>
        <w:ind w:firstLine="540"/>
        <w:jc w:val="both"/>
      </w:pPr>
      <w:bookmarkStart w:id="8" w:name="P279"/>
      <w:bookmarkEnd w:id="8"/>
      <w:r>
        <w:t xml:space="preserve">7. Размер пенсии за выслугу лет гражданским служащим исчисляется из их среднемесячного </w:t>
      </w:r>
      <w:r>
        <w:lastRenderedPageBreak/>
        <w:t xml:space="preserve">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78" w:history="1">
        <w:r>
          <w:rPr>
            <w:color w:val="0000FF"/>
          </w:rPr>
          <w:t>частью 1 статьи 8</w:t>
        </w:r>
      </w:hyperlink>
      <w:r>
        <w:t xml:space="preserve"> и </w:t>
      </w:r>
      <w:hyperlink r:id="rId179" w:history="1">
        <w:r>
          <w:rPr>
            <w:color w:val="0000FF"/>
          </w:rPr>
          <w:t>статьями 30</w:t>
        </w:r>
      </w:hyperlink>
      <w:r>
        <w:t xml:space="preserve"> - </w:t>
      </w:r>
      <w:hyperlink r:id="rId180" w:history="1">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81" w:history="1">
        <w:r>
          <w:rPr>
            <w:color w:val="0000FF"/>
          </w:rPr>
          <w:t>законом</w:t>
        </w:r>
      </w:hyperlink>
      <w:r>
        <w:t xml:space="preserve"> от 17 декабря 2001 года N 173-ФЗ "О трудовых пенсиях в Российской Федерации").</w:t>
      </w:r>
    </w:p>
    <w:p w:rsidR="00CC1A70" w:rsidRDefault="00CC1A70">
      <w:pPr>
        <w:pStyle w:val="ConsPlusNormal"/>
        <w:jc w:val="both"/>
      </w:pPr>
      <w:r>
        <w:t xml:space="preserve">(в ред. </w:t>
      </w:r>
      <w:hyperlink r:id="rId182" w:history="1">
        <w:r>
          <w:rPr>
            <w:color w:val="0000FF"/>
          </w:rPr>
          <w:t>Закона</w:t>
        </w:r>
      </w:hyperlink>
      <w:r>
        <w:t xml:space="preserve"> Новосибирской области от 05.12.2016 N 105-ОЗ)</w:t>
      </w:r>
    </w:p>
    <w:p w:rsidR="00CC1A70" w:rsidRDefault="00CC1A70">
      <w:pPr>
        <w:pStyle w:val="ConsPlusNormal"/>
        <w:spacing w:before="220"/>
        <w:ind w:firstLine="540"/>
        <w:jc w:val="both"/>
      </w:pPr>
      <w:r>
        <w:t xml:space="preserve">Размер пенсии за выслугу лет не может быть ниже установленного Федеральным </w:t>
      </w:r>
      <w:hyperlink r:id="rId183" w:history="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CC1A70" w:rsidRDefault="00CC1A70">
      <w:pPr>
        <w:pStyle w:val="ConsPlusNormal"/>
        <w:jc w:val="both"/>
      </w:pPr>
      <w:r>
        <w:t xml:space="preserve">(часть 7 в ред. </w:t>
      </w:r>
      <w:hyperlink r:id="rId184" w:history="1">
        <w:r>
          <w:rPr>
            <w:color w:val="0000FF"/>
          </w:rPr>
          <w:t>Закона</w:t>
        </w:r>
      </w:hyperlink>
      <w:r>
        <w:t xml:space="preserve"> Новосибирской области от 18.12.2014 N 493-ОЗ)</w:t>
      </w:r>
    </w:p>
    <w:p w:rsidR="00CC1A70" w:rsidRDefault="00CC1A70">
      <w:pPr>
        <w:pStyle w:val="ConsPlusNormal"/>
        <w:spacing w:before="220"/>
        <w:ind w:firstLine="540"/>
        <w:jc w:val="both"/>
      </w:pPr>
      <w:bookmarkStart w:id="9" w:name="P283"/>
      <w:bookmarkEnd w:id="9"/>
      <w:r>
        <w:t>8. Размер среднемесячного денежного содержания, исходя из которого гражданскому служащему исчисляется пенсия за выслугу лет, не может превышать 2,8 должностного оклада, установленного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Новосибирской области, с учетом районного коэффициента.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CC1A70" w:rsidRDefault="00CC1A70">
      <w:pPr>
        <w:pStyle w:val="ConsPlusNormal"/>
        <w:jc w:val="both"/>
      </w:pPr>
      <w:r>
        <w:t xml:space="preserve">(в ред. </w:t>
      </w:r>
      <w:hyperlink r:id="rId185" w:history="1">
        <w:r>
          <w:rPr>
            <w:color w:val="0000FF"/>
          </w:rPr>
          <w:t>Закона</w:t>
        </w:r>
      </w:hyperlink>
      <w:r>
        <w:t xml:space="preserve"> Новосибирской области от 29.03.2010 N 477-ОЗ)</w:t>
      </w:r>
    </w:p>
    <w:p w:rsidR="00CC1A70" w:rsidRDefault="00CC1A70">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CC1A70" w:rsidRDefault="00CC1A70">
      <w:pPr>
        <w:pStyle w:val="ConsPlusNormal"/>
        <w:spacing w:before="220"/>
        <w:ind w:firstLine="540"/>
        <w:jc w:val="both"/>
      </w:pPr>
      <w:r>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CC1A70" w:rsidRDefault="00CC1A70">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CC1A70" w:rsidRDefault="00CC1A70">
      <w:pPr>
        <w:pStyle w:val="ConsPlusNormal"/>
        <w:spacing w:before="220"/>
        <w:ind w:firstLine="540"/>
        <w:jc w:val="both"/>
      </w:pPr>
      <w:r>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CC1A70" w:rsidRDefault="00CC1A70">
      <w:pPr>
        <w:pStyle w:val="ConsPlusNormal"/>
        <w:ind w:firstLine="540"/>
        <w:jc w:val="both"/>
      </w:pPr>
    </w:p>
    <w:p w:rsidR="00CC1A70" w:rsidRDefault="00CC1A70">
      <w:pPr>
        <w:pStyle w:val="ConsPlusTitle"/>
        <w:ind w:firstLine="540"/>
        <w:jc w:val="both"/>
        <w:outlineLvl w:val="1"/>
      </w:pPr>
      <w:r>
        <w:t>Статья 10. Поощрения и награждения за гражданскую службу</w:t>
      </w:r>
    </w:p>
    <w:p w:rsidR="00CC1A70" w:rsidRDefault="00CC1A70">
      <w:pPr>
        <w:pStyle w:val="ConsPlusNormal"/>
        <w:ind w:firstLine="540"/>
        <w:jc w:val="both"/>
      </w:pPr>
      <w:r>
        <w:t xml:space="preserve">(в ред. </w:t>
      </w:r>
      <w:hyperlink r:id="rId186" w:history="1">
        <w:r>
          <w:rPr>
            <w:color w:val="0000FF"/>
          </w:rPr>
          <w:t>Закона</w:t>
        </w:r>
      </w:hyperlink>
      <w:r>
        <w:t xml:space="preserve"> Новосибирской области от 25.12.2020 N 48-ОЗ)</w:t>
      </w:r>
    </w:p>
    <w:p w:rsidR="00CC1A70" w:rsidRDefault="00CC1A70">
      <w:pPr>
        <w:pStyle w:val="ConsPlusNormal"/>
        <w:ind w:firstLine="540"/>
        <w:jc w:val="both"/>
      </w:pPr>
    </w:p>
    <w:p w:rsidR="00CC1A70" w:rsidRDefault="00CC1A70">
      <w:pPr>
        <w:pStyle w:val="ConsPlusNormal"/>
        <w:ind w:firstLine="540"/>
        <w:jc w:val="both"/>
      </w:pPr>
      <w:r>
        <w:t xml:space="preserve">1. За безупречную и эффективную гражданскую службу помимо предусмотренных </w:t>
      </w:r>
      <w:hyperlink r:id="rId187" w:history="1">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CC1A70" w:rsidRDefault="00CC1A70">
      <w:pPr>
        <w:pStyle w:val="ConsPlusNormal"/>
        <w:spacing w:before="220"/>
        <w:ind w:firstLine="540"/>
        <w:jc w:val="both"/>
      </w:pPr>
      <w:bookmarkStart w:id="10" w:name="P294"/>
      <w:bookmarkEnd w:id="10"/>
      <w:r>
        <w:t>1) объявление Благодарности Губернатора Новосибирской области;</w:t>
      </w:r>
    </w:p>
    <w:p w:rsidR="00CC1A70" w:rsidRDefault="00CC1A70">
      <w:pPr>
        <w:pStyle w:val="ConsPlusNormal"/>
        <w:spacing w:before="220"/>
        <w:ind w:firstLine="540"/>
        <w:jc w:val="both"/>
      </w:pPr>
      <w:bookmarkStart w:id="11" w:name="P295"/>
      <w:bookmarkEnd w:id="11"/>
      <w:r>
        <w:t>2) награждение Почетной грамотой Губернатора Новосибирской области;</w:t>
      </w:r>
    </w:p>
    <w:p w:rsidR="00CC1A70" w:rsidRDefault="00CC1A70">
      <w:pPr>
        <w:pStyle w:val="ConsPlusNormal"/>
        <w:spacing w:before="220"/>
        <w:ind w:firstLine="540"/>
        <w:jc w:val="both"/>
      </w:pPr>
      <w:r>
        <w:t>3) награждение наградами Новосибирской области.</w:t>
      </w:r>
    </w:p>
    <w:p w:rsidR="00CC1A70" w:rsidRDefault="00CC1A70">
      <w:pPr>
        <w:pStyle w:val="ConsPlusNormal"/>
        <w:spacing w:before="220"/>
        <w:ind w:firstLine="540"/>
        <w:jc w:val="both"/>
      </w:pPr>
      <w:r>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CC1A70" w:rsidRDefault="00CC1A70">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CC1A70" w:rsidRDefault="00CC1A70">
      <w:pPr>
        <w:pStyle w:val="ConsPlusNormal"/>
        <w:spacing w:before="220"/>
        <w:ind w:firstLine="540"/>
        <w:jc w:val="both"/>
      </w:pPr>
      <w:r>
        <w:lastRenderedPageBreak/>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188" w:history="1">
        <w:r>
          <w:rPr>
            <w:color w:val="0000FF"/>
          </w:rPr>
          <w:t>пунктами 4</w:t>
        </w:r>
      </w:hyperlink>
      <w:r>
        <w:t xml:space="preserve"> - </w:t>
      </w:r>
      <w:hyperlink r:id="rId189" w:history="1">
        <w:r>
          <w:rPr>
            <w:color w:val="0000FF"/>
          </w:rPr>
          <w:t>7 части 1 статьи 55</w:t>
        </w:r>
      </w:hyperlink>
      <w:r>
        <w:t xml:space="preserve"> Федерального закона "О государственной гражданской службе Российской Федерации", </w:t>
      </w:r>
      <w:hyperlink w:anchor="P294" w:history="1">
        <w:r>
          <w:rPr>
            <w:color w:val="0000FF"/>
          </w:rPr>
          <w:t>пунктами 1</w:t>
        </w:r>
      </w:hyperlink>
      <w:r>
        <w:t xml:space="preserve"> и </w:t>
      </w:r>
      <w:hyperlink w:anchor="P295" w:history="1">
        <w:r>
          <w:rPr>
            <w:color w:val="0000FF"/>
          </w:rPr>
          <w:t>2 части 1</w:t>
        </w:r>
      </w:hyperlink>
      <w:r>
        <w:t xml:space="preserve"> настоящей статьи, устанавливаются Губернатором Новосибирской области.</w:t>
      </w:r>
    </w:p>
    <w:p w:rsidR="00CC1A70" w:rsidRDefault="00CC1A70">
      <w:pPr>
        <w:pStyle w:val="ConsPlusNormal"/>
        <w:ind w:firstLine="540"/>
        <w:jc w:val="both"/>
      </w:pPr>
    </w:p>
    <w:p w:rsidR="00CC1A70" w:rsidRDefault="00CC1A70">
      <w:pPr>
        <w:pStyle w:val="ConsPlusTitle"/>
        <w:ind w:firstLine="540"/>
        <w:jc w:val="both"/>
        <w:outlineLvl w:val="1"/>
      </w:pPr>
      <w:r>
        <w:t>Статья 11. Правовое положение (статус) гражданского служащего</w:t>
      </w:r>
    </w:p>
    <w:p w:rsidR="00CC1A70" w:rsidRDefault="00CC1A70">
      <w:pPr>
        <w:pStyle w:val="ConsPlusNormal"/>
        <w:ind w:firstLine="540"/>
        <w:jc w:val="both"/>
      </w:pPr>
    </w:p>
    <w:p w:rsidR="00CC1A70" w:rsidRDefault="00CC1A70">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CC1A70" w:rsidRDefault="00CC1A70">
      <w:pPr>
        <w:pStyle w:val="ConsPlusNormal"/>
        <w:ind w:firstLine="540"/>
        <w:jc w:val="both"/>
      </w:pPr>
    </w:p>
    <w:p w:rsidR="00CC1A70" w:rsidRDefault="00CC1A70">
      <w:pPr>
        <w:pStyle w:val="ConsPlusTitle"/>
        <w:ind w:firstLine="540"/>
        <w:jc w:val="both"/>
        <w:outlineLvl w:val="1"/>
      </w:pPr>
      <w:r>
        <w:t xml:space="preserve">Статья 12. Утратила силу. - </w:t>
      </w:r>
      <w:hyperlink r:id="rId190" w:history="1">
        <w:r>
          <w:rPr>
            <w:color w:val="0000FF"/>
          </w:rPr>
          <w:t>Закон</w:t>
        </w:r>
      </w:hyperlink>
      <w:r>
        <w:t xml:space="preserve"> Новосибирской области от 02.06.2015 N 556-ОЗ.</w:t>
      </w:r>
    </w:p>
    <w:p w:rsidR="00CC1A70" w:rsidRDefault="00CC1A70">
      <w:pPr>
        <w:pStyle w:val="ConsPlusNormal"/>
        <w:ind w:firstLine="540"/>
        <w:jc w:val="both"/>
      </w:pPr>
    </w:p>
    <w:p w:rsidR="00CC1A70" w:rsidRDefault="00CC1A70">
      <w:pPr>
        <w:pStyle w:val="ConsPlusTitle"/>
        <w:ind w:firstLine="540"/>
        <w:jc w:val="both"/>
        <w:outlineLvl w:val="1"/>
      </w:pPr>
      <w:r>
        <w:t>Статья 13. Реестр государственных гражданских служащих Новосибирской области</w:t>
      </w:r>
    </w:p>
    <w:p w:rsidR="00CC1A70" w:rsidRDefault="00CC1A70">
      <w:pPr>
        <w:pStyle w:val="ConsPlusNormal"/>
        <w:ind w:firstLine="540"/>
        <w:jc w:val="both"/>
      </w:pPr>
    </w:p>
    <w:p w:rsidR="00CC1A70" w:rsidRDefault="00CC1A70">
      <w:pPr>
        <w:pStyle w:val="ConsPlusNormal"/>
        <w:ind w:firstLine="540"/>
        <w:jc w:val="both"/>
      </w:pPr>
      <w:r>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CC1A70" w:rsidRDefault="00CC1A70">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CC1A70" w:rsidRDefault="00CC1A70">
      <w:pPr>
        <w:pStyle w:val="ConsPlusNormal"/>
        <w:jc w:val="both"/>
      </w:pPr>
      <w:r>
        <w:t xml:space="preserve">(в ред. </w:t>
      </w:r>
      <w:hyperlink r:id="rId191" w:history="1">
        <w:r>
          <w:rPr>
            <w:color w:val="0000FF"/>
          </w:rPr>
          <w:t>Закона</w:t>
        </w:r>
      </w:hyperlink>
      <w:r>
        <w:t xml:space="preserve"> Новосибирской области от 14.04.2007 N 95-ОЗ)</w:t>
      </w:r>
    </w:p>
    <w:p w:rsidR="00CC1A70" w:rsidRDefault="00CC1A70">
      <w:pPr>
        <w:pStyle w:val="ConsPlusNormal"/>
        <w:ind w:firstLine="540"/>
        <w:jc w:val="both"/>
      </w:pPr>
    </w:p>
    <w:p w:rsidR="00CC1A70" w:rsidRDefault="00CC1A70">
      <w:pPr>
        <w:pStyle w:val="ConsPlusTitle"/>
        <w:ind w:firstLine="540"/>
        <w:jc w:val="both"/>
        <w:outlineLvl w:val="1"/>
      </w:pPr>
      <w:r>
        <w:t>Статья 14. Должностной регламент</w:t>
      </w:r>
    </w:p>
    <w:p w:rsidR="00CC1A70" w:rsidRDefault="00CC1A70">
      <w:pPr>
        <w:pStyle w:val="ConsPlusNormal"/>
        <w:ind w:firstLine="540"/>
        <w:jc w:val="both"/>
      </w:pPr>
    </w:p>
    <w:p w:rsidR="00CC1A70" w:rsidRDefault="00CC1A70">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CC1A70" w:rsidRDefault="00CC1A70">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CC1A70" w:rsidRDefault="00CC1A70">
      <w:pPr>
        <w:pStyle w:val="ConsPlusNormal"/>
        <w:ind w:firstLine="540"/>
        <w:jc w:val="both"/>
      </w:pPr>
    </w:p>
    <w:p w:rsidR="00CC1A70" w:rsidRDefault="00CC1A70">
      <w:pPr>
        <w:pStyle w:val="ConsPlusTitle"/>
        <w:ind w:firstLine="540"/>
        <w:jc w:val="both"/>
        <w:outlineLvl w:val="1"/>
      </w:pPr>
      <w:r>
        <w:t>Статья 15. Подготовка кадров для гражданской службы</w:t>
      </w:r>
    </w:p>
    <w:p w:rsidR="00CC1A70" w:rsidRDefault="00CC1A70">
      <w:pPr>
        <w:pStyle w:val="ConsPlusNormal"/>
        <w:ind w:firstLine="540"/>
        <w:jc w:val="both"/>
      </w:pPr>
      <w:r>
        <w:t xml:space="preserve">(в ред. </w:t>
      </w:r>
      <w:hyperlink r:id="rId192" w:history="1">
        <w:r>
          <w:rPr>
            <w:color w:val="0000FF"/>
          </w:rPr>
          <w:t>Закона</w:t>
        </w:r>
      </w:hyperlink>
      <w:r>
        <w:t xml:space="preserve"> Новосибирской области от 06.12.2013 N 396-ОЗ)</w:t>
      </w:r>
    </w:p>
    <w:p w:rsidR="00CC1A70" w:rsidRDefault="00CC1A70">
      <w:pPr>
        <w:pStyle w:val="ConsPlusNormal"/>
        <w:ind w:firstLine="540"/>
        <w:jc w:val="both"/>
      </w:pPr>
    </w:p>
    <w:p w:rsidR="00CC1A70" w:rsidRDefault="00CC1A70">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CC1A70" w:rsidRDefault="00CC1A70">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CC1A70" w:rsidRDefault="00CC1A70">
      <w:pPr>
        <w:pStyle w:val="ConsPlusNormal"/>
        <w:jc w:val="both"/>
      </w:pPr>
      <w:r>
        <w:t xml:space="preserve">(в ред. </w:t>
      </w:r>
      <w:hyperlink r:id="rId193" w:history="1">
        <w:r>
          <w:rPr>
            <w:color w:val="0000FF"/>
          </w:rPr>
          <w:t>Закона</w:t>
        </w:r>
      </w:hyperlink>
      <w:r>
        <w:t xml:space="preserve"> Новосибирской области от 02.04.2019 N 361-ОЗ)</w:t>
      </w:r>
    </w:p>
    <w:p w:rsidR="00CC1A70" w:rsidRDefault="00CC1A70">
      <w:pPr>
        <w:pStyle w:val="ConsPlusNormal"/>
        <w:spacing w:before="220"/>
        <w:ind w:firstLine="540"/>
        <w:jc w:val="both"/>
      </w:pPr>
      <w:r>
        <w:t xml:space="preserve">3 - 4. Утратили силу. - </w:t>
      </w:r>
      <w:hyperlink r:id="rId194" w:history="1">
        <w:r>
          <w:rPr>
            <w:color w:val="0000FF"/>
          </w:rPr>
          <w:t>Закон</w:t>
        </w:r>
      </w:hyperlink>
      <w:r>
        <w:t xml:space="preserve"> Новосибирской области от 03.04.2018 N 254-ОЗ.</w:t>
      </w:r>
    </w:p>
    <w:p w:rsidR="00CC1A70" w:rsidRDefault="00CC1A70">
      <w:pPr>
        <w:pStyle w:val="ConsPlusNormal"/>
        <w:ind w:firstLine="540"/>
        <w:jc w:val="both"/>
      </w:pPr>
    </w:p>
    <w:p w:rsidR="00CC1A70" w:rsidRDefault="00CC1A70">
      <w:pPr>
        <w:pStyle w:val="ConsPlusTitle"/>
        <w:ind w:firstLine="540"/>
        <w:jc w:val="both"/>
        <w:outlineLvl w:val="1"/>
      </w:pPr>
      <w:r>
        <w:t>Статья 15.1. Развитие гражданской службы</w:t>
      </w:r>
    </w:p>
    <w:p w:rsidR="00CC1A70" w:rsidRDefault="00CC1A70">
      <w:pPr>
        <w:pStyle w:val="ConsPlusNormal"/>
        <w:ind w:firstLine="540"/>
        <w:jc w:val="both"/>
      </w:pPr>
      <w:r>
        <w:t xml:space="preserve">(введена </w:t>
      </w:r>
      <w:hyperlink r:id="rId195" w:history="1">
        <w:r>
          <w:rPr>
            <w:color w:val="0000FF"/>
          </w:rPr>
          <w:t>Законом</w:t>
        </w:r>
      </w:hyperlink>
      <w:r>
        <w:t xml:space="preserve"> Новосибирской области от 25.12.2020 N 48-ОЗ)</w:t>
      </w:r>
    </w:p>
    <w:p w:rsidR="00CC1A70" w:rsidRDefault="00CC1A70">
      <w:pPr>
        <w:pStyle w:val="ConsPlusNormal"/>
        <w:ind w:firstLine="540"/>
        <w:jc w:val="both"/>
      </w:pPr>
    </w:p>
    <w:p w:rsidR="00CC1A70" w:rsidRDefault="00CC1A70">
      <w:pPr>
        <w:pStyle w:val="ConsPlusNormal"/>
        <w:ind w:firstLine="540"/>
        <w:jc w:val="both"/>
      </w:pPr>
      <w:r>
        <w:t xml:space="preserve">1. Развитие гражданской службы осуществляется в соответствии с основными направлениями </w:t>
      </w:r>
      <w:r>
        <w:lastRenderedPageBreak/>
        <w:t>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CC1A70" w:rsidRDefault="00CC1A70">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CC1A70" w:rsidRDefault="00CC1A70">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CC1A70" w:rsidRDefault="00CC1A70">
      <w:pPr>
        <w:pStyle w:val="ConsPlusNormal"/>
        <w:ind w:firstLine="540"/>
        <w:jc w:val="both"/>
      </w:pPr>
    </w:p>
    <w:p w:rsidR="00CC1A70" w:rsidRDefault="00CC1A70">
      <w:pPr>
        <w:pStyle w:val="ConsPlusTitle"/>
        <w:ind w:firstLine="540"/>
        <w:jc w:val="both"/>
        <w:outlineLvl w:val="1"/>
      </w:pPr>
      <w:r>
        <w:t xml:space="preserve">Статья 16. Утратила силу. - </w:t>
      </w:r>
      <w:hyperlink r:id="rId196" w:history="1">
        <w:r>
          <w:rPr>
            <w:color w:val="0000FF"/>
          </w:rPr>
          <w:t>Закон</w:t>
        </w:r>
      </w:hyperlink>
      <w:r>
        <w:t xml:space="preserve"> Новосибирской области от 06.12.2013 N 396-ОЗ.</w:t>
      </w:r>
    </w:p>
    <w:p w:rsidR="00CC1A70" w:rsidRDefault="00CC1A70">
      <w:pPr>
        <w:pStyle w:val="ConsPlusNormal"/>
        <w:ind w:firstLine="540"/>
        <w:jc w:val="both"/>
      </w:pPr>
    </w:p>
    <w:p w:rsidR="00CC1A70" w:rsidRDefault="00CC1A70">
      <w:pPr>
        <w:pStyle w:val="ConsPlusTitle"/>
        <w:ind w:firstLine="540"/>
        <w:jc w:val="both"/>
        <w:outlineLvl w:val="1"/>
      </w:pPr>
      <w:r>
        <w:t>Статья 17. Заключительные и переходные положения</w:t>
      </w:r>
    </w:p>
    <w:p w:rsidR="00CC1A70" w:rsidRDefault="00CC1A70">
      <w:pPr>
        <w:pStyle w:val="ConsPlusNormal"/>
        <w:ind w:firstLine="540"/>
        <w:jc w:val="both"/>
      </w:pPr>
    </w:p>
    <w:p w:rsidR="00CC1A70" w:rsidRDefault="00CC1A70">
      <w:pPr>
        <w:pStyle w:val="ConsPlusNormal"/>
        <w:ind w:firstLine="540"/>
        <w:jc w:val="both"/>
      </w:pPr>
      <w:r>
        <w:t>1. Настоящий Закон вступает в силу с 1 февраля 2005 года.</w:t>
      </w:r>
    </w:p>
    <w:p w:rsidR="00CC1A70" w:rsidRDefault="00CC1A70">
      <w:pPr>
        <w:pStyle w:val="ConsPlusNormal"/>
        <w:spacing w:before="220"/>
        <w:ind w:firstLine="540"/>
        <w:jc w:val="both"/>
      </w:pPr>
      <w:r>
        <w:t>2. Признать утратившими силу со дня вступления в силу настоящего Закона:</w:t>
      </w:r>
    </w:p>
    <w:p w:rsidR="00CC1A70" w:rsidRDefault="00CC1A70">
      <w:pPr>
        <w:pStyle w:val="ConsPlusNormal"/>
        <w:spacing w:before="220"/>
        <w:ind w:firstLine="540"/>
        <w:jc w:val="both"/>
      </w:pPr>
      <w:r>
        <w:t xml:space="preserve">1) </w:t>
      </w:r>
      <w:hyperlink r:id="rId197" w:history="1">
        <w:r>
          <w:rPr>
            <w:color w:val="0000FF"/>
          </w:rPr>
          <w:t>статьи 1</w:t>
        </w:r>
      </w:hyperlink>
      <w:r>
        <w:t xml:space="preserve"> - </w:t>
      </w:r>
      <w:hyperlink r:id="rId198" w:history="1">
        <w:r>
          <w:rPr>
            <w:color w:val="0000FF"/>
          </w:rPr>
          <w:t>16</w:t>
        </w:r>
      </w:hyperlink>
      <w:r>
        <w:t xml:space="preserve">, </w:t>
      </w:r>
      <w:hyperlink r:id="rId199" w:history="1">
        <w:r>
          <w:rPr>
            <w:color w:val="0000FF"/>
          </w:rPr>
          <w:t>18</w:t>
        </w:r>
      </w:hyperlink>
      <w:r>
        <w:t xml:space="preserve"> - </w:t>
      </w:r>
      <w:hyperlink r:id="rId200" w:history="1">
        <w:r>
          <w:rPr>
            <w:color w:val="0000FF"/>
          </w:rPr>
          <w:t>27</w:t>
        </w:r>
      </w:hyperlink>
      <w:r>
        <w:t xml:space="preserve"> Закона Новосибирской области от 10 июля 1996 года N 40-ОЗ "О государственной службе Новосибирской области";</w:t>
      </w:r>
    </w:p>
    <w:p w:rsidR="00CC1A70" w:rsidRDefault="00CC1A70">
      <w:pPr>
        <w:pStyle w:val="ConsPlusNormal"/>
        <w:spacing w:before="220"/>
        <w:ind w:firstLine="540"/>
        <w:jc w:val="both"/>
      </w:pPr>
      <w:r>
        <w:t xml:space="preserve">2) </w:t>
      </w:r>
      <w:hyperlink r:id="rId201" w:history="1">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CC1A70" w:rsidRDefault="00CC1A70">
      <w:pPr>
        <w:pStyle w:val="ConsPlusNormal"/>
        <w:spacing w:before="220"/>
        <w:ind w:firstLine="540"/>
        <w:jc w:val="both"/>
      </w:pPr>
      <w:r>
        <w:t xml:space="preserve">3) </w:t>
      </w:r>
      <w:hyperlink r:id="rId202" w:history="1">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CC1A70" w:rsidRDefault="00CC1A70">
      <w:pPr>
        <w:pStyle w:val="ConsPlusNormal"/>
        <w:spacing w:before="220"/>
        <w:ind w:firstLine="540"/>
        <w:jc w:val="both"/>
      </w:pPr>
      <w:r>
        <w:t xml:space="preserve">4) </w:t>
      </w:r>
      <w:hyperlink r:id="rId203" w:history="1">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CC1A70" w:rsidRDefault="00CC1A70">
      <w:pPr>
        <w:pStyle w:val="ConsPlusNormal"/>
        <w:spacing w:before="220"/>
        <w:ind w:firstLine="540"/>
        <w:jc w:val="both"/>
      </w:pPr>
      <w:r>
        <w:t xml:space="preserve">5) </w:t>
      </w:r>
      <w:hyperlink r:id="rId204" w:history="1">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CC1A70" w:rsidRDefault="00CC1A70">
      <w:pPr>
        <w:pStyle w:val="ConsPlusNormal"/>
        <w:spacing w:before="220"/>
        <w:ind w:firstLine="540"/>
        <w:jc w:val="both"/>
      </w:pPr>
      <w:r>
        <w:t xml:space="preserve">6) </w:t>
      </w:r>
      <w:hyperlink r:id="rId205" w:history="1">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CC1A70" w:rsidRDefault="00CC1A70">
      <w:pPr>
        <w:pStyle w:val="ConsPlusNormal"/>
        <w:spacing w:before="220"/>
        <w:ind w:firstLine="540"/>
        <w:jc w:val="both"/>
      </w:pPr>
      <w:r>
        <w:t xml:space="preserve">7) </w:t>
      </w:r>
      <w:hyperlink r:id="rId206" w:history="1">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CC1A70" w:rsidRDefault="00CC1A70">
      <w:pPr>
        <w:pStyle w:val="ConsPlusNormal"/>
        <w:spacing w:before="220"/>
        <w:ind w:firstLine="540"/>
        <w:jc w:val="both"/>
      </w:pPr>
      <w:r>
        <w:t xml:space="preserve">3. Утратила силу с 1 января 2010 года. - </w:t>
      </w:r>
      <w:hyperlink r:id="rId207" w:history="1">
        <w:r>
          <w:rPr>
            <w:color w:val="0000FF"/>
          </w:rPr>
          <w:t>Закон</w:t>
        </w:r>
      </w:hyperlink>
      <w:r>
        <w:t xml:space="preserve"> Новосибирской области от 30.11.2009 N 409-ОЗ.</w:t>
      </w:r>
    </w:p>
    <w:p w:rsidR="00CC1A70" w:rsidRDefault="00CC1A70">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CC1A70" w:rsidRDefault="00CC1A70">
      <w:pPr>
        <w:pStyle w:val="ConsPlusNormal"/>
        <w:jc w:val="both"/>
      </w:pPr>
      <w:r>
        <w:t xml:space="preserve">(в ред. </w:t>
      </w:r>
      <w:hyperlink r:id="rId208" w:history="1">
        <w:r>
          <w:rPr>
            <w:color w:val="0000FF"/>
          </w:rPr>
          <w:t>Закона</w:t>
        </w:r>
      </w:hyperlink>
      <w:r>
        <w:t xml:space="preserve"> Новосибирской области от 29.03.2010 N 477-ОЗ)</w:t>
      </w:r>
    </w:p>
    <w:p w:rsidR="00CC1A70" w:rsidRDefault="00CC1A70">
      <w:pPr>
        <w:pStyle w:val="ConsPlusNormal"/>
        <w:ind w:firstLine="540"/>
        <w:jc w:val="both"/>
      </w:pPr>
    </w:p>
    <w:p w:rsidR="00CC1A70" w:rsidRDefault="00CC1A70">
      <w:pPr>
        <w:pStyle w:val="ConsPlusNormal"/>
        <w:jc w:val="right"/>
      </w:pPr>
      <w:r>
        <w:t>Губернатор</w:t>
      </w:r>
    </w:p>
    <w:p w:rsidR="00CC1A70" w:rsidRDefault="00CC1A70">
      <w:pPr>
        <w:pStyle w:val="ConsPlusNormal"/>
        <w:jc w:val="right"/>
      </w:pPr>
      <w:r>
        <w:t>Новосибирской области</w:t>
      </w:r>
    </w:p>
    <w:p w:rsidR="00CC1A70" w:rsidRDefault="00CC1A70">
      <w:pPr>
        <w:pStyle w:val="ConsPlusNormal"/>
        <w:jc w:val="right"/>
      </w:pPr>
      <w:r>
        <w:t>В.А.ТОЛОКОНСКИЙ</w:t>
      </w:r>
    </w:p>
    <w:p w:rsidR="00CC1A70" w:rsidRDefault="00CC1A70">
      <w:pPr>
        <w:pStyle w:val="ConsPlusNormal"/>
      </w:pPr>
      <w:r>
        <w:t>г. Новосибирск</w:t>
      </w:r>
    </w:p>
    <w:p w:rsidR="00CC1A70" w:rsidRDefault="00CC1A70">
      <w:pPr>
        <w:pStyle w:val="ConsPlusNormal"/>
        <w:spacing w:before="220"/>
      </w:pPr>
      <w:r>
        <w:t>1 февраля 2005 года</w:t>
      </w:r>
    </w:p>
    <w:p w:rsidR="00CC1A70" w:rsidRDefault="00CC1A70">
      <w:pPr>
        <w:pStyle w:val="ConsPlusNormal"/>
        <w:spacing w:before="220"/>
      </w:pPr>
      <w:r>
        <w:lastRenderedPageBreak/>
        <w:t>N 265-ОЗ</w:t>
      </w: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jc w:val="right"/>
        <w:outlineLvl w:val="0"/>
      </w:pPr>
      <w:r>
        <w:t>Приложение 1</w:t>
      </w:r>
    </w:p>
    <w:p w:rsidR="00CC1A70" w:rsidRDefault="00CC1A70">
      <w:pPr>
        <w:pStyle w:val="ConsPlusNormal"/>
        <w:jc w:val="right"/>
      </w:pPr>
      <w:r>
        <w:t>к Закону Новосибирской области</w:t>
      </w:r>
    </w:p>
    <w:p w:rsidR="00CC1A70" w:rsidRDefault="00CC1A70">
      <w:pPr>
        <w:pStyle w:val="ConsPlusNormal"/>
        <w:jc w:val="right"/>
      </w:pPr>
      <w:r>
        <w:t>"О государственной гражданской</w:t>
      </w:r>
    </w:p>
    <w:p w:rsidR="00CC1A70" w:rsidRDefault="00CC1A70">
      <w:pPr>
        <w:pStyle w:val="ConsPlusNormal"/>
        <w:jc w:val="right"/>
      </w:pPr>
      <w:r>
        <w:t>службе Новосибирской области"</w:t>
      </w:r>
    </w:p>
    <w:p w:rsidR="00CC1A70" w:rsidRDefault="00CC1A70">
      <w:pPr>
        <w:pStyle w:val="ConsPlusNormal"/>
        <w:ind w:firstLine="540"/>
        <w:jc w:val="both"/>
      </w:pPr>
    </w:p>
    <w:p w:rsidR="00CC1A70" w:rsidRDefault="00CC1A70">
      <w:pPr>
        <w:pStyle w:val="ConsPlusTitle"/>
        <w:jc w:val="center"/>
      </w:pPr>
      <w:bookmarkStart w:id="12" w:name="P366"/>
      <w:bookmarkEnd w:id="12"/>
      <w:r>
        <w:t>СООТВЕТСТВИЕ</w:t>
      </w:r>
    </w:p>
    <w:p w:rsidR="00CC1A70" w:rsidRDefault="00CC1A70">
      <w:pPr>
        <w:pStyle w:val="ConsPlusTitle"/>
        <w:jc w:val="center"/>
      </w:pPr>
      <w:r>
        <w:t>КЛАССНЫХ ЧИНОВ ГРАЖДАНСКОЙ СЛУЖБЫ</w:t>
      </w:r>
    </w:p>
    <w:p w:rsidR="00CC1A70" w:rsidRDefault="00CC1A70">
      <w:pPr>
        <w:pStyle w:val="ConsPlusTitle"/>
        <w:jc w:val="center"/>
      </w:pPr>
      <w:r>
        <w:t>ДОЛЖНОСТЯМ ГРАЖДАНСКОЙ СЛУЖБЫ</w:t>
      </w:r>
    </w:p>
    <w:p w:rsidR="00CC1A70" w:rsidRDefault="00CC1A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1A70">
        <w:trPr>
          <w:jc w:val="center"/>
        </w:trPr>
        <w:tc>
          <w:tcPr>
            <w:tcW w:w="9294" w:type="dxa"/>
            <w:tcBorders>
              <w:top w:val="nil"/>
              <w:left w:val="single" w:sz="24" w:space="0" w:color="CED3F1"/>
              <w:bottom w:val="nil"/>
              <w:right w:val="single" w:sz="24" w:space="0" w:color="F4F3F8"/>
            </w:tcBorders>
            <w:shd w:val="clear" w:color="auto" w:fill="F4F3F8"/>
          </w:tcPr>
          <w:p w:rsidR="00CC1A70" w:rsidRDefault="00CC1A70">
            <w:pPr>
              <w:pStyle w:val="ConsPlusNormal"/>
              <w:jc w:val="center"/>
            </w:pPr>
            <w:r>
              <w:rPr>
                <w:color w:val="392C69"/>
              </w:rPr>
              <w:t>Список изменяющих документов</w:t>
            </w:r>
          </w:p>
          <w:p w:rsidR="00CC1A70" w:rsidRDefault="00CC1A70">
            <w:pPr>
              <w:pStyle w:val="ConsPlusNormal"/>
              <w:jc w:val="center"/>
            </w:pPr>
            <w:r>
              <w:rPr>
                <w:color w:val="392C69"/>
              </w:rPr>
              <w:t xml:space="preserve">(введено </w:t>
            </w:r>
            <w:hyperlink r:id="rId209" w:history="1">
              <w:r>
                <w:rPr>
                  <w:color w:val="0000FF"/>
                </w:rPr>
                <w:t>Законом</w:t>
              </w:r>
            </w:hyperlink>
            <w:r>
              <w:rPr>
                <w:color w:val="392C69"/>
              </w:rPr>
              <w:t xml:space="preserve"> Новосибирской области</w:t>
            </w:r>
          </w:p>
          <w:p w:rsidR="00CC1A70" w:rsidRDefault="00CC1A70">
            <w:pPr>
              <w:pStyle w:val="ConsPlusNormal"/>
              <w:jc w:val="center"/>
            </w:pPr>
            <w:r>
              <w:rPr>
                <w:color w:val="392C69"/>
              </w:rPr>
              <w:t>от 20.12.2019 N 447-ОЗ;</w:t>
            </w:r>
          </w:p>
          <w:p w:rsidR="00CC1A70" w:rsidRDefault="00CC1A70">
            <w:pPr>
              <w:pStyle w:val="ConsPlusNormal"/>
              <w:jc w:val="center"/>
            </w:pPr>
            <w:r>
              <w:rPr>
                <w:color w:val="392C69"/>
              </w:rPr>
              <w:t xml:space="preserve">в ред. </w:t>
            </w:r>
            <w:hyperlink r:id="rId210" w:history="1">
              <w:r>
                <w:rPr>
                  <w:color w:val="0000FF"/>
                </w:rPr>
                <w:t>Закона</w:t>
              </w:r>
            </w:hyperlink>
            <w:r>
              <w:rPr>
                <w:color w:val="392C69"/>
              </w:rPr>
              <w:t xml:space="preserve"> Новосибирской области</w:t>
            </w:r>
          </w:p>
          <w:p w:rsidR="00CC1A70" w:rsidRDefault="00CC1A70">
            <w:pPr>
              <w:pStyle w:val="ConsPlusNormal"/>
              <w:jc w:val="center"/>
            </w:pPr>
            <w:r>
              <w:rPr>
                <w:color w:val="392C69"/>
              </w:rPr>
              <w:t>от 27.04.2021 N 70-ОЗ)</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tcBorders>
              <w:top w:val="single" w:sz="4" w:space="0" w:color="auto"/>
              <w:bottom w:val="single" w:sz="4" w:space="0" w:color="auto"/>
            </w:tcBorders>
            <w:vAlign w:val="center"/>
          </w:tcPr>
          <w:p w:rsidR="00CC1A70" w:rsidRDefault="00CC1A70">
            <w:pPr>
              <w:pStyle w:val="ConsPlusTitle"/>
              <w:jc w:val="center"/>
              <w:outlineLvl w:val="1"/>
            </w:pPr>
            <w:r>
              <w:t>I. В АДМИНИСТРАЦИИ ГУБЕРНАТОРА НОВОСИБИРСКОЙ ОБЛАСТИ И ПРАВИТЕЛЬСТВА НОВОСИБИРСКОЙ ОБЛАСТИ</w:t>
            </w:r>
          </w:p>
        </w:tc>
      </w:tr>
      <w:tr w:rsidR="00CC1A70">
        <w:tc>
          <w:tcPr>
            <w:tcW w:w="2664" w:type="dxa"/>
            <w:tcBorders>
              <w:top w:val="single" w:sz="4" w:space="0" w:color="auto"/>
              <w:bottom w:val="single" w:sz="4" w:space="0" w:color="auto"/>
            </w:tcBorders>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Действительный государственный советник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Первый 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Руководитель департамента, если не является членом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Руководитель аппарата Губернатора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Руководитель представительства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Губернатора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Губернатора</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Пресс-секретарь Губернатора</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Заместитель руководителя аппарата Губернатора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руководителя департамента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управления</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Председатель комитета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руководителя представительства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управления</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председателя комитета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первого заместителя Губернатора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первого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первого заместителя Губернатора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первого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заместителя Губернатора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заместителя Губернатора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Консультант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Главный специалист</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Ведущий специалист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 xml:space="preserve">Секретарь государственной гражданской службы </w:t>
            </w:r>
            <w:r>
              <w:lastRenderedPageBreak/>
              <w:t>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lastRenderedPageBreak/>
              <w:t>Специалист 1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Специалист 2 разряда</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tcBorders>
              <w:top w:val="single" w:sz="4" w:space="0" w:color="auto"/>
              <w:bottom w:val="single" w:sz="4" w:space="0" w:color="auto"/>
            </w:tcBorders>
            <w:vAlign w:val="center"/>
          </w:tcPr>
          <w:p w:rsidR="00CC1A70" w:rsidRDefault="00CC1A70">
            <w:pPr>
              <w:pStyle w:val="ConsPlusTitle"/>
              <w:jc w:val="center"/>
              <w:outlineLvl w:val="1"/>
            </w:pPr>
            <w:r>
              <w:t>II. В ЗАКОНОДАТЕЛЬНОМ СОБРАНИИ НОВОСИБИРСКОЙ ОБЛАСТИ</w:t>
            </w:r>
          </w:p>
        </w:tc>
      </w:tr>
      <w:tr w:rsidR="00CC1A70">
        <w:tc>
          <w:tcPr>
            <w:tcW w:w="2664" w:type="dxa"/>
            <w:tcBorders>
              <w:top w:val="single" w:sz="4" w:space="0" w:color="auto"/>
              <w:bottom w:val="single" w:sz="4" w:space="0" w:color="auto"/>
            </w:tcBorders>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Действительный государственный советник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Руководитель аппарата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Председателя Законодательного Собрания Новосибирской области</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Помощник Председателя Законодательного Собрания Новосибирской области</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Советник первого заместителя Председателя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первого заместителя Председателя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заместителя Председателя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заместителя Председателя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департамента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департамента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отдела в составе структурного подразделения</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Референт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 в составе структурного подразделения</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Консультант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Главный специалист</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Ведущий специалист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 xml:space="preserve">Секретарь </w:t>
            </w:r>
            <w:r>
              <w:lastRenderedPageBreak/>
              <w:t>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lastRenderedPageBreak/>
              <w:t>Специалист 1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Специалист 2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Специалист</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tcBorders>
              <w:top w:val="single" w:sz="4" w:space="0" w:color="auto"/>
              <w:bottom w:val="single" w:sz="4" w:space="0" w:color="auto"/>
            </w:tcBorders>
            <w:vAlign w:val="center"/>
          </w:tcPr>
          <w:p w:rsidR="00CC1A70" w:rsidRDefault="00CC1A70">
            <w:pPr>
              <w:pStyle w:val="ConsPlusTitle"/>
              <w:jc w:val="center"/>
              <w:outlineLvl w:val="1"/>
            </w:pPr>
            <w:r>
              <w:t>III. В ОБЛАСТНЫХ ИСПОЛНИТЕЛЬНЫХ ОРГАНАХ ГОСУДАРСТВЕННОЙ ВЛАСТИ НОВОСИБИРСКОЙ ОБЛАСТИ</w:t>
            </w:r>
          </w:p>
        </w:tc>
      </w:tr>
      <w:tr w:rsidR="00CC1A70">
        <w:tc>
          <w:tcPr>
            <w:tcW w:w="2664" w:type="dxa"/>
            <w:tcBorders>
              <w:top w:val="single" w:sz="4" w:space="0" w:color="auto"/>
              <w:bottom w:val="single" w:sz="4" w:space="0" w:color="auto"/>
            </w:tcBorders>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Действительный государственный советник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Руководитель департамента, если не является членом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Управляющий делами, если не является членом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управления по делам записи актов гражданского состояния Новосибирской области</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Начальник контрольного управления</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Первый заместитель министра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министра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руководителя департамента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инспекции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управления в министерстве</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управления, являющегося областным исполнительным органом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инспекции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управления в министерстве</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первого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первого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Советник заместителя Председателя Правительства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заместителя Председателя Правительства Новосибирской области</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 xml:space="preserve">Начальник отдела в составе структурного подразделения областного исполнительного органа государственной власти </w:t>
            </w:r>
            <w:r>
              <w:lastRenderedPageBreak/>
              <w:t>Новосибирской области</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lastRenderedPageBreak/>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мирового судьи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Консультант</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Главный государственный инспектор</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Старший государственный инспектор</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Секретарь судебного заседания</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Государственный инспектор</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Секретарь судебного участка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Главный специалист</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Ведущий специалист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Специалист 1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Специалист 2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Специалист</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tcBorders>
              <w:top w:val="single" w:sz="4" w:space="0" w:color="auto"/>
              <w:bottom w:val="single" w:sz="4" w:space="0" w:color="auto"/>
            </w:tcBorders>
            <w:vAlign w:val="center"/>
          </w:tcPr>
          <w:p w:rsidR="00CC1A70" w:rsidRDefault="00CC1A70">
            <w:pPr>
              <w:pStyle w:val="ConsPlusTitle"/>
              <w:jc w:val="center"/>
              <w:outlineLvl w:val="1"/>
            </w:pPr>
            <w:r>
              <w:t>IV.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CC1A70">
        <w:tc>
          <w:tcPr>
            <w:tcW w:w="2664" w:type="dxa"/>
            <w:tcBorders>
              <w:top w:val="single" w:sz="4" w:space="0" w:color="auto"/>
              <w:bottom w:val="single" w:sz="4" w:space="0" w:color="auto"/>
            </w:tcBorders>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tcBorders>
              <w:top w:val="single" w:sz="4" w:space="0" w:color="auto"/>
              <w:bottom w:val="single" w:sz="4" w:space="0" w:color="auto"/>
            </w:tcBorders>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Начальник управления</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управления</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отдела</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Заместитель начальника отдела</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lastRenderedPageBreak/>
              <w:t>1 класса</w:t>
            </w:r>
          </w:p>
        </w:tc>
        <w:tc>
          <w:tcPr>
            <w:tcW w:w="6406" w:type="dxa"/>
            <w:tcBorders>
              <w:top w:val="single" w:sz="4" w:space="0" w:color="auto"/>
              <w:bottom w:val="nil"/>
            </w:tcBorders>
            <w:vAlign w:val="center"/>
          </w:tcPr>
          <w:p w:rsidR="00CC1A70" w:rsidRDefault="00CC1A70">
            <w:pPr>
              <w:pStyle w:val="ConsPlusNormal"/>
              <w:jc w:val="both"/>
            </w:pPr>
            <w:r>
              <w:lastRenderedPageBreak/>
              <w:t>Начальник отдела в управлении, являющемся территориальным исполнительным органом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Главный специалист</w:t>
            </w:r>
          </w:p>
        </w:tc>
      </w:tr>
      <w:tr w:rsidR="00CC1A70">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Ведущий специалист</w:t>
            </w:r>
          </w:p>
        </w:tc>
      </w:tr>
      <w:tr w:rsidR="00CC1A70">
        <w:tc>
          <w:tcPr>
            <w:tcW w:w="2664" w:type="dxa"/>
            <w:vMerge w:val="restart"/>
            <w:tcBorders>
              <w:top w:val="single" w:sz="4" w:space="0" w:color="auto"/>
              <w:bottom w:val="single" w:sz="4" w:space="0" w:color="auto"/>
            </w:tcBorders>
            <w:vAlign w:val="center"/>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tcBorders>
              <w:top w:val="single" w:sz="4" w:space="0" w:color="auto"/>
              <w:bottom w:val="nil"/>
            </w:tcBorders>
            <w:vAlign w:val="center"/>
          </w:tcPr>
          <w:p w:rsidR="00CC1A70" w:rsidRDefault="00CC1A70">
            <w:pPr>
              <w:pStyle w:val="ConsPlusNormal"/>
              <w:jc w:val="both"/>
            </w:pPr>
            <w:r>
              <w:t>Специалист 1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nil"/>
            </w:tcBorders>
            <w:vAlign w:val="center"/>
          </w:tcPr>
          <w:p w:rsidR="00CC1A70" w:rsidRDefault="00CC1A70">
            <w:pPr>
              <w:pStyle w:val="ConsPlusNormal"/>
              <w:jc w:val="both"/>
            </w:pPr>
            <w:r>
              <w:t>Специалист 2 разряда</w:t>
            </w:r>
          </w:p>
        </w:tc>
      </w:tr>
      <w:tr w:rsidR="00CC1A70">
        <w:tblPrEx>
          <w:tblBorders>
            <w:insideH w:val="none" w:sz="0" w:space="0" w:color="auto"/>
          </w:tblBorders>
        </w:tblPrEx>
        <w:tc>
          <w:tcPr>
            <w:tcW w:w="2664" w:type="dxa"/>
            <w:vMerge/>
            <w:tcBorders>
              <w:top w:val="single" w:sz="4" w:space="0" w:color="auto"/>
              <w:bottom w:val="single" w:sz="4" w:space="0" w:color="auto"/>
            </w:tcBorders>
          </w:tcPr>
          <w:p w:rsidR="00CC1A70" w:rsidRDefault="00CC1A70"/>
        </w:tc>
        <w:tc>
          <w:tcPr>
            <w:tcW w:w="6406" w:type="dxa"/>
            <w:tcBorders>
              <w:top w:val="nil"/>
              <w:bottom w:val="single" w:sz="4" w:space="0" w:color="auto"/>
            </w:tcBorders>
            <w:vAlign w:val="center"/>
          </w:tcPr>
          <w:p w:rsidR="00CC1A70" w:rsidRDefault="00CC1A70">
            <w:pPr>
              <w:pStyle w:val="ConsPlusNormal"/>
              <w:jc w:val="both"/>
            </w:pPr>
            <w:r>
              <w:t>Специалист</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vAlign w:val="center"/>
          </w:tcPr>
          <w:p w:rsidR="00CC1A70" w:rsidRDefault="00CC1A70">
            <w:pPr>
              <w:pStyle w:val="ConsPlusTitle"/>
              <w:jc w:val="center"/>
              <w:outlineLvl w:val="1"/>
            </w:pPr>
            <w:r>
              <w:t>V. В КОНТРОЛЬНО-СЧЕТНОЙ ПАЛАТЕ НОВОСИБИРСКОЙ ОБЛАСТИ</w:t>
            </w:r>
          </w:p>
        </w:tc>
      </w:tr>
      <w:tr w:rsidR="00CC1A70">
        <w:tc>
          <w:tcPr>
            <w:tcW w:w="2664" w:type="dxa"/>
          </w:tcPr>
          <w:p w:rsidR="00CC1A70" w:rsidRDefault="00CC1A70">
            <w:pPr>
              <w:pStyle w:val="ConsPlusNormal"/>
              <w:jc w:val="center"/>
            </w:pPr>
            <w:r>
              <w:t xml:space="preserve">Классные чины </w:t>
            </w:r>
            <w:hyperlink w:anchor="P626" w:history="1">
              <w:r>
                <w:rPr>
                  <w:color w:val="0000FF"/>
                </w:rPr>
                <w:t>&lt;*&gt;</w:t>
              </w:r>
            </w:hyperlink>
          </w:p>
        </w:tc>
        <w:tc>
          <w:tcPr>
            <w:tcW w:w="6406" w:type="dxa"/>
            <w:vAlign w:val="center"/>
          </w:tcPr>
          <w:p w:rsidR="00CC1A70" w:rsidRDefault="00CC1A70">
            <w:pPr>
              <w:pStyle w:val="ConsPlusNormal"/>
              <w:jc w:val="center"/>
            </w:pPr>
            <w:r>
              <w:t>Наименование должностей гражданской службы</w:t>
            </w:r>
          </w:p>
        </w:tc>
      </w:tr>
      <w:tr w:rsidR="00CC1A70">
        <w:tc>
          <w:tcPr>
            <w:tcW w:w="2664" w:type="dxa"/>
          </w:tcPr>
          <w:p w:rsidR="00CC1A70" w:rsidRDefault="00CC1A70">
            <w:pPr>
              <w:pStyle w:val="ConsPlusNormal"/>
            </w:pPr>
            <w:r>
              <w:t>Действительный государственный советник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Руководитель аппарата Контрольно-счетной палаты Новосибирской области</w:t>
            </w:r>
          </w:p>
        </w:tc>
      </w:tr>
      <w:tr w:rsidR="00CC1A70">
        <w:tc>
          <w:tcPr>
            <w:tcW w:w="2664" w:type="dxa"/>
            <w:vMerge w:val="restart"/>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Начальник инспекции</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Главный инспектор</w:t>
            </w:r>
          </w:p>
        </w:tc>
      </w:tr>
      <w:tr w:rsidR="00CC1A70">
        <w:tc>
          <w:tcPr>
            <w:tcW w:w="2664" w:type="dxa"/>
            <w:vMerge w:val="restart"/>
          </w:tcPr>
          <w:p w:rsidR="00CC1A70" w:rsidRDefault="00CC1A70">
            <w:pPr>
              <w:pStyle w:val="ConsPlusNormal"/>
            </w:pPr>
            <w:r>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Начальник отдела</w:t>
            </w:r>
          </w:p>
        </w:tc>
      </w:tr>
      <w:tr w:rsidR="00CC1A70">
        <w:tblPrEx>
          <w:tblBorders>
            <w:insideH w:val="nil"/>
          </w:tblBorders>
        </w:tblPrEx>
        <w:tc>
          <w:tcPr>
            <w:tcW w:w="2664" w:type="dxa"/>
            <w:vMerge/>
          </w:tcPr>
          <w:p w:rsidR="00CC1A70" w:rsidRDefault="00CC1A70"/>
        </w:tc>
        <w:tc>
          <w:tcPr>
            <w:tcW w:w="6406" w:type="dxa"/>
            <w:tcBorders>
              <w:top w:val="nil"/>
              <w:bottom w:val="nil"/>
            </w:tcBorders>
            <w:vAlign w:val="center"/>
          </w:tcPr>
          <w:p w:rsidR="00CC1A70" w:rsidRDefault="00CC1A70">
            <w:pPr>
              <w:pStyle w:val="ConsPlusNormal"/>
              <w:jc w:val="both"/>
            </w:pPr>
            <w:r>
              <w:t>Старший инспектор</w:t>
            </w:r>
          </w:p>
        </w:tc>
      </w:tr>
      <w:tr w:rsidR="00CC1A70">
        <w:tblPrEx>
          <w:tblBorders>
            <w:insideH w:val="nil"/>
          </w:tblBorders>
        </w:tblPrEx>
        <w:tc>
          <w:tcPr>
            <w:tcW w:w="2664" w:type="dxa"/>
            <w:vMerge/>
          </w:tcPr>
          <w:p w:rsidR="00CC1A70" w:rsidRDefault="00CC1A70"/>
        </w:tc>
        <w:tc>
          <w:tcPr>
            <w:tcW w:w="6406" w:type="dxa"/>
            <w:tcBorders>
              <w:top w:val="nil"/>
              <w:bottom w:val="nil"/>
            </w:tcBorders>
            <w:vAlign w:val="center"/>
          </w:tcPr>
          <w:p w:rsidR="00CC1A70" w:rsidRDefault="00CC1A70">
            <w:pPr>
              <w:pStyle w:val="ConsPlusNormal"/>
              <w:jc w:val="both"/>
            </w:pPr>
            <w:r>
              <w:t>Инспектор</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Консультант</w:t>
            </w:r>
          </w:p>
        </w:tc>
      </w:tr>
      <w:tr w:rsidR="00CC1A70">
        <w:tc>
          <w:tcPr>
            <w:tcW w:w="2664" w:type="dxa"/>
            <w:vMerge w:val="restart"/>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Главный специалист</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Ведущий специалист</w:t>
            </w:r>
          </w:p>
        </w:tc>
      </w:tr>
      <w:tr w:rsidR="00CC1A70">
        <w:tc>
          <w:tcPr>
            <w:tcW w:w="2664" w:type="dxa"/>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Специалист 1 разряда</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vAlign w:val="center"/>
          </w:tcPr>
          <w:p w:rsidR="00CC1A70" w:rsidRDefault="00CC1A70">
            <w:pPr>
              <w:pStyle w:val="ConsPlusTitle"/>
              <w:jc w:val="center"/>
              <w:outlineLvl w:val="1"/>
            </w:pPr>
            <w:r>
              <w:t>VI. В ИЗБИРАТЕЛЬНОЙ КОМИССИИ НОВОСИБИРСКОЙ ОБЛАСТИ</w:t>
            </w:r>
          </w:p>
        </w:tc>
      </w:tr>
      <w:tr w:rsidR="00CC1A70">
        <w:tc>
          <w:tcPr>
            <w:tcW w:w="2664" w:type="dxa"/>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Начальник управления</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Заместитель начальника управления</w:t>
            </w:r>
          </w:p>
        </w:tc>
      </w:tr>
      <w:tr w:rsidR="00CC1A70">
        <w:tc>
          <w:tcPr>
            <w:tcW w:w="2664" w:type="dxa"/>
            <w:vMerge w:val="restart"/>
            <w:vAlign w:val="center"/>
          </w:tcPr>
          <w:p w:rsidR="00CC1A70" w:rsidRDefault="00CC1A70">
            <w:pPr>
              <w:pStyle w:val="ConsPlusNormal"/>
            </w:pPr>
            <w:r>
              <w:lastRenderedPageBreak/>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Начальник отдела</w:t>
            </w:r>
          </w:p>
        </w:tc>
      </w:tr>
      <w:tr w:rsidR="00CC1A70">
        <w:tblPrEx>
          <w:tblBorders>
            <w:insideH w:val="nil"/>
          </w:tblBorders>
        </w:tblPrEx>
        <w:tc>
          <w:tcPr>
            <w:tcW w:w="2664" w:type="dxa"/>
            <w:vMerge/>
          </w:tcPr>
          <w:p w:rsidR="00CC1A70" w:rsidRDefault="00CC1A70"/>
        </w:tc>
        <w:tc>
          <w:tcPr>
            <w:tcW w:w="6406" w:type="dxa"/>
            <w:tcBorders>
              <w:top w:val="nil"/>
              <w:bottom w:val="nil"/>
            </w:tcBorders>
            <w:vAlign w:val="center"/>
          </w:tcPr>
          <w:p w:rsidR="00CC1A70" w:rsidRDefault="00CC1A70">
            <w:pPr>
              <w:pStyle w:val="ConsPlusNormal"/>
              <w:jc w:val="both"/>
            </w:pPr>
            <w:r>
              <w:t>Заместитель начальника отдела</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Консультант</w:t>
            </w:r>
          </w:p>
        </w:tc>
      </w:tr>
      <w:tr w:rsidR="00CC1A70">
        <w:tc>
          <w:tcPr>
            <w:tcW w:w="2664" w:type="dxa"/>
            <w:vMerge w:val="restart"/>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Главный специалист</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Ведущий специалист</w:t>
            </w:r>
          </w:p>
        </w:tc>
      </w:tr>
      <w:tr w:rsidR="00CC1A70">
        <w:tc>
          <w:tcPr>
            <w:tcW w:w="2664" w:type="dxa"/>
            <w:vAlign w:val="center"/>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Специалист 1 разряда</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vAlign w:val="center"/>
          </w:tcPr>
          <w:p w:rsidR="00CC1A70" w:rsidRDefault="00CC1A70">
            <w:pPr>
              <w:pStyle w:val="ConsPlusTitle"/>
              <w:jc w:val="center"/>
              <w:outlineLvl w:val="1"/>
            </w:pPr>
            <w:r>
              <w:t>VII. В АППАРАТЕ УПОЛНОМОЧЕННОГО ПО ПРАВАМ ЧЕЛОВЕКА В НОВОСИБИРСКОЙ ОБЛАСТИ</w:t>
            </w:r>
          </w:p>
        </w:tc>
      </w:tr>
      <w:tr w:rsidR="00CC1A70">
        <w:tc>
          <w:tcPr>
            <w:tcW w:w="2664" w:type="dxa"/>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Руководитель аппарата Уполномоченного по правам человека в Новосибирской области</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Помощник Уполномоченного по правам человека в Новосибирской области</w:t>
            </w:r>
          </w:p>
        </w:tc>
      </w:tr>
      <w:tr w:rsidR="00CC1A70">
        <w:tc>
          <w:tcPr>
            <w:tcW w:w="2664" w:type="dxa"/>
            <w:vMerge w:val="restart"/>
            <w:vAlign w:val="center"/>
          </w:tcPr>
          <w:p w:rsidR="00CC1A70" w:rsidRDefault="00CC1A70">
            <w:pPr>
              <w:pStyle w:val="ConsPlusNormal"/>
            </w:pPr>
            <w:r>
              <w:t>Советник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Начальник отдела</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Консультант</w:t>
            </w:r>
          </w:p>
        </w:tc>
      </w:tr>
      <w:tr w:rsidR="00CC1A70">
        <w:tc>
          <w:tcPr>
            <w:tcW w:w="2664" w:type="dxa"/>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Главный специалист</w:t>
            </w:r>
          </w:p>
        </w:tc>
      </w:tr>
      <w:tr w:rsidR="00CC1A70">
        <w:tc>
          <w:tcPr>
            <w:tcW w:w="2664" w:type="dxa"/>
            <w:vAlign w:val="center"/>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Специалист 1 разряда</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vAlign w:val="center"/>
          </w:tcPr>
          <w:p w:rsidR="00CC1A70" w:rsidRDefault="00CC1A70">
            <w:pPr>
              <w:pStyle w:val="ConsPlusTitle"/>
              <w:jc w:val="center"/>
              <w:outlineLvl w:val="1"/>
            </w:pPr>
            <w:r>
              <w:t>VIII. В АППАРАТЕ УПОЛНОМОЧЕННОГО ПО ПРАВАМ РЕБЕНКА В НОВОСИБИРСКОЙ ОБЛАСТИ</w:t>
            </w:r>
          </w:p>
        </w:tc>
      </w:tr>
      <w:tr w:rsidR="00CC1A70">
        <w:tc>
          <w:tcPr>
            <w:tcW w:w="2664" w:type="dxa"/>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tcBorders>
              <w:bottom w:val="nil"/>
            </w:tcBorders>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 xml:space="preserve">Позиция исключена. - </w:t>
            </w:r>
            <w:hyperlink r:id="rId211" w:history="1">
              <w:r>
                <w:rPr>
                  <w:color w:val="0000FF"/>
                </w:rPr>
                <w:t>Закон</w:t>
              </w:r>
            </w:hyperlink>
            <w:r>
              <w:t xml:space="preserve"> Новосибирской области от 27.04.2021 N 70-ОЗ</w:t>
            </w:r>
          </w:p>
        </w:tc>
      </w:tr>
      <w:tr w:rsidR="00CC1A70">
        <w:tblPrEx>
          <w:tblBorders>
            <w:insideH w:val="nil"/>
          </w:tblBorders>
        </w:tblPrEx>
        <w:tc>
          <w:tcPr>
            <w:tcW w:w="2664" w:type="dxa"/>
            <w:vMerge/>
            <w:tcBorders>
              <w:bottom w:val="nil"/>
            </w:tcBorders>
          </w:tcPr>
          <w:p w:rsidR="00CC1A70" w:rsidRDefault="00CC1A70"/>
        </w:tc>
        <w:tc>
          <w:tcPr>
            <w:tcW w:w="6406" w:type="dxa"/>
            <w:tcBorders>
              <w:top w:val="nil"/>
              <w:bottom w:val="nil"/>
            </w:tcBorders>
            <w:vAlign w:val="center"/>
          </w:tcPr>
          <w:p w:rsidR="00CC1A70" w:rsidRDefault="00CC1A70">
            <w:pPr>
              <w:pStyle w:val="ConsPlusNormal"/>
              <w:jc w:val="both"/>
            </w:pPr>
            <w:r>
              <w:t>Помощник Уполномоченного по правам ребенка в Новосибирской области</w:t>
            </w:r>
          </w:p>
        </w:tc>
      </w:tr>
      <w:tr w:rsidR="00CC1A70">
        <w:tblPrEx>
          <w:tblBorders>
            <w:insideH w:val="nil"/>
          </w:tblBorders>
        </w:tblPrEx>
        <w:tc>
          <w:tcPr>
            <w:tcW w:w="9070" w:type="dxa"/>
            <w:gridSpan w:val="2"/>
            <w:tcBorders>
              <w:top w:val="nil"/>
            </w:tcBorders>
          </w:tcPr>
          <w:p w:rsidR="00CC1A70" w:rsidRDefault="00CC1A70">
            <w:pPr>
              <w:pStyle w:val="ConsPlusNormal"/>
              <w:jc w:val="both"/>
            </w:pPr>
            <w:r>
              <w:t xml:space="preserve">(в ред. </w:t>
            </w:r>
            <w:hyperlink r:id="rId212" w:history="1">
              <w:r>
                <w:rPr>
                  <w:color w:val="0000FF"/>
                </w:rPr>
                <w:t>Закона</w:t>
              </w:r>
            </w:hyperlink>
            <w:r>
              <w:t xml:space="preserve"> Новосибирской области от 27.04.2021 N 70-ОЗ)</w:t>
            </w:r>
          </w:p>
        </w:tc>
      </w:tr>
      <w:tr w:rsidR="00CC1A70">
        <w:tc>
          <w:tcPr>
            <w:tcW w:w="2664" w:type="dxa"/>
            <w:vAlign w:val="center"/>
          </w:tcPr>
          <w:p w:rsidR="00CC1A70" w:rsidRDefault="00CC1A70">
            <w:pPr>
              <w:pStyle w:val="ConsPlusNormal"/>
            </w:pPr>
            <w:r>
              <w:lastRenderedPageBreak/>
              <w:t>Советник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Консультант</w:t>
            </w:r>
          </w:p>
        </w:tc>
      </w:tr>
      <w:tr w:rsidR="00CC1A70">
        <w:tc>
          <w:tcPr>
            <w:tcW w:w="2664" w:type="dxa"/>
            <w:vMerge w:val="restart"/>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Главный специалист</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Ведущий специалист</w:t>
            </w:r>
          </w:p>
        </w:tc>
      </w:tr>
      <w:tr w:rsidR="00CC1A70">
        <w:tc>
          <w:tcPr>
            <w:tcW w:w="2664" w:type="dxa"/>
            <w:vAlign w:val="center"/>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Специалист 1 разряда</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CC1A70">
        <w:tc>
          <w:tcPr>
            <w:tcW w:w="9070" w:type="dxa"/>
            <w:gridSpan w:val="2"/>
            <w:vAlign w:val="center"/>
          </w:tcPr>
          <w:p w:rsidR="00CC1A70" w:rsidRDefault="00CC1A70">
            <w:pPr>
              <w:pStyle w:val="ConsPlusTitle"/>
              <w:jc w:val="center"/>
              <w:outlineLvl w:val="1"/>
            </w:pPr>
            <w:r>
              <w:t>IX. В АППАРАТЕ УПОЛНОМОЧЕННОГО ПО ЗАЩИТЕ ПРАВ ПРЕДПРИНИМАТЕЛЕЙ В НОВОСИБИРСКОЙ ОБЛАСТИ</w:t>
            </w:r>
          </w:p>
        </w:tc>
      </w:tr>
      <w:tr w:rsidR="00CC1A70">
        <w:tc>
          <w:tcPr>
            <w:tcW w:w="2664" w:type="dxa"/>
            <w:vAlign w:val="center"/>
          </w:tcPr>
          <w:p w:rsidR="00CC1A70" w:rsidRDefault="00CC1A70">
            <w:pPr>
              <w:pStyle w:val="ConsPlusNormal"/>
              <w:jc w:val="center"/>
            </w:pPr>
            <w:r>
              <w:t xml:space="preserve">Классные чины </w:t>
            </w:r>
            <w:hyperlink w:anchor="P626" w:history="1">
              <w:r>
                <w:rPr>
                  <w:color w:val="0000FF"/>
                </w:rPr>
                <w:t>&lt;*&gt;</w:t>
              </w:r>
            </w:hyperlink>
          </w:p>
        </w:tc>
        <w:tc>
          <w:tcPr>
            <w:tcW w:w="6406" w:type="dxa"/>
            <w:vAlign w:val="center"/>
          </w:tcPr>
          <w:p w:rsidR="00CC1A70" w:rsidRDefault="00CC1A70">
            <w:pPr>
              <w:pStyle w:val="ConsPlusNormal"/>
              <w:jc w:val="center"/>
            </w:pPr>
            <w:r>
              <w:t>Наименование должностей гражданской службы</w:t>
            </w:r>
          </w:p>
        </w:tc>
      </w:tr>
      <w:tr w:rsidR="00CC1A70">
        <w:tc>
          <w:tcPr>
            <w:tcW w:w="2664" w:type="dxa"/>
            <w:vMerge w:val="restart"/>
            <w:vAlign w:val="center"/>
          </w:tcPr>
          <w:p w:rsidR="00CC1A70" w:rsidRDefault="00CC1A70">
            <w:pPr>
              <w:pStyle w:val="ConsPlusNormal"/>
            </w:pPr>
            <w:r>
              <w:t>Государственный советник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Руководитель аппарата Уполномоченного по защите прав предпринимателей в Новосибирской области</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Помощник Уполномоченного по защите прав предпринимателей в Новосибирской области</w:t>
            </w:r>
          </w:p>
        </w:tc>
      </w:tr>
      <w:tr w:rsidR="00CC1A70">
        <w:tc>
          <w:tcPr>
            <w:tcW w:w="2664" w:type="dxa"/>
            <w:vAlign w:val="center"/>
          </w:tcPr>
          <w:p w:rsidR="00CC1A70" w:rsidRDefault="00CC1A70">
            <w:pPr>
              <w:pStyle w:val="ConsPlusNormal"/>
            </w:pPr>
            <w:r>
              <w:t>Советник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Консультант</w:t>
            </w:r>
          </w:p>
        </w:tc>
      </w:tr>
      <w:tr w:rsidR="00CC1A70">
        <w:tc>
          <w:tcPr>
            <w:tcW w:w="2664" w:type="dxa"/>
            <w:vMerge w:val="restart"/>
            <w:vAlign w:val="center"/>
          </w:tcPr>
          <w:p w:rsidR="00CC1A70" w:rsidRDefault="00CC1A70">
            <w:pPr>
              <w:pStyle w:val="ConsPlusNormal"/>
            </w:pPr>
            <w:r>
              <w:t>Референт государственной гражданской службы Новосибирской области</w:t>
            </w:r>
          </w:p>
          <w:p w:rsidR="00CC1A70" w:rsidRDefault="00CC1A70">
            <w:pPr>
              <w:pStyle w:val="ConsPlusNormal"/>
            </w:pPr>
            <w:r>
              <w:t>1 класса</w:t>
            </w:r>
          </w:p>
        </w:tc>
        <w:tc>
          <w:tcPr>
            <w:tcW w:w="6406" w:type="dxa"/>
            <w:tcBorders>
              <w:bottom w:val="nil"/>
            </w:tcBorders>
            <w:vAlign w:val="center"/>
          </w:tcPr>
          <w:p w:rsidR="00CC1A70" w:rsidRDefault="00CC1A70">
            <w:pPr>
              <w:pStyle w:val="ConsPlusNormal"/>
              <w:jc w:val="both"/>
            </w:pPr>
            <w:r>
              <w:t>Главный специалист</w:t>
            </w:r>
          </w:p>
        </w:tc>
      </w:tr>
      <w:tr w:rsidR="00CC1A70">
        <w:tc>
          <w:tcPr>
            <w:tcW w:w="2664" w:type="dxa"/>
            <w:vMerge/>
          </w:tcPr>
          <w:p w:rsidR="00CC1A70" w:rsidRDefault="00CC1A70"/>
        </w:tc>
        <w:tc>
          <w:tcPr>
            <w:tcW w:w="6406" w:type="dxa"/>
            <w:tcBorders>
              <w:top w:val="nil"/>
            </w:tcBorders>
            <w:vAlign w:val="center"/>
          </w:tcPr>
          <w:p w:rsidR="00CC1A70" w:rsidRDefault="00CC1A70">
            <w:pPr>
              <w:pStyle w:val="ConsPlusNormal"/>
              <w:jc w:val="both"/>
            </w:pPr>
            <w:r>
              <w:t>Ведущий специалист</w:t>
            </w:r>
          </w:p>
        </w:tc>
      </w:tr>
      <w:tr w:rsidR="00CC1A70">
        <w:tc>
          <w:tcPr>
            <w:tcW w:w="2664" w:type="dxa"/>
            <w:vAlign w:val="center"/>
          </w:tcPr>
          <w:p w:rsidR="00CC1A70" w:rsidRDefault="00CC1A70">
            <w:pPr>
              <w:pStyle w:val="ConsPlusNormal"/>
            </w:pPr>
            <w:r>
              <w:t>Секретарь государственной гражданской службы Новосибирской области</w:t>
            </w:r>
          </w:p>
          <w:p w:rsidR="00CC1A70" w:rsidRDefault="00CC1A70">
            <w:pPr>
              <w:pStyle w:val="ConsPlusNormal"/>
            </w:pPr>
            <w:r>
              <w:t>1 класса</w:t>
            </w:r>
          </w:p>
        </w:tc>
        <w:tc>
          <w:tcPr>
            <w:tcW w:w="6406" w:type="dxa"/>
            <w:vAlign w:val="center"/>
          </w:tcPr>
          <w:p w:rsidR="00CC1A70" w:rsidRDefault="00CC1A70">
            <w:pPr>
              <w:pStyle w:val="ConsPlusNormal"/>
              <w:jc w:val="both"/>
            </w:pPr>
            <w:r>
              <w:t>Специалист 1 разряда</w:t>
            </w:r>
          </w:p>
        </w:tc>
      </w:tr>
    </w:tbl>
    <w:p w:rsidR="00CC1A70" w:rsidRDefault="00CC1A70">
      <w:pPr>
        <w:pStyle w:val="ConsPlusNormal"/>
        <w:ind w:firstLine="540"/>
        <w:jc w:val="both"/>
      </w:pPr>
    </w:p>
    <w:p w:rsidR="00CC1A70" w:rsidRDefault="00CC1A70">
      <w:pPr>
        <w:pStyle w:val="ConsPlusNormal"/>
        <w:ind w:firstLine="540"/>
        <w:jc w:val="both"/>
      </w:pPr>
      <w:r>
        <w:t>--------------------------------</w:t>
      </w:r>
    </w:p>
    <w:p w:rsidR="00CC1A70" w:rsidRDefault="00CC1A70">
      <w:pPr>
        <w:pStyle w:val="ConsPlusNormal"/>
        <w:spacing w:before="220"/>
        <w:ind w:firstLine="540"/>
        <w:jc w:val="both"/>
      </w:pPr>
      <w:bookmarkStart w:id="13" w:name="P626"/>
      <w:bookmarkEnd w:id="13"/>
      <w:r>
        <w:t>&lt;*&gt; Предельный соответствующий классный чин для каждой должности гражданской службы.</w:t>
      </w: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jc w:val="right"/>
        <w:outlineLvl w:val="0"/>
      </w:pPr>
      <w:r>
        <w:t>Приложение 2</w:t>
      </w:r>
    </w:p>
    <w:p w:rsidR="00CC1A70" w:rsidRDefault="00CC1A70">
      <w:pPr>
        <w:pStyle w:val="ConsPlusNormal"/>
        <w:jc w:val="right"/>
      </w:pPr>
      <w:r>
        <w:t>к Закону Новосибирской области</w:t>
      </w:r>
    </w:p>
    <w:p w:rsidR="00CC1A70" w:rsidRDefault="00CC1A70">
      <w:pPr>
        <w:pStyle w:val="ConsPlusNormal"/>
        <w:jc w:val="right"/>
      </w:pPr>
      <w:r>
        <w:lastRenderedPageBreak/>
        <w:t>"О государственной гражданской</w:t>
      </w:r>
    </w:p>
    <w:p w:rsidR="00CC1A70" w:rsidRDefault="00CC1A70">
      <w:pPr>
        <w:pStyle w:val="ConsPlusNormal"/>
        <w:jc w:val="right"/>
      </w:pPr>
      <w:r>
        <w:t>службе Новосибирской области"</w:t>
      </w:r>
    </w:p>
    <w:p w:rsidR="00CC1A70" w:rsidRDefault="00CC1A70">
      <w:pPr>
        <w:pStyle w:val="ConsPlusNormal"/>
        <w:ind w:firstLine="540"/>
        <w:jc w:val="both"/>
      </w:pPr>
    </w:p>
    <w:p w:rsidR="00CC1A70" w:rsidRDefault="00CC1A70">
      <w:pPr>
        <w:pStyle w:val="ConsPlusTitle"/>
        <w:jc w:val="center"/>
      </w:pPr>
      <w:bookmarkStart w:id="14" w:name="P637"/>
      <w:bookmarkEnd w:id="14"/>
      <w:r>
        <w:t>СТАЖ ГРАЖДАНСКОЙ СЛУЖБЫ ДЛЯ НАЗНАЧЕНИЯ ПЕНСИИ ЗА ВЫСЛУГУ ЛЕТ</w:t>
      </w:r>
    </w:p>
    <w:p w:rsidR="00CC1A70" w:rsidRDefault="00CC1A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1A70">
        <w:trPr>
          <w:jc w:val="center"/>
        </w:trPr>
        <w:tc>
          <w:tcPr>
            <w:tcW w:w="9294" w:type="dxa"/>
            <w:tcBorders>
              <w:top w:val="nil"/>
              <w:left w:val="single" w:sz="24" w:space="0" w:color="CED3F1"/>
              <w:bottom w:val="nil"/>
              <w:right w:val="single" w:sz="24" w:space="0" w:color="F4F3F8"/>
            </w:tcBorders>
            <w:shd w:val="clear" w:color="auto" w:fill="F4F3F8"/>
          </w:tcPr>
          <w:p w:rsidR="00CC1A70" w:rsidRDefault="00CC1A70">
            <w:pPr>
              <w:pStyle w:val="ConsPlusNormal"/>
              <w:jc w:val="center"/>
            </w:pPr>
            <w:r>
              <w:rPr>
                <w:color w:val="392C69"/>
              </w:rPr>
              <w:t>Список изменяющих документов</w:t>
            </w:r>
          </w:p>
          <w:p w:rsidR="00CC1A70" w:rsidRDefault="00CC1A70">
            <w:pPr>
              <w:pStyle w:val="ConsPlusNormal"/>
              <w:jc w:val="center"/>
            </w:pPr>
            <w:r>
              <w:rPr>
                <w:color w:val="392C69"/>
              </w:rPr>
              <w:t xml:space="preserve">(введено </w:t>
            </w:r>
            <w:hyperlink r:id="rId213" w:history="1">
              <w:r>
                <w:rPr>
                  <w:color w:val="0000FF"/>
                </w:rPr>
                <w:t>Законом</w:t>
              </w:r>
            </w:hyperlink>
            <w:r>
              <w:rPr>
                <w:color w:val="392C69"/>
              </w:rPr>
              <w:t xml:space="preserve"> Новосибирской области</w:t>
            </w:r>
          </w:p>
          <w:p w:rsidR="00CC1A70" w:rsidRDefault="00CC1A70">
            <w:pPr>
              <w:pStyle w:val="ConsPlusNormal"/>
              <w:jc w:val="center"/>
            </w:pPr>
            <w:r>
              <w:rPr>
                <w:color w:val="392C69"/>
              </w:rPr>
              <w:t>от 05.12.2016 N 105-ОЗ;</w:t>
            </w:r>
          </w:p>
          <w:p w:rsidR="00CC1A70" w:rsidRDefault="00CC1A70">
            <w:pPr>
              <w:pStyle w:val="ConsPlusNormal"/>
              <w:jc w:val="center"/>
            </w:pPr>
            <w:r>
              <w:rPr>
                <w:color w:val="392C69"/>
              </w:rPr>
              <w:t xml:space="preserve">в ред. </w:t>
            </w:r>
            <w:hyperlink r:id="rId214" w:history="1">
              <w:r>
                <w:rPr>
                  <w:color w:val="0000FF"/>
                </w:rPr>
                <w:t>Закона</w:t>
              </w:r>
            </w:hyperlink>
            <w:r>
              <w:rPr>
                <w:color w:val="392C69"/>
              </w:rPr>
              <w:t xml:space="preserve"> Новосибирской области</w:t>
            </w:r>
          </w:p>
          <w:p w:rsidR="00CC1A70" w:rsidRDefault="00CC1A70">
            <w:pPr>
              <w:pStyle w:val="ConsPlusNormal"/>
              <w:jc w:val="center"/>
            </w:pPr>
            <w:r>
              <w:rPr>
                <w:color w:val="392C69"/>
              </w:rPr>
              <w:t>от 20.12.2019 N 447-ОЗ)</w:t>
            </w:r>
          </w:p>
        </w:tc>
      </w:tr>
    </w:tbl>
    <w:p w:rsidR="00CC1A70" w:rsidRDefault="00CC1A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762"/>
      </w:tblGrid>
      <w:tr w:rsidR="00CC1A70">
        <w:tc>
          <w:tcPr>
            <w:tcW w:w="3175" w:type="dxa"/>
          </w:tcPr>
          <w:p w:rsidR="00CC1A70" w:rsidRDefault="00CC1A70">
            <w:pPr>
              <w:pStyle w:val="ConsPlusNormal"/>
              <w:jc w:val="center"/>
            </w:pPr>
            <w:r>
              <w:t>Год назначения пенсии за выслугу лет</w:t>
            </w:r>
          </w:p>
        </w:tc>
        <w:tc>
          <w:tcPr>
            <w:tcW w:w="4762" w:type="dxa"/>
          </w:tcPr>
          <w:p w:rsidR="00CC1A70" w:rsidRDefault="00CC1A70">
            <w:pPr>
              <w:pStyle w:val="ConsPlusNormal"/>
              <w:jc w:val="center"/>
            </w:pPr>
            <w:r>
              <w:t>Стаж гражданской службы для назначения пенсии за выслугу лет в соответствующем году</w:t>
            </w:r>
          </w:p>
        </w:tc>
      </w:tr>
      <w:tr w:rsidR="00CC1A70">
        <w:tc>
          <w:tcPr>
            <w:tcW w:w="3175" w:type="dxa"/>
          </w:tcPr>
          <w:p w:rsidR="00CC1A70" w:rsidRDefault="00CC1A70">
            <w:pPr>
              <w:pStyle w:val="ConsPlusNormal"/>
              <w:jc w:val="center"/>
            </w:pPr>
            <w:r>
              <w:t>2017</w:t>
            </w:r>
          </w:p>
        </w:tc>
        <w:tc>
          <w:tcPr>
            <w:tcW w:w="4762" w:type="dxa"/>
          </w:tcPr>
          <w:p w:rsidR="00CC1A70" w:rsidRDefault="00CC1A70">
            <w:pPr>
              <w:pStyle w:val="ConsPlusNormal"/>
              <w:jc w:val="center"/>
            </w:pPr>
            <w:r>
              <w:t>15 лет 6 месяцев</w:t>
            </w:r>
          </w:p>
        </w:tc>
      </w:tr>
      <w:tr w:rsidR="00CC1A70">
        <w:tc>
          <w:tcPr>
            <w:tcW w:w="3175" w:type="dxa"/>
          </w:tcPr>
          <w:p w:rsidR="00CC1A70" w:rsidRDefault="00CC1A70">
            <w:pPr>
              <w:pStyle w:val="ConsPlusNormal"/>
              <w:jc w:val="center"/>
            </w:pPr>
            <w:r>
              <w:t>2018</w:t>
            </w:r>
          </w:p>
        </w:tc>
        <w:tc>
          <w:tcPr>
            <w:tcW w:w="4762" w:type="dxa"/>
          </w:tcPr>
          <w:p w:rsidR="00CC1A70" w:rsidRDefault="00CC1A70">
            <w:pPr>
              <w:pStyle w:val="ConsPlusNormal"/>
              <w:jc w:val="center"/>
            </w:pPr>
            <w:r>
              <w:t>16 лет</w:t>
            </w:r>
          </w:p>
        </w:tc>
      </w:tr>
      <w:tr w:rsidR="00CC1A70">
        <w:tc>
          <w:tcPr>
            <w:tcW w:w="3175" w:type="dxa"/>
          </w:tcPr>
          <w:p w:rsidR="00CC1A70" w:rsidRDefault="00CC1A70">
            <w:pPr>
              <w:pStyle w:val="ConsPlusNormal"/>
              <w:jc w:val="center"/>
            </w:pPr>
            <w:r>
              <w:t>2019</w:t>
            </w:r>
          </w:p>
        </w:tc>
        <w:tc>
          <w:tcPr>
            <w:tcW w:w="4762" w:type="dxa"/>
          </w:tcPr>
          <w:p w:rsidR="00CC1A70" w:rsidRDefault="00CC1A70">
            <w:pPr>
              <w:pStyle w:val="ConsPlusNormal"/>
              <w:jc w:val="center"/>
            </w:pPr>
            <w:r>
              <w:t>16 лет 6 месяцев</w:t>
            </w:r>
          </w:p>
        </w:tc>
      </w:tr>
      <w:tr w:rsidR="00CC1A70">
        <w:tc>
          <w:tcPr>
            <w:tcW w:w="3175" w:type="dxa"/>
          </w:tcPr>
          <w:p w:rsidR="00CC1A70" w:rsidRDefault="00CC1A70">
            <w:pPr>
              <w:pStyle w:val="ConsPlusNormal"/>
              <w:jc w:val="center"/>
            </w:pPr>
            <w:r>
              <w:t>2020</w:t>
            </w:r>
          </w:p>
        </w:tc>
        <w:tc>
          <w:tcPr>
            <w:tcW w:w="4762" w:type="dxa"/>
          </w:tcPr>
          <w:p w:rsidR="00CC1A70" w:rsidRDefault="00CC1A70">
            <w:pPr>
              <w:pStyle w:val="ConsPlusNormal"/>
              <w:jc w:val="center"/>
            </w:pPr>
            <w:r>
              <w:t>17 лет</w:t>
            </w:r>
          </w:p>
        </w:tc>
      </w:tr>
      <w:tr w:rsidR="00CC1A70">
        <w:tc>
          <w:tcPr>
            <w:tcW w:w="3175" w:type="dxa"/>
          </w:tcPr>
          <w:p w:rsidR="00CC1A70" w:rsidRDefault="00CC1A70">
            <w:pPr>
              <w:pStyle w:val="ConsPlusNormal"/>
              <w:jc w:val="center"/>
            </w:pPr>
            <w:r>
              <w:t>2021</w:t>
            </w:r>
          </w:p>
        </w:tc>
        <w:tc>
          <w:tcPr>
            <w:tcW w:w="4762" w:type="dxa"/>
          </w:tcPr>
          <w:p w:rsidR="00CC1A70" w:rsidRDefault="00CC1A70">
            <w:pPr>
              <w:pStyle w:val="ConsPlusNormal"/>
              <w:jc w:val="center"/>
            </w:pPr>
            <w:r>
              <w:t>17 лет 6 месяцев</w:t>
            </w:r>
          </w:p>
        </w:tc>
      </w:tr>
      <w:tr w:rsidR="00CC1A70">
        <w:tc>
          <w:tcPr>
            <w:tcW w:w="3175" w:type="dxa"/>
          </w:tcPr>
          <w:p w:rsidR="00CC1A70" w:rsidRDefault="00CC1A70">
            <w:pPr>
              <w:pStyle w:val="ConsPlusNormal"/>
              <w:jc w:val="center"/>
            </w:pPr>
            <w:r>
              <w:t>2022</w:t>
            </w:r>
          </w:p>
        </w:tc>
        <w:tc>
          <w:tcPr>
            <w:tcW w:w="4762" w:type="dxa"/>
          </w:tcPr>
          <w:p w:rsidR="00CC1A70" w:rsidRDefault="00CC1A70">
            <w:pPr>
              <w:pStyle w:val="ConsPlusNormal"/>
              <w:jc w:val="center"/>
            </w:pPr>
            <w:r>
              <w:t>18 лет</w:t>
            </w:r>
          </w:p>
        </w:tc>
      </w:tr>
      <w:tr w:rsidR="00CC1A70">
        <w:tc>
          <w:tcPr>
            <w:tcW w:w="3175" w:type="dxa"/>
          </w:tcPr>
          <w:p w:rsidR="00CC1A70" w:rsidRDefault="00CC1A70">
            <w:pPr>
              <w:pStyle w:val="ConsPlusNormal"/>
              <w:jc w:val="center"/>
            </w:pPr>
            <w:r>
              <w:t>2023</w:t>
            </w:r>
          </w:p>
        </w:tc>
        <w:tc>
          <w:tcPr>
            <w:tcW w:w="4762" w:type="dxa"/>
          </w:tcPr>
          <w:p w:rsidR="00CC1A70" w:rsidRDefault="00CC1A70">
            <w:pPr>
              <w:pStyle w:val="ConsPlusNormal"/>
              <w:jc w:val="center"/>
            </w:pPr>
            <w:r>
              <w:t>18 лет 6 месяцев</w:t>
            </w:r>
          </w:p>
        </w:tc>
      </w:tr>
      <w:tr w:rsidR="00CC1A70">
        <w:tc>
          <w:tcPr>
            <w:tcW w:w="3175" w:type="dxa"/>
          </w:tcPr>
          <w:p w:rsidR="00CC1A70" w:rsidRDefault="00CC1A70">
            <w:pPr>
              <w:pStyle w:val="ConsPlusNormal"/>
              <w:jc w:val="center"/>
            </w:pPr>
            <w:r>
              <w:t>2024</w:t>
            </w:r>
          </w:p>
        </w:tc>
        <w:tc>
          <w:tcPr>
            <w:tcW w:w="4762" w:type="dxa"/>
          </w:tcPr>
          <w:p w:rsidR="00CC1A70" w:rsidRDefault="00CC1A70">
            <w:pPr>
              <w:pStyle w:val="ConsPlusNormal"/>
              <w:jc w:val="center"/>
            </w:pPr>
            <w:r>
              <w:t>19 лет</w:t>
            </w:r>
          </w:p>
        </w:tc>
      </w:tr>
      <w:tr w:rsidR="00CC1A70">
        <w:tc>
          <w:tcPr>
            <w:tcW w:w="3175" w:type="dxa"/>
          </w:tcPr>
          <w:p w:rsidR="00CC1A70" w:rsidRDefault="00CC1A70">
            <w:pPr>
              <w:pStyle w:val="ConsPlusNormal"/>
              <w:jc w:val="center"/>
            </w:pPr>
            <w:r>
              <w:t>2025</w:t>
            </w:r>
          </w:p>
        </w:tc>
        <w:tc>
          <w:tcPr>
            <w:tcW w:w="4762" w:type="dxa"/>
          </w:tcPr>
          <w:p w:rsidR="00CC1A70" w:rsidRDefault="00CC1A70">
            <w:pPr>
              <w:pStyle w:val="ConsPlusNormal"/>
              <w:jc w:val="center"/>
            </w:pPr>
            <w:r>
              <w:t>19 лет 6 месяцев</w:t>
            </w:r>
          </w:p>
        </w:tc>
      </w:tr>
      <w:tr w:rsidR="00CC1A70">
        <w:tc>
          <w:tcPr>
            <w:tcW w:w="3175" w:type="dxa"/>
          </w:tcPr>
          <w:p w:rsidR="00CC1A70" w:rsidRDefault="00CC1A70">
            <w:pPr>
              <w:pStyle w:val="ConsPlusNormal"/>
              <w:jc w:val="center"/>
            </w:pPr>
            <w:r>
              <w:t>2026 и последующие годы</w:t>
            </w:r>
          </w:p>
        </w:tc>
        <w:tc>
          <w:tcPr>
            <w:tcW w:w="4762" w:type="dxa"/>
          </w:tcPr>
          <w:p w:rsidR="00CC1A70" w:rsidRDefault="00CC1A70">
            <w:pPr>
              <w:pStyle w:val="ConsPlusNormal"/>
              <w:jc w:val="center"/>
            </w:pPr>
            <w:r>
              <w:t>20 лет</w:t>
            </w:r>
          </w:p>
        </w:tc>
      </w:tr>
    </w:tbl>
    <w:p w:rsidR="00CC1A70" w:rsidRDefault="00CC1A70">
      <w:pPr>
        <w:pStyle w:val="ConsPlusNormal"/>
        <w:ind w:firstLine="540"/>
        <w:jc w:val="both"/>
      </w:pPr>
    </w:p>
    <w:p w:rsidR="00CC1A70" w:rsidRDefault="00CC1A70">
      <w:pPr>
        <w:pStyle w:val="ConsPlusNormal"/>
        <w:ind w:firstLine="540"/>
        <w:jc w:val="both"/>
      </w:pPr>
    </w:p>
    <w:p w:rsidR="00CC1A70" w:rsidRDefault="00CC1A70">
      <w:pPr>
        <w:pStyle w:val="ConsPlusNormal"/>
        <w:pBdr>
          <w:top w:val="single" w:sz="6" w:space="0" w:color="auto"/>
        </w:pBdr>
        <w:spacing w:before="100" w:after="100"/>
        <w:jc w:val="both"/>
        <w:rPr>
          <w:sz w:val="2"/>
          <w:szCs w:val="2"/>
        </w:rPr>
      </w:pPr>
    </w:p>
    <w:p w:rsidR="00260564" w:rsidRDefault="00260564">
      <w:bookmarkStart w:id="15" w:name="_GoBack"/>
      <w:bookmarkEnd w:id="15"/>
    </w:p>
    <w:sectPr w:rsidR="00260564" w:rsidSect="00934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70"/>
    <w:rsid w:val="00260564"/>
    <w:rsid w:val="00CC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F4248-93A6-4624-9D3E-38504F56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1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1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1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1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1A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1A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1A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73A70C4C40C0D531E1E9DADF8C4BCE0F5EAAC6D962E3B107357BD0FABD18612244BFC1A060075780066FC2A8F975147F55D341A2C3B8FBE8B661F4f0H" TargetMode="External"/><Relationship Id="rId21" Type="http://schemas.openxmlformats.org/officeDocument/2006/relationships/hyperlink" Target="consultantplus://offline/ref=2673A70C4C40C0D531E1E9DADF8C4BCE0F5EAAC6D36DE8BC08357BD0FABD18612244BFC1A0600757800664C0A8F975147F55D341A2C3B8FBE8B661F4f0H" TargetMode="External"/><Relationship Id="rId42" Type="http://schemas.openxmlformats.org/officeDocument/2006/relationships/hyperlink" Target="consultantplus://offline/ref=2673A70C4C40C0D531E1E9DADF8C4BCE0F5EAAC6D962E3B107357BD0FABD18612244BFC1A060075780066DC6A8F975147F55D341A2C3B8FBE8B661F4f0H" TargetMode="External"/><Relationship Id="rId63" Type="http://schemas.openxmlformats.org/officeDocument/2006/relationships/hyperlink" Target="consultantplus://offline/ref=2673A70C4C40C0D531E1E9DADF8C4BCE0F5EAAC6D262E8B505357BD0FABD18612244BFC1A060075780066DC4A8F975147F55D341A2C3B8FBE8B661F4f0H" TargetMode="External"/><Relationship Id="rId84" Type="http://schemas.openxmlformats.org/officeDocument/2006/relationships/hyperlink" Target="consultantplus://offline/ref=2673A70C4C40C0D531E1F7D7C9E015C7055DF4CFDD6FE0E25D6A208DADB41236650BE683E46D0652880D3895E7F829512346D24DA2C1BDE7FEfBH" TargetMode="External"/><Relationship Id="rId138" Type="http://schemas.openxmlformats.org/officeDocument/2006/relationships/hyperlink" Target="consultantplus://offline/ref=2673A70C4C40C0D531E1F7D7C9E015C7055DF4CFDD6FE0E25D6A208DADB41236650BE683E46D0552840D3895E7F829512346D24DA2C1BDE7FEfBH" TargetMode="External"/><Relationship Id="rId159" Type="http://schemas.openxmlformats.org/officeDocument/2006/relationships/hyperlink" Target="consultantplus://offline/ref=2673A70C4C40C0D531E1F7D7C9E015C7055DF4CFDD6FE0E25D6A208DADB41236650BE683E56A0D03D14239C9A2A43A502F46D048BEFCf2H" TargetMode="External"/><Relationship Id="rId170" Type="http://schemas.openxmlformats.org/officeDocument/2006/relationships/hyperlink" Target="consultantplus://offline/ref=2673A70C4C40C0D531E1E9DADF8C4BCE0F5EAAC6DD6CEAB101357BD0FABD18612244BFC1A060075780066DC7A8F975147F55D341A2C3B8FBE8B661F4f0H" TargetMode="External"/><Relationship Id="rId191" Type="http://schemas.openxmlformats.org/officeDocument/2006/relationships/hyperlink" Target="consultantplus://offline/ref=2673A70C4C40C0D531E1E9DADF8C4BCE0F5EAAC6D868EEB605357BD0FABD18612244BFC1A060075780066DC1A8F975147F55D341A2C3B8FBE8B661F4f0H" TargetMode="External"/><Relationship Id="rId205" Type="http://schemas.openxmlformats.org/officeDocument/2006/relationships/hyperlink" Target="consultantplus://offline/ref=2673A70C4C40C0D531E1E9DADF8C4BCE0F5EAAC6DB6AECB002357BD0FABD18612244BFD3A0380B5689186CC1BDAF2452F2fBH" TargetMode="External"/><Relationship Id="rId107" Type="http://schemas.openxmlformats.org/officeDocument/2006/relationships/hyperlink" Target="consultantplus://offline/ref=2673A70C4C40C0D531E1E9DADF8C4BCE0F5EAAC6D868EEB605357BD0FABD18612244BFC1A060075780066DC5A8F975147F55D341A2C3B8FBE8B661F4f0H" TargetMode="External"/><Relationship Id="rId11" Type="http://schemas.openxmlformats.org/officeDocument/2006/relationships/hyperlink" Target="consultantplus://offline/ref=2673A70C4C40C0D531E1E9DADF8C4BCE0F5EAAC6DF6BECBD04357BD0FABD18612244BFC1A060075780066CCCA8F975147F55D341A2C3B8FBE8B661F4f0H" TargetMode="External"/><Relationship Id="rId32" Type="http://schemas.openxmlformats.org/officeDocument/2006/relationships/hyperlink" Target="consultantplus://offline/ref=2673A70C4C40C0D531E1F7D7C9E015C70552F5CCDE6EE0E25D6A208DADB41236650BE683E46D0453870D3895E7F829512346D24DA2C1BDE7FEfBH" TargetMode="External"/><Relationship Id="rId53" Type="http://schemas.openxmlformats.org/officeDocument/2006/relationships/hyperlink" Target="consultantplus://offline/ref=2673A70C4C40C0D531E1E9DADF8C4BCE0F5EAAC6D962E3B107357BD0FABD18612244BFC1A060075780066DCCA8F975147F55D341A2C3B8FBE8B661F4f0H" TargetMode="External"/><Relationship Id="rId74" Type="http://schemas.openxmlformats.org/officeDocument/2006/relationships/hyperlink" Target="consultantplus://offline/ref=2673A70C4C40C0D531E1E9DADF8C4BCE0F5EAAC6DC6AEDB100357BD0FABD18612244BFC1A060075780066DC5A8F975147F55D341A2C3B8FBE8B661F4f0H" TargetMode="External"/><Relationship Id="rId128" Type="http://schemas.openxmlformats.org/officeDocument/2006/relationships/hyperlink" Target="consultantplus://offline/ref=2673A70C4C40C0D531E1F7D7C9E015C7055DF4CFDD6FE0E25D6A208DADB41236650BE683E46D0551820D3895E7F829512346D24DA2C1BDE7FEfBH" TargetMode="External"/><Relationship Id="rId149" Type="http://schemas.openxmlformats.org/officeDocument/2006/relationships/hyperlink" Target="consultantplus://offline/ref=2673A70C4C40C0D531E1E9DADF8C4BCE0F5EAAC6D36FE3B606357BD0FABD18612244BFC1A060075780066DC6A8F975147F55D341A2C3B8FBE8B661F4f0H" TargetMode="External"/><Relationship Id="rId5" Type="http://schemas.openxmlformats.org/officeDocument/2006/relationships/hyperlink" Target="consultantplus://offline/ref=2673A70C4C40C0D531E1E9DADF8C4BCE0F5EAAC6D868EEB605357BD0FABD18612244BFC1A060075780066CCCA8F975147F55D341A2C3B8FBE8B661F4f0H" TargetMode="External"/><Relationship Id="rId95" Type="http://schemas.openxmlformats.org/officeDocument/2006/relationships/hyperlink" Target="consultantplus://offline/ref=2673A70C4C40C0D531E1E9DADF8C4BCE0F5EAAC6DD6BEFB607357BD0FABD18612244BFC1A060075780066EC2A8F975147F55D341A2C3B8FBE8B661F4f0H" TargetMode="External"/><Relationship Id="rId160" Type="http://schemas.openxmlformats.org/officeDocument/2006/relationships/hyperlink" Target="consultantplus://offline/ref=2673A70C4C40C0D531E1E9DADF8C4BCE0F5EAAC6DD6BEFB607357BD0FABD18612244BFC1A0600757800668C7A8F975147F55D341A2C3B8FBE8B661F4f0H" TargetMode="External"/><Relationship Id="rId181" Type="http://schemas.openxmlformats.org/officeDocument/2006/relationships/hyperlink" Target="consultantplus://offline/ref=2673A70C4C40C0D531E1F7D7C9E015C70552F4C9DA68E0E25D6A208DADB41236770BBE8FE564185785186EC4A1FAfCH" TargetMode="External"/><Relationship Id="rId216" Type="http://schemas.openxmlformats.org/officeDocument/2006/relationships/theme" Target="theme/theme1.xml"/><Relationship Id="rId22" Type="http://schemas.openxmlformats.org/officeDocument/2006/relationships/hyperlink" Target="consultantplus://offline/ref=2673A70C4C40C0D531E1E9DADF8C4BCE0F5EAAC6D36CE9B702357BD0FABD18612244BFC1A060075780066CCCA8F975147F55D341A2C3B8FBE8B661F4f0H" TargetMode="External"/><Relationship Id="rId43" Type="http://schemas.openxmlformats.org/officeDocument/2006/relationships/hyperlink" Target="consultantplus://offline/ref=2673A70C4C40C0D531E1E9DADF8C4BCE0F5EAAC6DB68ECB7063626DAF2E41463254BE0D6B529535A810F72C4A6B3265028F5f9H" TargetMode="External"/><Relationship Id="rId64" Type="http://schemas.openxmlformats.org/officeDocument/2006/relationships/hyperlink" Target="consultantplus://offline/ref=2673A70C4C40C0D531E1E9DADF8C4BCE0F5EAAC6DD6BEFB607357BD0FABD18612244BFC1A060075780066DC0A8F975147F55D341A2C3B8FBE8B661F4f0H" TargetMode="External"/><Relationship Id="rId118" Type="http://schemas.openxmlformats.org/officeDocument/2006/relationships/hyperlink" Target="consultantplus://offline/ref=2673A70C4C40C0D531E1E9DADF8C4BCE0F5EAAC6D868EEB605357BD0FABD18612244BFC1A060075780066DC7A8F975147F55D341A2C3B8FBE8B661F4f0H" TargetMode="External"/><Relationship Id="rId139" Type="http://schemas.openxmlformats.org/officeDocument/2006/relationships/hyperlink" Target="consultantplus://offline/ref=2673A70C4C40C0D531E1F7D7C9E015C7055DF4CFDD6FE0E25D6A208DADB41236650BE683E46D0552850D3895E7F829512346D24DA2C1BDE7FEfBH" TargetMode="External"/><Relationship Id="rId85" Type="http://schemas.openxmlformats.org/officeDocument/2006/relationships/hyperlink" Target="consultantplus://offline/ref=2673A70C4C40C0D531E1E9DADF8C4BCE0F5EAAC6DB69EFB3093F26DAF2E41463254BE0D6A7290B5680066CC5A2A670016E0DDF49B5DDBDE0F4B46343F9f3H" TargetMode="External"/><Relationship Id="rId150" Type="http://schemas.openxmlformats.org/officeDocument/2006/relationships/hyperlink" Target="consultantplus://offline/ref=2673A70C4C40C0D531E1F7D7C9E015C7055DF4CFDD6FE0E25D6A208DADB41236650BE683E46D0552850D3895E7F829512346D24DA2C1BDE7FEfBH" TargetMode="External"/><Relationship Id="rId171" Type="http://schemas.openxmlformats.org/officeDocument/2006/relationships/hyperlink" Target="consultantplus://offline/ref=2673A70C4C40C0D531E1F7D7C9E015C7055DF7CFDF6AE0E25D6A208DADB41236770BBE8FE564185785186EC4A1FAfCH" TargetMode="External"/><Relationship Id="rId192" Type="http://schemas.openxmlformats.org/officeDocument/2006/relationships/hyperlink" Target="consultantplus://offline/ref=2673A70C4C40C0D531E1E9DADF8C4BCE0F5EAAC6DD6BEFB607357BD0FABD18612244BFC1A0600757800669C4A8F975147F55D341A2C3B8FBE8B661F4f0H" TargetMode="External"/><Relationship Id="rId206" Type="http://schemas.openxmlformats.org/officeDocument/2006/relationships/hyperlink" Target="consultantplus://offline/ref=2673A70C4C40C0D531E1E9DADF8C4BCE0F5EAAC6D869EBB00A6871D8A3B11A662D1BBAC6B160075E9E0669DAA1AD26F5f1H" TargetMode="External"/><Relationship Id="rId12" Type="http://schemas.openxmlformats.org/officeDocument/2006/relationships/hyperlink" Target="consultantplus://offline/ref=2673A70C4C40C0D531E1E9DADF8C4BCE0F5EAAC6DC6AEDB100357BD0FABD18612244BFC1A060075780066CCCA8F975147F55D341A2C3B8FBE8B661F4f0H" TargetMode="External"/><Relationship Id="rId33" Type="http://schemas.openxmlformats.org/officeDocument/2006/relationships/hyperlink" Target="consultantplus://offline/ref=2673A70C4C40C0D531E1E9DADF8C4BCE0F5EAAC6D96EE2B706357BD0FABD18612244BFC1A060075780066CCDA8F975147F55D341A2C3B8FBE8B661F4f0H" TargetMode="External"/><Relationship Id="rId108" Type="http://schemas.openxmlformats.org/officeDocument/2006/relationships/hyperlink" Target="consultantplus://offline/ref=2673A70C4C40C0D531E1E9DADF8C4BCE0F5EAAC6D868EEB605357BD0FABD18612244BFC1A060075780066DC6A8F975147F55D341A2C3B8FBE8B661F4f0H" TargetMode="External"/><Relationship Id="rId129" Type="http://schemas.openxmlformats.org/officeDocument/2006/relationships/hyperlink" Target="consultantplus://offline/ref=2673A70C4C40C0D531E1F7D7C9E015C7055DF4CFDD6FE0E25D6A208DADB41236650BE683E46D055F880D3895E7F829512346D24DA2C1BDE7FEfBH" TargetMode="External"/><Relationship Id="rId54" Type="http://schemas.openxmlformats.org/officeDocument/2006/relationships/hyperlink" Target="consultantplus://offline/ref=2673A70C4C40C0D531E1E9DADF8C4BCE0F5EAAC6D862E3BC06357BD0FABD18612244BFC1A060075780066DC4A8F975147F55D341A2C3B8FBE8B661F4f0H" TargetMode="External"/><Relationship Id="rId75" Type="http://schemas.openxmlformats.org/officeDocument/2006/relationships/hyperlink" Target="consultantplus://offline/ref=2673A70C4C40C0D531E1E9DADF8C4BCE0F5EAAC6D963EBB402357BD0FABD18612244BFC1A060075780066CCDA8F975147F55D341A2C3B8FBE8B661F4f0H" TargetMode="External"/><Relationship Id="rId96" Type="http://schemas.openxmlformats.org/officeDocument/2006/relationships/hyperlink" Target="consultantplus://offline/ref=2673A70C4C40C0D531E1E9DADF8C4BCE0F5EAAC6DB68EEB0063A26DAF2E41463254BE0D6A7290B5680066CC5A5A670016E0DDF49B5DDBDE0F4B46343F9f3H" TargetMode="External"/><Relationship Id="rId140" Type="http://schemas.openxmlformats.org/officeDocument/2006/relationships/hyperlink" Target="consultantplus://offline/ref=2673A70C4C40C0D531E1F7D7C9E015C7055DF4CFDD6FE0E25D6A208DADB41236650BE683E46D0552860D3895E7F829512346D24DA2C1BDE7FEfBH" TargetMode="External"/><Relationship Id="rId161" Type="http://schemas.openxmlformats.org/officeDocument/2006/relationships/hyperlink" Target="consultantplus://offline/ref=2673A70C4C40C0D531E1F7D7C9E015C7055DF4CFDD6FE0E25D6A208DADB41236650BE683E46D0552860D3895E7F829512346D24DA2C1BDE7FEfBH" TargetMode="External"/><Relationship Id="rId182" Type="http://schemas.openxmlformats.org/officeDocument/2006/relationships/hyperlink" Target="consultantplus://offline/ref=2673A70C4C40C0D531E1E9DADF8C4BCE0F5EAAC6D36FE3B606357BD0FABD18612244BFC1A060075780066DC2A8F975147F55D341A2C3B8FBE8B661F4f0H" TargetMode="External"/><Relationship Id="rId6" Type="http://schemas.openxmlformats.org/officeDocument/2006/relationships/hyperlink" Target="consultantplus://offline/ref=2673A70C4C40C0D531E1E9DADF8C4BCE0F5EAAC6D862E3BC06357BD0FABD18612244BFC1A060075780066CCCA8F975147F55D341A2C3B8FBE8B661F4f0H" TargetMode="External"/><Relationship Id="rId23" Type="http://schemas.openxmlformats.org/officeDocument/2006/relationships/hyperlink" Target="consultantplus://offline/ref=2673A70C4C40C0D531E1E9DADF8C4BCE0F5EAAC6DB6BECB1043D26DAF2E41463254BE0D6A7290B5680066CC4ABA670016E0DDF49B5DDBDE0F4B46343F9f3H" TargetMode="External"/><Relationship Id="rId119" Type="http://schemas.openxmlformats.org/officeDocument/2006/relationships/hyperlink" Target="consultantplus://offline/ref=2673A70C4C40C0D531E1E9DADF8C4BCE0F5EAAC6DD6CEAB101357BD0FABD18612244BFC1A060075780066EC0A8F975147F55D341A2C3B8FBE8B661F4f0H" TargetMode="External"/><Relationship Id="rId44" Type="http://schemas.openxmlformats.org/officeDocument/2006/relationships/hyperlink" Target="consultantplus://offline/ref=2673A70C4C40C0D531E1E9DADF8C4BCE0F5EAAC6D962E3B107357BD0FABD18612244BFC1A060075780066DC0A8F975147F55D341A2C3B8FBE8B661F4f0H" TargetMode="External"/><Relationship Id="rId65" Type="http://schemas.openxmlformats.org/officeDocument/2006/relationships/hyperlink" Target="consultantplus://offline/ref=2673A70C4C40C0D531E1E9DADF8C4BCE0F5EAAC6D36FE3B607357BD0FABD18612244BFC1A060075780066DC5A8F975147F55D341A2C3B8FBE8B661F4f0H" TargetMode="External"/><Relationship Id="rId86" Type="http://schemas.openxmlformats.org/officeDocument/2006/relationships/hyperlink" Target="consultantplus://offline/ref=2673A70C4C40C0D531E1E9DADF8C4BCE0F5EAAC6D963EBB402357BD0FABD18612244BFC1A060075780066DC4A8F975147F55D341A2C3B8FBE8B661F4f0H" TargetMode="External"/><Relationship Id="rId130" Type="http://schemas.openxmlformats.org/officeDocument/2006/relationships/hyperlink" Target="consultantplus://offline/ref=2673A70C4C40C0D531E1F7D7C9E015C7055DF4CFDD6FE0E25D6A208DADB41236650BE683E46D0E51840D3895E7F829512346D24DA2C1BDE7FEfBH" TargetMode="External"/><Relationship Id="rId151" Type="http://schemas.openxmlformats.org/officeDocument/2006/relationships/hyperlink" Target="consultantplus://offline/ref=2673A70C4C40C0D531E1F7D7C9E015C7055DF4CFDD6FE0E25D6A208DADB41236650BE683E46D0551810D3895E7F829512346D24DA2C1BDE7FEfBH" TargetMode="External"/><Relationship Id="rId172" Type="http://schemas.openxmlformats.org/officeDocument/2006/relationships/hyperlink" Target="consultantplus://offline/ref=2673A70C4C40C0D531E1E9DADF8C4BCE0F5EAAC6DD6CEAB101357BD0FABD18612244BFC1A060075780066DC1A8F975147F55D341A2C3B8FBE8B661F4f0H" TargetMode="External"/><Relationship Id="rId193" Type="http://schemas.openxmlformats.org/officeDocument/2006/relationships/hyperlink" Target="consultantplus://offline/ref=2673A70C4C40C0D531E1E9DADF8C4BCE0F5EAAC6DB6AE3B4053726DAF2E41463254BE0D6A7290B5680066CC6A2A670016E0DDF49B5DDBDE0F4B46343F9f3H" TargetMode="External"/><Relationship Id="rId207" Type="http://schemas.openxmlformats.org/officeDocument/2006/relationships/hyperlink" Target="consultantplus://offline/ref=2673A70C4C40C0D531E1E9DADF8C4BCE0F5EAAC6D96EE2B706357BD0FABD18612244BFC1A060075780066ECCA8F975147F55D341A2C3B8FBE8B661F4f0H" TargetMode="External"/><Relationship Id="rId13" Type="http://schemas.openxmlformats.org/officeDocument/2006/relationships/hyperlink" Target="consultantplus://offline/ref=2673A70C4C40C0D531E1E9DADF8C4BCE0F5EAAC6DC6DEBB706357BD0FABD18612244BFC1A060075780066CCCA8F975147F55D341A2C3B8FBE8B661F4f0H" TargetMode="External"/><Relationship Id="rId109" Type="http://schemas.openxmlformats.org/officeDocument/2006/relationships/hyperlink" Target="consultantplus://offline/ref=2673A70C4C40C0D531E1E9DADF8C4BCE0F5EAAC6D868EEB605357BD0FABD18612244BFC1A060075780066DC6A8F975147F55D341A2C3B8FBE8B661F4f0H" TargetMode="External"/><Relationship Id="rId34" Type="http://schemas.openxmlformats.org/officeDocument/2006/relationships/hyperlink" Target="consultantplus://offline/ref=2673A70C4C40C0D531E1E9DADF8C4BCE0F5EAAC6D962E3B107357BD0FABD18612244BFC1A060075780066DC4A8F975147F55D341A2C3B8FBE8B661F4f0H" TargetMode="External"/><Relationship Id="rId55" Type="http://schemas.openxmlformats.org/officeDocument/2006/relationships/hyperlink" Target="consultantplus://offline/ref=2673A70C4C40C0D531E1E9DADF8C4BCE0F5EAAC6DD6BEFB607357BD0FABD18612244BFC1A060075780066DC6A8F975147F55D341A2C3B8FBE8B661F4f0H" TargetMode="External"/><Relationship Id="rId76" Type="http://schemas.openxmlformats.org/officeDocument/2006/relationships/hyperlink" Target="consultantplus://offline/ref=2673A70C4C40C0D531E1E9DADF8C4BCE0F5EAAC6D96EE2B409357BD0FABD18612244BFC1A060075780066DC2A8F975147F55D341A2C3B8FBE8B661F4f0H" TargetMode="External"/><Relationship Id="rId97" Type="http://schemas.openxmlformats.org/officeDocument/2006/relationships/hyperlink" Target="consultantplus://offline/ref=2673A70C4C40C0D531E1E9DADF8C4BCE0F5EAAC6DD6BEFB607357BD0FABD18612244BFC1A060075780066ECDA8F975147F55D341A2C3B8FBE8B661F4f0H" TargetMode="External"/><Relationship Id="rId120" Type="http://schemas.openxmlformats.org/officeDocument/2006/relationships/hyperlink" Target="consultantplus://offline/ref=2673A70C4C40C0D531E1E9DADF8C4BCE0F5EAAC6DD6CEAB101357BD0FABD18612244BFC1A060075780066DC1A8F975147F55D341A2C3B8FBE8B661F4f0H" TargetMode="External"/><Relationship Id="rId141" Type="http://schemas.openxmlformats.org/officeDocument/2006/relationships/hyperlink" Target="consultantplus://offline/ref=2673A70C4C40C0D531E1F7D7C9E015C7055DF4CFDD6FE0E25D6A208DADB41236650BE683E46D0551800D3895E7F829512346D24DA2C1BDE7FEfBH" TargetMode="External"/><Relationship Id="rId7" Type="http://schemas.openxmlformats.org/officeDocument/2006/relationships/hyperlink" Target="consultantplus://offline/ref=2673A70C4C40C0D531E1E9DADF8C4BCE0F5EAAC6D96EE2B409357BD0FABD18612244BFC1A060075780066CCCA8F975147F55D341A2C3B8FBE8B661F4f0H" TargetMode="External"/><Relationship Id="rId162" Type="http://schemas.openxmlformats.org/officeDocument/2006/relationships/hyperlink" Target="consultantplus://offline/ref=2673A70C4C40C0D531E1E9DADF8C4BCE0F5EAAC6DD6BEFB607357BD0FABD18612244BFC1A0600757800668C3A8F975147F55D341A2C3B8FBE8B661F4f0H" TargetMode="External"/><Relationship Id="rId183" Type="http://schemas.openxmlformats.org/officeDocument/2006/relationships/hyperlink" Target="consultantplus://offline/ref=2673A70C4C40C0D531E1F7D7C9E015C7055DF7CFDF6AE0E25D6A208DADB41236770BBE8FE564185785186EC4A1FAfCH" TargetMode="External"/><Relationship Id="rId24" Type="http://schemas.openxmlformats.org/officeDocument/2006/relationships/hyperlink" Target="consultantplus://offline/ref=2673A70C4C40C0D531E1E9DADF8C4BCE0F5EAAC6DB6BE3B5003E26DAF2E41463254BE0D6A7290B5680066CC4ABA670016E0DDF49B5DDBDE0F4B46343F9f3H" TargetMode="External"/><Relationship Id="rId45" Type="http://schemas.openxmlformats.org/officeDocument/2006/relationships/hyperlink" Target="consultantplus://offline/ref=2673A70C4C40C0D531E1E9DADF8C4BCE0F5EAAC6D962E3B107357BD0FABD18612244BFC1A060075780066DC1A8F975147F55D341A2C3B8FBE8B661F4f0H" TargetMode="External"/><Relationship Id="rId66" Type="http://schemas.openxmlformats.org/officeDocument/2006/relationships/hyperlink" Target="consultantplus://offline/ref=2673A70C4C40C0D531E1E9DADF8C4BCE0F5EAAC6DD6BEFB607357BD0FABD18612244BFC1A060075780066DC3A8F975147F55D341A2C3B8FBE8B661F4f0H" TargetMode="External"/><Relationship Id="rId87" Type="http://schemas.openxmlformats.org/officeDocument/2006/relationships/hyperlink" Target="consultantplus://offline/ref=2673A70C4C40C0D531E1F7D7C9E015C7055DF4CFDD6FE0E25D6A208DADB41236770BBE8FE564185785186EC4A1FAfCH" TargetMode="External"/><Relationship Id="rId110" Type="http://schemas.openxmlformats.org/officeDocument/2006/relationships/hyperlink" Target="consultantplus://offline/ref=2673A70C4C40C0D531E1E9DADF8C4BCE0F5EAAC6D868EEB605357BD0FABD18612244BFC1A060075780066DC6A8F975147F55D341A2C3B8FBE8B661F4f0H" TargetMode="External"/><Relationship Id="rId131" Type="http://schemas.openxmlformats.org/officeDocument/2006/relationships/hyperlink" Target="consultantplus://offline/ref=2673A70C4C40C0D531E1F7D7C9E015C7055DF4CFDD6FE0E25D6A208DADB41236650BE683E46D0E51850D3895E7F829512346D24DA2C1BDE7FEfBH" TargetMode="External"/><Relationship Id="rId152" Type="http://schemas.openxmlformats.org/officeDocument/2006/relationships/hyperlink" Target="consultantplus://offline/ref=2673A70C4C40C0D531E1F7D7C9E015C7055DF4CFDD6FE0E25D6A208DADB41236650BE683E46D0551820D3895E7F829512346D24DA2C1BDE7FEfBH" TargetMode="External"/><Relationship Id="rId173" Type="http://schemas.openxmlformats.org/officeDocument/2006/relationships/hyperlink" Target="consultantplus://offline/ref=2673A70C4C40C0D531E1E9DADF8C4BCE0F5EAAC6D36FE3B606357BD0FABD18612244BFC1A060075780066DC1A8F975147F55D341A2C3B8FBE8B661F4f0H" TargetMode="External"/><Relationship Id="rId194" Type="http://schemas.openxmlformats.org/officeDocument/2006/relationships/hyperlink" Target="consultantplus://offline/ref=2673A70C4C40C0D531E1E9DADF8C4BCE0F5EAAC6DB6BE3B5003E26DAF2E41463254BE0D6A7290B5680066CC5A2A670016E0DDF49B5DDBDE0F4B46343F9f3H" TargetMode="External"/><Relationship Id="rId208" Type="http://schemas.openxmlformats.org/officeDocument/2006/relationships/hyperlink" Target="consultantplus://offline/ref=2673A70C4C40C0D531E1E9DADF8C4BCE0F5EAAC6D963EBB402357BD0FABD18612244BFC1A060075780066AC6A8F975147F55D341A2C3B8FBE8B661F4f0H" TargetMode="External"/><Relationship Id="rId19" Type="http://schemas.openxmlformats.org/officeDocument/2006/relationships/hyperlink" Target="consultantplus://offline/ref=2673A70C4C40C0D531E1E9DADF8C4BCE0F5EAAC6D36FE3B606357BD0FABD18612244BFC1A060075780066CCCA8F975147F55D341A2C3B8FBE8B661F4f0H" TargetMode="External"/><Relationship Id="rId14" Type="http://schemas.openxmlformats.org/officeDocument/2006/relationships/hyperlink" Target="consultantplus://offline/ref=2673A70C4C40C0D531E1E9DADF8C4BCE0F5EAAC6DD6BEFB607357BD0FABD18612244BFC1A060075780066CCCA8F975147F55D341A2C3B8FBE8B661F4f0H" TargetMode="External"/><Relationship Id="rId30" Type="http://schemas.openxmlformats.org/officeDocument/2006/relationships/hyperlink" Target="consultantplus://offline/ref=2673A70C4C40C0D531E1F7D7C9E015C70455F6CBDD6AE0E25D6A208DADB41236650BE683E46D0655870D3895E7F829512346D24DA2C1BDE7FEfBH" TargetMode="External"/><Relationship Id="rId35" Type="http://schemas.openxmlformats.org/officeDocument/2006/relationships/hyperlink" Target="consultantplus://offline/ref=2673A70C4C40C0D531E1E9DADF8C4BCE0F5EAAC6DD6BEFB607357BD0FABD18612244BFC1A060075780066CCDA8F975147F55D341A2C3B8FBE8B661F4f0H" TargetMode="External"/><Relationship Id="rId56" Type="http://schemas.openxmlformats.org/officeDocument/2006/relationships/hyperlink" Target="consultantplus://offline/ref=2673A70C4C40C0D531E1E9DADF8C4BCE0F5EAAC6D26BE2B606357BD0FABD18612244BFC1A060075780066DC4A8F975147F55D341A2C3B8FBE8B661F4f0H" TargetMode="External"/><Relationship Id="rId77" Type="http://schemas.openxmlformats.org/officeDocument/2006/relationships/hyperlink" Target="consultantplus://offline/ref=2673A70C4C40C0D531E1E9DADF8C4BCE0F5EAAC6DB68EEB0063A26DAF2E41463254BE0D6A7290B5680066CC5A6A670016E0DDF49B5DDBDE0F4B46343F9f3H" TargetMode="External"/><Relationship Id="rId100" Type="http://schemas.openxmlformats.org/officeDocument/2006/relationships/hyperlink" Target="consultantplus://offline/ref=2673A70C4C40C0D531E1E9DADF8C4BCE0F5EAAC6DB69EFB3093F26DAF2E41463254BE0D6A7290B5680066CC5A7A670016E0DDF49B5DDBDE0F4B46343F9f3H" TargetMode="External"/><Relationship Id="rId105" Type="http://schemas.openxmlformats.org/officeDocument/2006/relationships/hyperlink" Target="consultantplus://offline/ref=2673A70C4C40C0D531E1F7D7C9E015C7055DF4CFDD6FE0E25D6A208DADB41236770BBE8FE564185785186EC4A1FAfCH" TargetMode="External"/><Relationship Id="rId126" Type="http://schemas.openxmlformats.org/officeDocument/2006/relationships/hyperlink" Target="consultantplus://offline/ref=2673A70C4C40C0D531E1F7D7C9E015C7055DF4CFDD6FE0E25D6A208DADB41236650BE683E46D0552860D3895E7F829512346D24DA2C1BDE7FEfBH" TargetMode="External"/><Relationship Id="rId147" Type="http://schemas.openxmlformats.org/officeDocument/2006/relationships/hyperlink" Target="consultantplus://offline/ref=2673A70C4C40C0D531E1F7D7C9E015C7055DF7CFDF6AE0E25D6A208DADB41236650BE683E46D0253840D3895E7F829512346D24DA2C1BDE7FEfBH" TargetMode="External"/><Relationship Id="rId168" Type="http://schemas.openxmlformats.org/officeDocument/2006/relationships/hyperlink" Target="consultantplus://offline/ref=2673A70C4C40C0D531E1E9DADF8C4BCE0F5EAAC6D36FE3B606357BD0FABD18612244BFC1A060075780066DC7A8F975147F55D341A2C3B8FBE8B661F4f0H" TargetMode="External"/><Relationship Id="rId8" Type="http://schemas.openxmlformats.org/officeDocument/2006/relationships/hyperlink" Target="consultantplus://offline/ref=2673A70C4C40C0D531E1E9DADF8C4BCE0F5EAAC6D96EE2B706357BD0FABD18612244BFC1A060075780066CCCA8F975147F55D341A2C3B8FBE8B661F4f0H" TargetMode="External"/><Relationship Id="rId51" Type="http://schemas.openxmlformats.org/officeDocument/2006/relationships/hyperlink" Target="consultantplus://offline/ref=2673A70C4C40C0D531E1E9DADF8C4BCE0F5EAAC6DB68EEB0063A26DAF2E41463254BE0D6A7290B5680066CC5A3A670016E0DDF49B5DDBDE0F4B46343F9f3H" TargetMode="External"/><Relationship Id="rId72" Type="http://schemas.openxmlformats.org/officeDocument/2006/relationships/hyperlink" Target="consultantplus://offline/ref=2673A70C4C40C0D531E1E9DADF8C4BCE0F5EAAC6DB68EEB0063A26DAF2E41463254BE0D6A7290B5680066CC5A0A670016E0DDF49B5DDBDE0F4B46343F9f3H" TargetMode="External"/><Relationship Id="rId93" Type="http://schemas.openxmlformats.org/officeDocument/2006/relationships/hyperlink" Target="consultantplus://offline/ref=2673A70C4C40C0D531E1E9DADF8C4BCE0F5EAAC6DC6AEDB100357BD0FABD18612244BFC1A060075780066EC1A8F975147F55D341A2C3B8FBE8B661F4f0H" TargetMode="External"/><Relationship Id="rId98" Type="http://schemas.openxmlformats.org/officeDocument/2006/relationships/hyperlink" Target="consultantplus://offline/ref=2673A70C4C40C0D531E1E9DADF8C4BCE0F5EAAC6DD6BEFB607357BD0FABD18612244BFC1A060075780066FC4A8F975147F55D341A2C3B8FBE8B661F4f0H" TargetMode="External"/><Relationship Id="rId121" Type="http://schemas.openxmlformats.org/officeDocument/2006/relationships/hyperlink" Target="consultantplus://offline/ref=2673A70C4C40C0D531E1E9DADF8C4BCE0F5EAAC6D96EE2B706357BD0FABD18612244BFC1A060075780066DC5A8F975147F55D341A2C3B8FBE8B661F4f0H" TargetMode="External"/><Relationship Id="rId142" Type="http://schemas.openxmlformats.org/officeDocument/2006/relationships/hyperlink" Target="consultantplus://offline/ref=2673A70C4C40C0D531E1F7D7C9E015C7055DF4CFDD6FE0E25D6A208DADB41236650BE683E46D055E800D3895E7F829512346D24DA2C1BDE7FEfBH" TargetMode="External"/><Relationship Id="rId163" Type="http://schemas.openxmlformats.org/officeDocument/2006/relationships/hyperlink" Target="consultantplus://offline/ref=2673A70C4C40C0D531E1E9DADF8C4BCE0F5EAAC6DD6CEAB101357BD0FABD18612244BFC1A060075780066DC4A8F975147F55D341A2C3B8FBE8B661F4f0H" TargetMode="External"/><Relationship Id="rId184" Type="http://schemas.openxmlformats.org/officeDocument/2006/relationships/hyperlink" Target="consultantplus://offline/ref=2673A70C4C40C0D531E1E9DADF8C4BCE0F5EAAC6DD6CEAB101357BD0FABD18612244BFC1A060075780066DCDA8F975147F55D341A2C3B8FBE8B661F4f0H" TargetMode="External"/><Relationship Id="rId189" Type="http://schemas.openxmlformats.org/officeDocument/2006/relationships/hyperlink" Target="consultantplus://offline/ref=2673A70C4C40C0D531E1F7D7C9E015C7055DF4CFDD6FE0E25D6A208DADB41236650BE681EC640D03D14239C9A2A43A502F46D048BEFCf2H" TargetMode="External"/><Relationship Id="rId3" Type="http://schemas.openxmlformats.org/officeDocument/2006/relationships/webSettings" Target="webSettings.xml"/><Relationship Id="rId214" Type="http://schemas.openxmlformats.org/officeDocument/2006/relationships/hyperlink" Target="consultantplus://offline/ref=2673A70C4C40C0D531E1E9DADF8C4BCE0F5EAAC6DB69EFB3093F26DAF2E41463254BE0D6A7290B5680066EC6A4A670016E0DDF49B5DDBDE0F4B46343F9f3H" TargetMode="External"/><Relationship Id="rId25" Type="http://schemas.openxmlformats.org/officeDocument/2006/relationships/hyperlink" Target="consultantplus://offline/ref=2673A70C4C40C0D531E1E9DADF8C4BCE0F5EAAC6DB6AE3B4053726DAF2E41463254BE0D6A7290B5680066CC4ABA670016E0DDF49B5DDBDE0F4B46343F9f3H" TargetMode="External"/><Relationship Id="rId46" Type="http://schemas.openxmlformats.org/officeDocument/2006/relationships/hyperlink" Target="consultantplus://offline/ref=2673A70C4C40C0D531E1E9DADF8C4BCE0F5EAAC6DD6BEFB607357BD0FABD18612244BFC1A060075780066DC4A8F975147F55D341A2C3B8FBE8B661F4f0H" TargetMode="External"/><Relationship Id="rId67" Type="http://schemas.openxmlformats.org/officeDocument/2006/relationships/hyperlink" Target="consultantplus://offline/ref=2673A70C4C40C0D531E1E9DADF8C4BCE0F5EAAC6D26BE2B606357BD0FABD18612244BFC1A060075780066EC4A8F975147F55D341A2C3B8FBE8B661F4f0H" TargetMode="External"/><Relationship Id="rId116" Type="http://schemas.openxmlformats.org/officeDocument/2006/relationships/hyperlink" Target="consultantplus://offline/ref=2673A70C4C40C0D531E1E9DADF8C4BCE0F5EAAC6DC6DEBB706357BD0FABD18612244BFC1A060075780066CCCA8F975147F55D341A2C3B8FBE8B661F4f0H" TargetMode="External"/><Relationship Id="rId137" Type="http://schemas.openxmlformats.org/officeDocument/2006/relationships/hyperlink" Target="consultantplus://offline/ref=2673A70C4C40C0D531E1E9DADF8C4BCE0F5EAAC6DB69EFB3093F26DAF2E41463254BE0D6A7290B5680066CC5ABA670016E0DDF49B5DDBDE0F4B46343F9f3H" TargetMode="External"/><Relationship Id="rId158" Type="http://schemas.openxmlformats.org/officeDocument/2006/relationships/hyperlink" Target="consultantplus://offline/ref=2673A70C4C40C0D531E1F7D7C9E015C7055DF4CFDD6FE0E25D6A208DADB41236650BE683E56B0D03D14239C9A2A43A502F46D048BEFCf2H" TargetMode="External"/><Relationship Id="rId20" Type="http://schemas.openxmlformats.org/officeDocument/2006/relationships/hyperlink" Target="consultantplus://offline/ref=2673A70C4C40C0D531E1E9DADF8C4BCE0F5EAAC6D36FE3B607357BD0FABD18612244BFC1A060075780066CCCA8F975147F55D341A2C3B8FBE8B661F4f0H" TargetMode="External"/><Relationship Id="rId41" Type="http://schemas.openxmlformats.org/officeDocument/2006/relationships/hyperlink" Target="consultantplus://offline/ref=2673A70C4C40C0D531E1E9DADF8C4BCE0F5EAAC6DB68ECB7063626DAF2E41463254BE0D6A7290B5680066CC0A4A670016E0DDF49B5DDBDE0F4B46343F9f3H" TargetMode="External"/><Relationship Id="rId62" Type="http://schemas.openxmlformats.org/officeDocument/2006/relationships/hyperlink" Target="consultantplus://offline/ref=2673A70C4C40C0D531E1E9DADF8C4BCE0F5EAAC6D262E8B505357BD0FABD18612244BFC1A060075780066CCCA8F975147F55D341A2C3B8FBE8B661F4f0H" TargetMode="External"/><Relationship Id="rId83" Type="http://schemas.openxmlformats.org/officeDocument/2006/relationships/hyperlink" Target="consultantplus://offline/ref=2673A70C4C40C0D531E1E9DADF8C4BCE0F5EAAC6DD6BEFB607357BD0FABD18612244BFC1A060075780066EC4A8F975147F55D341A2C3B8FBE8B661F4f0H" TargetMode="External"/><Relationship Id="rId88" Type="http://schemas.openxmlformats.org/officeDocument/2006/relationships/hyperlink" Target="consultantplus://offline/ref=2673A70C4C40C0D531E1E9DADF8C4BCE0F5EAAC6DF6BECBD04357BD0FABD18612244BFC1A060075780066CCDA8F975147F55D341A2C3B8FBE8B661F4f0H" TargetMode="External"/><Relationship Id="rId111" Type="http://schemas.openxmlformats.org/officeDocument/2006/relationships/hyperlink" Target="consultantplus://offline/ref=2673A70C4C40C0D531E1E9DADF8C4BCE0F5EAAC6D962E3B107357BD0FABD18612244BFC1A060075780066FC7A8F975147F55D341A2C3B8FBE8B661F4f0H" TargetMode="External"/><Relationship Id="rId132" Type="http://schemas.openxmlformats.org/officeDocument/2006/relationships/hyperlink" Target="consultantplus://offline/ref=2673A70C4C40C0D531E1F7D7C9E015C7055DF4CFDD6FE0E25D6A208DADB41236650BE683E56D0D03D14239C9A2A43A502F46D048BEFCf2H" TargetMode="External"/><Relationship Id="rId153" Type="http://schemas.openxmlformats.org/officeDocument/2006/relationships/hyperlink" Target="consultantplus://offline/ref=2673A70C4C40C0D531E1F7D7C9E015C7055DF4CFDD6FE0E25D6A208DADB41236650BE683E46D055F890D3895E7F829512346D24DA2C1BDE7FEfBH" TargetMode="External"/><Relationship Id="rId174" Type="http://schemas.openxmlformats.org/officeDocument/2006/relationships/hyperlink" Target="consultantplus://offline/ref=2673A70C4C40C0D531E1E9DADF8C4BCE0F5EAAC6DB69EFB3093F26DAF2E41463254BE0D6A7290B5680066CC6A3A670016E0DDF49B5DDBDE0F4B46343F9f3H" TargetMode="External"/><Relationship Id="rId179" Type="http://schemas.openxmlformats.org/officeDocument/2006/relationships/hyperlink" Target="consultantplus://offline/ref=2673A70C4C40C0D531E1F7D7C9E015C7055DF7CFDF6AE0E25D6A208DADB41236650BE683E46D0257830D3895E7F829512346D24DA2C1BDE7FEfBH" TargetMode="External"/><Relationship Id="rId195" Type="http://schemas.openxmlformats.org/officeDocument/2006/relationships/hyperlink" Target="consultantplus://offline/ref=2673A70C4C40C0D531E1E9DADF8C4BCE0F5EAAC6DB68EEB0063A26DAF2E41463254BE0D6A7290B5680066CC6A4A670016E0DDF49B5DDBDE0F4B46343F9f3H" TargetMode="External"/><Relationship Id="rId209" Type="http://schemas.openxmlformats.org/officeDocument/2006/relationships/hyperlink" Target="consultantplus://offline/ref=2673A70C4C40C0D531E1E9DADF8C4BCE0F5EAAC6DB69EFB3093F26DAF2E41463254BE0D6A7290B5680066CC6A2A670016E0DDF49B5DDBDE0F4B46343F9f3H" TargetMode="External"/><Relationship Id="rId190" Type="http://schemas.openxmlformats.org/officeDocument/2006/relationships/hyperlink" Target="consultantplus://offline/ref=2673A70C4C40C0D531E1E9DADF8C4BCE0F5EAAC6D26BE2B606357BD0FABD18612244BFC1A060075780066EC1A8F975147F55D341A2C3B8FBE8B661F4f0H" TargetMode="External"/><Relationship Id="rId204" Type="http://schemas.openxmlformats.org/officeDocument/2006/relationships/hyperlink" Target="consultantplus://offline/ref=2673A70C4C40C0D531E1E9DADF8C4BCE0F5EAAC6DB6BEAB600357BD0FABD18612244BFD3A0380B5689186CC1BDAF2452F2fBH" TargetMode="External"/><Relationship Id="rId15" Type="http://schemas.openxmlformats.org/officeDocument/2006/relationships/hyperlink" Target="consultantplus://offline/ref=2673A70C4C40C0D531E1E9DADF8C4BCE0F5EAAC6DD6CEAB101357BD0FABD18612244BFC1A060075780066CCCA8F975147F55D341A2C3B8FBE8B661F4f0H" TargetMode="External"/><Relationship Id="rId36" Type="http://schemas.openxmlformats.org/officeDocument/2006/relationships/hyperlink" Target="consultantplus://offline/ref=2673A70C4C40C0D531E1E9DADF8C4BCE0F5EAAC6DB69EFB3093F26DAF2E41463254BE0D6A7290B5680066CC4AAA670016E0DDF49B5DDBDE0F4B46343F9f3H" TargetMode="External"/><Relationship Id="rId57" Type="http://schemas.openxmlformats.org/officeDocument/2006/relationships/hyperlink" Target="consultantplus://offline/ref=2673A70C4C40C0D531E1E9DADF8C4BCE0F5EAAC6D26BE2B606357BD0FABD18612244BFC1A060075780066DC5A8F975147F55D341A2C3B8FBE8B661F4f0H" TargetMode="External"/><Relationship Id="rId106" Type="http://schemas.openxmlformats.org/officeDocument/2006/relationships/hyperlink" Target="consultantplus://offline/ref=2673A70C4C40C0D531E1E9DADF8C4BCE0F5EAAC6D962E3B107357BD0FABD18612244BFC1A060075780066FC5A8F975147F55D341A2C3B8FBE8B661F4f0H" TargetMode="External"/><Relationship Id="rId127" Type="http://schemas.openxmlformats.org/officeDocument/2006/relationships/hyperlink" Target="consultantplus://offline/ref=2673A70C4C40C0D531E1F7D7C9E015C7055DF4CFDD6FE0E25D6A208DADB41236650BE683E46D0551800D3895E7F829512346D24DA2C1BDE7FEfBH" TargetMode="External"/><Relationship Id="rId10" Type="http://schemas.openxmlformats.org/officeDocument/2006/relationships/hyperlink" Target="consultantplus://offline/ref=2673A70C4C40C0D531E1E9DADF8C4BCE0F5EAAC6D962E3B107357BD0FABD18612244BFC1A060075780066CCCA8F975147F55D341A2C3B8FBE8B661F4f0H" TargetMode="External"/><Relationship Id="rId31" Type="http://schemas.openxmlformats.org/officeDocument/2006/relationships/hyperlink" Target="consultantplus://offline/ref=2673A70C4C40C0D531E1F7D7C9E015C7055DF4CFDD6FE0E25D6A208DADB41236650BE683E46D0654880D3895E7F829512346D24DA2C1BDE7FEfBH" TargetMode="External"/><Relationship Id="rId52" Type="http://schemas.openxmlformats.org/officeDocument/2006/relationships/hyperlink" Target="consultantplus://offline/ref=2673A70C4C40C0D531E1E9DADF8C4BCE0F5EAAC6DC6AEDB100357BD0FABD18612244BFC1A060075780066DC4A8F975147F55D341A2C3B8FBE8B661F4f0H" TargetMode="External"/><Relationship Id="rId73" Type="http://schemas.openxmlformats.org/officeDocument/2006/relationships/hyperlink" Target="consultantplus://offline/ref=2673A70C4C40C0D531E1E9DADF8C4BCE0F5EAAC6DD6BEFB607357BD0FABD18612244BFC1A060075780066DCCA8F975147F55D341A2C3B8FBE8B661F4f0H" TargetMode="External"/><Relationship Id="rId78" Type="http://schemas.openxmlformats.org/officeDocument/2006/relationships/hyperlink" Target="consultantplus://offline/ref=2673A70C4C40C0D531E1E9DADF8C4BCE0F5EAAC6D36FE3B607357BD0FABD18612244BFC1A060075780066DC6A8F975147F55D341A2C3B8FBE8B661F4f0H" TargetMode="External"/><Relationship Id="rId94" Type="http://schemas.openxmlformats.org/officeDocument/2006/relationships/hyperlink" Target="consultantplus://offline/ref=2673A70C4C40C0D531E1E9DADF8C4BCE0F5EAAC6DC6AEDB100357BD0FABD18612244BFC1A060075780066EC2A8F975147F55D341A2C3B8FBE8B661F4f0H" TargetMode="External"/><Relationship Id="rId99" Type="http://schemas.openxmlformats.org/officeDocument/2006/relationships/hyperlink" Target="consultantplus://offline/ref=2673A70C4C40C0D531E1E9DADF8C4BCE0F5EAAC6D36CE9B702357BD0FABD18612244BFC1A060075780066CCDA8F975147F55D341A2C3B8FBE8B661F4f0H" TargetMode="External"/><Relationship Id="rId101" Type="http://schemas.openxmlformats.org/officeDocument/2006/relationships/hyperlink" Target="consultantplus://offline/ref=2673A70C4C40C0D531E1E9DADF8C4BCE0F5EAAC6D36CE9B702357BD0FABD18612244BFC1A060075780066DC4A8F975147F55D341A2C3B8FBE8B661F4f0H" TargetMode="External"/><Relationship Id="rId122" Type="http://schemas.openxmlformats.org/officeDocument/2006/relationships/hyperlink" Target="consultantplus://offline/ref=2673A70C4C40C0D531E1F7D7C9E015C7055DF4CFDD6FE0E25D6A208DADB41236650BE683E46D0E51830D3895E7F829512346D24DA2C1BDE7FEfBH" TargetMode="External"/><Relationship Id="rId143" Type="http://schemas.openxmlformats.org/officeDocument/2006/relationships/hyperlink" Target="consultantplus://offline/ref=2673A70C4C40C0D531E1F7D7C9E015C7055DF4CFDD6FE0E25D6A208DADB41236650BE683E5650D03D14239C9A2A43A502F46D048BEFCf2H" TargetMode="External"/><Relationship Id="rId148" Type="http://schemas.openxmlformats.org/officeDocument/2006/relationships/hyperlink" Target="consultantplus://offline/ref=2673A70C4C40C0D531E1E9DADF8C4BCE0F5EAAC6DD6CEAB101357BD0FABD18612244BFC1A060075780066CCDA8F975147F55D341A2C3B8FBE8B661F4f0H" TargetMode="External"/><Relationship Id="rId164" Type="http://schemas.openxmlformats.org/officeDocument/2006/relationships/hyperlink" Target="consultantplus://offline/ref=2673A70C4C40C0D531E1E9DADF8C4BCE0F5EAAC6D36FE3B606357BD0FABD18612244BFC1A060075780066DC7A8F975147F55D341A2C3B8FBE8B661F4f0H" TargetMode="External"/><Relationship Id="rId169" Type="http://schemas.openxmlformats.org/officeDocument/2006/relationships/hyperlink" Target="consultantplus://offline/ref=2673A70C4C40C0D531E1E9DADF8C4BCE0F5EAAC6DB69EFB3093F26DAF2E41463254BE0D6A7290B5680066CC5AAA670016E0DDF49B5DDBDE0F4B46343F9f3H" TargetMode="External"/><Relationship Id="rId185" Type="http://schemas.openxmlformats.org/officeDocument/2006/relationships/hyperlink" Target="consultantplus://offline/ref=2673A70C4C40C0D531E1E9DADF8C4BCE0F5EAAC6D963EBB402357BD0FABD18612244BFC1A060075780066AC4A8F975147F55D341A2C3B8FBE8B661F4f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73A70C4C40C0D531E1E9DADF8C4BCE0F5EAAC6D963EBB402357BD0FABD18612244BFC1A060075780066CCCA8F975147F55D341A2C3B8FBE8B661F4f0H" TargetMode="External"/><Relationship Id="rId180" Type="http://schemas.openxmlformats.org/officeDocument/2006/relationships/hyperlink" Target="consultantplus://offline/ref=2673A70C4C40C0D531E1F7D7C9E015C7055DF7CFDF6AE0E25D6A208DADB41236650BE683E46D0253840D3895E7F829512346D24DA2C1BDE7FEfBH" TargetMode="External"/><Relationship Id="rId210" Type="http://schemas.openxmlformats.org/officeDocument/2006/relationships/hyperlink" Target="consultantplus://offline/ref=2673A70C4C40C0D531E1E9DADF8C4BCE0F5EAAC6DB68E2B5033E26DAF2E41463254BE0D6A7290B5680066CC4ABA670016E0DDF49B5DDBDE0F4B46343F9f3H" TargetMode="External"/><Relationship Id="rId215" Type="http://schemas.openxmlformats.org/officeDocument/2006/relationships/fontTable" Target="fontTable.xml"/><Relationship Id="rId26" Type="http://schemas.openxmlformats.org/officeDocument/2006/relationships/hyperlink" Target="consultantplus://offline/ref=2673A70C4C40C0D531E1E9DADF8C4BCE0F5EAAC6DB69EBB6083D26DAF2E41463254BE0D6A7290B5680066CC5A3A670016E0DDF49B5DDBDE0F4B46343F9f3H" TargetMode="External"/><Relationship Id="rId47" Type="http://schemas.openxmlformats.org/officeDocument/2006/relationships/hyperlink" Target="consultantplus://offline/ref=2673A70C4C40C0D531E1E9DADF8C4BCE0F5EAAC6D36DE8BC08357BD0FABD18612244BFC1A0600757800664C0A8F975147F55D341A2C3B8FBE8B661F4f0H" TargetMode="External"/><Relationship Id="rId68" Type="http://schemas.openxmlformats.org/officeDocument/2006/relationships/hyperlink" Target="consultantplus://offline/ref=2673A70C4C40C0D531E1E9DADF8C4BCE0F5EAAC6DB6BE3B5003E26DAF2E41463254BE0D6A7290B5680066CC4AAA670016E0DDF49B5DDBDE0F4B46343F9f3H" TargetMode="External"/><Relationship Id="rId89" Type="http://schemas.openxmlformats.org/officeDocument/2006/relationships/hyperlink" Target="consultantplus://offline/ref=2673A70C4C40C0D531E1E9DADF8C4BCE0F5EAAC6DB69EFB3093F26DAF2E41463254BE0D6A7290B5680066CC5A0A670016E0DDF49B5DDBDE0F4B46343F9f3H" TargetMode="External"/><Relationship Id="rId112" Type="http://schemas.openxmlformats.org/officeDocument/2006/relationships/hyperlink" Target="consultantplus://offline/ref=2673A70C4C40C0D531E1E9DADF8C4BCE0F5EAAC6D962E3B107357BD0FABD18612244BFC1A060075780066FC0A8F975147F55D341A2C3B8FBE8B661F4f0H" TargetMode="External"/><Relationship Id="rId133" Type="http://schemas.openxmlformats.org/officeDocument/2006/relationships/hyperlink" Target="consultantplus://offline/ref=2673A70C4C40C0D531E1F7D7C9E015C7055DF4CFDD6FE0E25D6A208DADB41236650BE683E56F0D03D14239C9A2A43A502F46D048BEFCf2H" TargetMode="External"/><Relationship Id="rId154" Type="http://schemas.openxmlformats.org/officeDocument/2006/relationships/hyperlink" Target="consultantplus://offline/ref=2673A70C4C40C0D531E1F7D7C9E015C7055DF4CFDD6FE0E25D6A208DADB41236650BE683E46D0E51840D3895E7F829512346D24DA2C1BDE7FEfBH" TargetMode="External"/><Relationship Id="rId175" Type="http://schemas.openxmlformats.org/officeDocument/2006/relationships/hyperlink" Target="consultantplus://offline/ref=2673A70C4C40C0D531E1F7D7C9E015C70552F4C9DA68E0E25D6A208DADB41236770BBE8FE564185785186EC4A1FAfCH" TargetMode="External"/><Relationship Id="rId196" Type="http://schemas.openxmlformats.org/officeDocument/2006/relationships/hyperlink" Target="consultantplus://offline/ref=2673A70C4C40C0D531E1E9DADF8C4BCE0F5EAAC6DD6BEFB607357BD0FABD18612244BFC1A0600757800669C2A8F975147F55D341A2C3B8FBE8B661F4f0H" TargetMode="External"/><Relationship Id="rId200" Type="http://schemas.openxmlformats.org/officeDocument/2006/relationships/hyperlink" Target="consultantplus://offline/ref=2673A70C4C40C0D531E1E9DADF8C4BCE0F5EAAC6DC6AECB70A6871D8A3B11A662D1BA8C6E96C065783056ECFF7FC60052759DB56BCC6A3E7EAB4F6f2H" TargetMode="External"/><Relationship Id="rId16" Type="http://schemas.openxmlformats.org/officeDocument/2006/relationships/hyperlink" Target="consultantplus://offline/ref=2673A70C4C40C0D531E1E9DADF8C4BCE0F5EAAC6DD6CEAB100357BD0FABD18612244BFC1A060075780066CCCA8F975147F55D341A2C3B8FBE8B661F4f0H" TargetMode="External"/><Relationship Id="rId37" Type="http://schemas.openxmlformats.org/officeDocument/2006/relationships/hyperlink" Target="consultantplus://offline/ref=2673A70C4C40C0D531E1E9DADF8C4BCE0F5EAAC6DB68EEB0063A26DAF2E41463254BE0D6A7290B5680066CC4AAA670016E0DDF49B5DDBDE0F4B46343F9f3H" TargetMode="External"/><Relationship Id="rId58" Type="http://schemas.openxmlformats.org/officeDocument/2006/relationships/hyperlink" Target="consultantplus://offline/ref=2673A70C4C40C0D531E1E9DADF8C4BCE0F5EAAC6D26BE2B606357BD0FABD18612244BFC1A060075780066DC7A8F975147F55D341A2C3B8FBE8B661F4f0H" TargetMode="External"/><Relationship Id="rId79" Type="http://schemas.openxmlformats.org/officeDocument/2006/relationships/hyperlink" Target="consultantplus://offline/ref=2673A70C4C40C0D531E1E9DADF8C4BCE0F5EAAC6D962E3B107357BD0FABD18612244BFC1A060075780066EC7A8F975147F55D341A2C3B8FBE8B661F4f0H" TargetMode="External"/><Relationship Id="rId102" Type="http://schemas.openxmlformats.org/officeDocument/2006/relationships/hyperlink" Target="consultantplus://offline/ref=2673A70C4C40C0D531E1E9DADF8C4BCE0F5EAAC6DB6BECB1043D26DAF2E41463254BE0D6A7290B5680066CC4ABA670016E0DDF49B5DDBDE0F4B46343F9f3H" TargetMode="External"/><Relationship Id="rId123" Type="http://schemas.openxmlformats.org/officeDocument/2006/relationships/hyperlink" Target="consultantplus://offline/ref=2673A70C4C40C0D531E1E9DADF8C4BCE0F5EAAC6DD6BEFB607357BD0FABD18612244BFC1A060075780066AC6A8F975147F55D341A2C3B8FBE8B661F4f0H" TargetMode="External"/><Relationship Id="rId144" Type="http://schemas.openxmlformats.org/officeDocument/2006/relationships/hyperlink" Target="consultantplus://offline/ref=2673A70C4C40C0D531E1F7D7C9E015C7055DF7CFDF6AE0E25D6A208DADB41236650BE683E46D0653880D3895E7F829512346D24DA2C1BDE7FEfBH" TargetMode="External"/><Relationship Id="rId90" Type="http://schemas.openxmlformats.org/officeDocument/2006/relationships/hyperlink" Target="consultantplus://offline/ref=2673A70C4C40C0D531E1E9DADF8C4BCE0F5EAAC6DD6BEFB607357BD0FABD18612244BFC1A060075780066EC1A8F975147F55D341A2C3B8FBE8B661F4f0H" TargetMode="External"/><Relationship Id="rId165" Type="http://schemas.openxmlformats.org/officeDocument/2006/relationships/hyperlink" Target="consultantplus://offline/ref=2673A70C4C40C0D531E1E9DADF8C4BCE0F5EAAC6D36FE3B606357BD0FABD18612244BFC1A0600757800668C7A8F975147F55D341A2C3B8FBE8B661F4f0H" TargetMode="External"/><Relationship Id="rId186" Type="http://schemas.openxmlformats.org/officeDocument/2006/relationships/hyperlink" Target="consultantplus://offline/ref=2673A70C4C40C0D531E1E9DADF8C4BCE0F5EAAC6DB68EEB0063A26DAF2E41463254BE0D6A7290B5680066CC5ABA670016E0DDF49B5DDBDE0F4B46343F9f3H" TargetMode="External"/><Relationship Id="rId211" Type="http://schemas.openxmlformats.org/officeDocument/2006/relationships/hyperlink" Target="consultantplus://offline/ref=2673A70C4C40C0D531E1E9DADF8C4BCE0F5EAAC6DB68E2B5033E26DAF2E41463254BE0D6A7290B5680066CC4ABA670016E0DDF49B5DDBDE0F4B46343F9f3H" TargetMode="External"/><Relationship Id="rId27" Type="http://schemas.openxmlformats.org/officeDocument/2006/relationships/hyperlink" Target="consultantplus://offline/ref=2673A70C4C40C0D531E1E9DADF8C4BCE0F5EAAC6DB69EFB3093F26DAF2E41463254BE0D6A7290B5680066CC4ABA670016E0DDF49B5DDBDE0F4B46343F9f3H" TargetMode="External"/><Relationship Id="rId48" Type="http://schemas.openxmlformats.org/officeDocument/2006/relationships/hyperlink" Target="consultantplus://offline/ref=2673A70C4C40C0D531E1E9DADF8C4BCE0F5EAAC6D962E3B107357BD0FABD18612244BFC1A060075780066DC2A8F975147F55D341A2C3B8FBE8B661F4f0H" TargetMode="External"/><Relationship Id="rId69" Type="http://schemas.openxmlformats.org/officeDocument/2006/relationships/hyperlink" Target="consultantplus://offline/ref=2673A70C4C40C0D531E1E9DADF8C4BCE0F5EAAC6DB69EBB6083D26DAF2E41463254BE0D6A7290B5680066CC5A3A670016E0DDF49B5DDBDE0F4B46343F9f3H" TargetMode="External"/><Relationship Id="rId113" Type="http://schemas.openxmlformats.org/officeDocument/2006/relationships/hyperlink" Target="consultantplus://offline/ref=2673A70C4C40C0D531E1E9DADF8C4BCE0F5EAAC6DD6BEFB607357BD0FABD18612244BFC1A0600757800668C4A8F975147F55D341A2C3B8FBE8B661F4f0H" TargetMode="External"/><Relationship Id="rId134" Type="http://schemas.openxmlformats.org/officeDocument/2006/relationships/hyperlink" Target="consultantplus://offline/ref=2673A70C4C40C0D531E1F7D7C9E015C7055DF4CFDD6FE0E25D6A208DADB41236650BE683E56B0D03D14239C9A2A43A502F46D048BEFCf2H" TargetMode="External"/><Relationship Id="rId80" Type="http://schemas.openxmlformats.org/officeDocument/2006/relationships/hyperlink" Target="consultantplus://offline/ref=2673A70C4C40C0D531E1E9DADF8C4BCE0F5EAAC6DD6BEFB607357BD0FABD18612244BFC1A060075780066DCDA8F975147F55D341A2C3B8FBE8B661F4f0H" TargetMode="External"/><Relationship Id="rId155" Type="http://schemas.openxmlformats.org/officeDocument/2006/relationships/hyperlink" Target="consultantplus://offline/ref=2673A70C4C40C0D531E1F7D7C9E015C7055DF4CFDD6FE0E25D6A208DADB41236650BE683E46D0E51850D3895E7F829512346D24DA2C1BDE7FEfBH" TargetMode="External"/><Relationship Id="rId176" Type="http://schemas.openxmlformats.org/officeDocument/2006/relationships/hyperlink" Target="consultantplus://offline/ref=2673A70C4C40C0D531E1F7D7C9E015C7055DF7CFDF6AE0E25D6A208DADB41236770BBE8FE564185785186EC4A1FAfCH" TargetMode="External"/><Relationship Id="rId197" Type="http://schemas.openxmlformats.org/officeDocument/2006/relationships/hyperlink" Target="consultantplus://offline/ref=2673A70C4C40C0D531E1E9DADF8C4BCE0F5EAAC6DC6AECB70A6871D8A3B11A662D1BA8C6E96C065780076CCFF7FC60052759DB56BCC6A3E7EAB4F6f2H" TargetMode="External"/><Relationship Id="rId201" Type="http://schemas.openxmlformats.org/officeDocument/2006/relationships/hyperlink" Target="consultantplus://offline/ref=2673A70C4C40C0D531E1E9DADF8C4BCE0F5EAAC6DC6EEBB60A6871D8A3B11A662D1BBAC6B160075E9E0669DAA1AD26F5f1H" TargetMode="External"/><Relationship Id="rId17" Type="http://schemas.openxmlformats.org/officeDocument/2006/relationships/hyperlink" Target="consultantplus://offline/ref=2673A70C4C40C0D531E1E9DADF8C4BCE0F5EAAC6D26BE2B606357BD0FABD18612244BFC1A060075780066CCCA8F975147F55D341A2C3B8FBE8B661F4f0H" TargetMode="External"/><Relationship Id="rId38" Type="http://schemas.openxmlformats.org/officeDocument/2006/relationships/hyperlink" Target="consultantplus://offline/ref=2673A70C4C40C0D531E1F7D7C9E015C7045DF3CED13DB7E00C3F2E88A5E448267342EA8BFA6D034982066EFCf5H" TargetMode="External"/><Relationship Id="rId59" Type="http://schemas.openxmlformats.org/officeDocument/2006/relationships/hyperlink" Target="consultantplus://offline/ref=2673A70C4C40C0D531E1E9DADF8C4BCE0F5EAAC6D26BE2B606357BD0FABD18612244BFC1A060075780066DC1A8F975147F55D341A2C3B8FBE8B661F4f0H" TargetMode="External"/><Relationship Id="rId103" Type="http://schemas.openxmlformats.org/officeDocument/2006/relationships/hyperlink" Target="consultantplus://offline/ref=2673A70C4C40C0D531E1E9DADF8C4BCE0F5EAAC6DB69EFB3093F26DAF2E41463254BE0D6A7290B5680066CC5A5A670016E0DDF49B5DDBDE0F4B46343F9f3H" TargetMode="External"/><Relationship Id="rId124" Type="http://schemas.openxmlformats.org/officeDocument/2006/relationships/hyperlink" Target="consultantplus://offline/ref=2673A70C4C40C0D531E1E9DADF8C4BCE0F5EAAC6DD6BEFB607357BD0FABD18612244BFC1A060075780066CCCA8F975147F55D341A2C3B8FBE8B661F4f0H" TargetMode="External"/><Relationship Id="rId70" Type="http://schemas.openxmlformats.org/officeDocument/2006/relationships/hyperlink" Target="consultantplus://offline/ref=2673A70C4C40C0D531E1E9DADF8C4BCE0F5EAAC6DB69EBB6083D26DAF2E41463254BE0D6A7290B5680066CC5A1A670016E0DDF49B5DDBDE0F4B46343F9f3H" TargetMode="External"/><Relationship Id="rId91" Type="http://schemas.openxmlformats.org/officeDocument/2006/relationships/hyperlink" Target="consultantplus://offline/ref=2673A70C4C40C0D531E1E9DADF8C4BCE0F5EAAC6DF6BECBD04357BD0FABD18612244BFC1A060075780066DC5A8F975147F55D341A2C3B8FBE8B661F4f0H" TargetMode="External"/><Relationship Id="rId145" Type="http://schemas.openxmlformats.org/officeDocument/2006/relationships/hyperlink" Target="consultantplus://offline/ref=2673A70C4C40C0D531E1F7D7C9E015C7055DF7CFDF6AE0E25D6A208DADB41236650BE683E46D0652810D3895E7F829512346D24DA2C1BDE7FEfBH" TargetMode="External"/><Relationship Id="rId166" Type="http://schemas.openxmlformats.org/officeDocument/2006/relationships/hyperlink" Target="consultantplus://offline/ref=2673A70C4C40C0D531E1F7D7C9E015C7055DF7CFDF6AE0E25D6A208DADB41236770BBE8FE564185785186EC4A1FAfCH" TargetMode="External"/><Relationship Id="rId187" Type="http://schemas.openxmlformats.org/officeDocument/2006/relationships/hyperlink" Target="consultantplus://offline/ref=2673A70C4C40C0D531E1F7D7C9E015C7055DF4CFDD6FE0E25D6A208DADB41236650BE683E46D0055880D3895E7F829512346D24DA2C1BDE7FEfBH" TargetMode="External"/><Relationship Id="rId1" Type="http://schemas.openxmlformats.org/officeDocument/2006/relationships/styles" Target="styles.xml"/><Relationship Id="rId212" Type="http://schemas.openxmlformats.org/officeDocument/2006/relationships/hyperlink" Target="consultantplus://offline/ref=2673A70C4C40C0D531E1E9DADF8C4BCE0F5EAAC6DB68E2B5033E26DAF2E41463254BE0D6A7290B5680066CC4ABA670016E0DDF49B5DDBDE0F4B46343F9f3H" TargetMode="External"/><Relationship Id="rId28" Type="http://schemas.openxmlformats.org/officeDocument/2006/relationships/hyperlink" Target="consultantplus://offline/ref=2673A70C4C40C0D531E1E9DADF8C4BCE0F5EAAC6DB68EEB0063A26DAF2E41463254BE0D6A7290B5680066CC4ABA670016E0DDF49B5DDBDE0F4B46343F9f3H" TargetMode="External"/><Relationship Id="rId49" Type="http://schemas.openxmlformats.org/officeDocument/2006/relationships/hyperlink" Target="consultantplus://offline/ref=2673A70C4C40C0D531E1E9DADF8C4BCE0F5EAAC6DB6AE3B4053726DAF2E41463254BE0D6A7290B5680066CC4AAA670016E0DDF49B5DDBDE0F4B46343F9f3H" TargetMode="External"/><Relationship Id="rId114" Type="http://schemas.openxmlformats.org/officeDocument/2006/relationships/hyperlink" Target="consultantplus://offline/ref=2673A70C4C40C0D531E1E9DADF8C4BCE0F5EAAC6DD6BEFB607357BD0FABD18612244BFC1A0600757800668C5A8F975147F55D341A2C3B8FBE8B661F4f0H" TargetMode="External"/><Relationship Id="rId60" Type="http://schemas.openxmlformats.org/officeDocument/2006/relationships/hyperlink" Target="consultantplus://offline/ref=2673A70C4C40C0D531E1E9DADF8C4BCE0F5EAAC6D36FE3B607357BD0FABD18612244BFC1A060075780066DC4A8F975147F55D341A2C3B8FBE8B661F4f0H" TargetMode="External"/><Relationship Id="rId81" Type="http://schemas.openxmlformats.org/officeDocument/2006/relationships/hyperlink" Target="consultantplus://offline/ref=2673A70C4C40C0D531E1E9DADF8C4BCE0F5EAAC6D862E3BC06357BD0FABD18612244BFC1A060075780066DC3A8F975147F55D341A2C3B8FBE8B661F4f0H" TargetMode="External"/><Relationship Id="rId135" Type="http://schemas.openxmlformats.org/officeDocument/2006/relationships/hyperlink" Target="consultantplus://offline/ref=2673A70C4C40C0D531E1F7D7C9E015C7055DF4CFDD6FE0E25D6A208DADB41236650BE683E5650D03D14239C9A2A43A502F46D048BEFCf2H" TargetMode="External"/><Relationship Id="rId156" Type="http://schemas.openxmlformats.org/officeDocument/2006/relationships/hyperlink" Target="consultantplus://offline/ref=2673A70C4C40C0D531E1F7D7C9E015C7055DF4CFDD6FE0E25D6A208DADB41236650BE683E56D0D03D14239C9A2A43A502F46D048BEFCf2H" TargetMode="External"/><Relationship Id="rId177" Type="http://schemas.openxmlformats.org/officeDocument/2006/relationships/hyperlink" Target="consultantplus://offline/ref=2673A70C4C40C0D531E1E9DADF8C4BCE0F5EAAC6DD6CEAB101357BD0FABD18612244BFC1A060075780066DC3A8F975147F55D341A2C3B8FBE8B661F4f0H" TargetMode="External"/><Relationship Id="rId198" Type="http://schemas.openxmlformats.org/officeDocument/2006/relationships/hyperlink" Target="consultantplus://offline/ref=2673A70C4C40C0D531E1E9DADF8C4BCE0F5EAAC6DC6AECB70A6871D8A3B11A662D1BA8C6E96C065781016CCFF7FC60052759DB56BCC6A3E7EAB4F6f2H" TargetMode="External"/><Relationship Id="rId202" Type="http://schemas.openxmlformats.org/officeDocument/2006/relationships/hyperlink" Target="consultantplus://offline/ref=2673A70C4C40C0D531E1E9DADF8C4BCE0F5EAAC6DF6BEBB00A6871D8A3B11A662D1BBAC6B160075E9E0669DAA1AD26F5f1H" TargetMode="External"/><Relationship Id="rId18" Type="http://schemas.openxmlformats.org/officeDocument/2006/relationships/hyperlink" Target="consultantplus://offline/ref=2673A70C4C40C0D531E1E9DADF8C4BCE0F5EAAC6D262E8B505357BD0FABD18612244BFC1A060075780066CCCA8F975147F55D341A2C3B8FBE8B661F4f0H" TargetMode="External"/><Relationship Id="rId39" Type="http://schemas.openxmlformats.org/officeDocument/2006/relationships/hyperlink" Target="consultantplus://offline/ref=2673A70C4C40C0D531E1F7D7C9E015C70455F6CBDD6AE0E25D6A208DADB41236770BBE8FE564185785186EC4A1FAfCH" TargetMode="External"/><Relationship Id="rId50" Type="http://schemas.openxmlformats.org/officeDocument/2006/relationships/hyperlink" Target="consultantplus://offline/ref=2673A70C4C40C0D531E1E9DADF8C4BCE0F5EAAC6DB6AE3B4053726DAF2E41463254BE0D6A7290B5680066CC5A3A670016E0DDF49B5DDBDE0F4B46343F9f3H" TargetMode="External"/><Relationship Id="rId104" Type="http://schemas.openxmlformats.org/officeDocument/2006/relationships/hyperlink" Target="consultantplus://offline/ref=2673A70C4C40C0D531E1F7D7C9E015C7055DF4CFDD6FE0E25D6A208DADB41236650BE683E46D0352810D3895E7F829512346D24DA2C1BDE7FEfBH" TargetMode="External"/><Relationship Id="rId125" Type="http://schemas.openxmlformats.org/officeDocument/2006/relationships/hyperlink" Target="consultantplus://offline/ref=2673A70C4C40C0D531E1F7D7C9E015C7055DF4CFDD6FE0E25D6A208DADB41236650BE683E46D0552840D3895E7F829512346D24DA2C1BDE7FEfBH" TargetMode="External"/><Relationship Id="rId146" Type="http://schemas.openxmlformats.org/officeDocument/2006/relationships/hyperlink" Target="consultantplus://offline/ref=2673A70C4C40C0D531E1F7D7C9E015C7055DF7CFDF6AE0E25D6A208DADB41236650BE683E46D0257830D3895E7F829512346D24DA2C1BDE7FEfBH" TargetMode="External"/><Relationship Id="rId167" Type="http://schemas.openxmlformats.org/officeDocument/2006/relationships/hyperlink" Target="consultantplus://offline/ref=2673A70C4C40C0D531E1F7D7C9E015C7055DF7CFDA62E0E25D6A208DADB41236770BBE8FE564185785186EC4A1FAfCH" TargetMode="External"/><Relationship Id="rId188" Type="http://schemas.openxmlformats.org/officeDocument/2006/relationships/hyperlink" Target="consultantplus://offline/ref=2673A70C4C40C0D531E1F7D7C9E015C7055DF4CFDD6FE0E25D6A208DADB41236650BE683E46D0054830D3895E7F829512346D24DA2C1BDE7FEfBH" TargetMode="External"/><Relationship Id="rId71" Type="http://schemas.openxmlformats.org/officeDocument/2006/relationships/hyperlink" Target="consultantplus://offline/ref=2673A70C4C40C0D531E1E9DADF8C4BCE0F5EAAC6DB69EBB6083D26DAF2E41463254BE0D6A7290B5680066CC5A0A670016E0DDF49B5DDBDE0F4B46343F9f3H" TargetMode="External"/><Relationship Id="rId92" Type="http://schemas.openxmlformats.org/officeDocument/2006/relationships/hyperlink" Target="consultantplus://offline/ref=2673A70C4C40C0D531E1E9DADF8C4BCE0F5EAAC6DC6AEDB100357BD0FABD18612244BFC1A060075780066EC7A8F975147F55D341A2C3B8FBE8B661F4f0H" TargetMode="External"/><Relationship Id="rId213" Type="http://schemas.openxmlformats.org/officeDocument/2006/relationships/hyperlink" Target="consultantplus://offline/ref=2673A70C4C40C0D531E1E9DADF8C4BCE0F5EAAC6D36FE3B606357BD0FABD18612244BFC1A060075780066DC3A8F975147F55D341A2C3B8FBE8B661F4f0H" TargetMode="External"/><Relationship Id="rId2" Type="http://schemas.openxmlformats.org/officeDocument/2006/relationships/settings" Target="settings.xml"/><Relationship Id="rId29" Type="http://schemas.openxmlformats.org/officeDocument/2006/relationships/hyperlink" Target="consultantplus://offline/ref=2673A70C4C40C0D531E1E9DADF8C4BCE0F5EAAC6DB68E2B5033E26DAF2E41463254BE0D6A7290B5680066CC4ABA670016E0DDF49B5DDBDE0F4B46343F9f3H" TargetMode="External"/><Relationship Id="rId40" Type="http://schemas.openxmlformats.org/officeDocument/2006/relationships/hyperlink" Target="consultantplus://offline/ref=2673A70C4C40C0D531E1F7D7C9E015C7055DF4CFDD6FE0E25D6A208DADB41236770BBE8FE564185785186EC4A1FAfCH" TargetMode="External"/><Relationship Id="rId115" Type="http://schemas.openxmlformats.org/officeDocument/2006/relationships/hyperlink" Target="consultantplus://offline/ref=2673A70C4C40C0D531E1E9DADF8C4BCE0F5EAAC6D963EBB402357BD0FABD18612244BFC1A0600757800669CDA8F975147F55D341A2C3B8FBE8B661F4f0H" TargetMode="External"/><Relationship Id="rId136" Type="http://schemas.openxmlformats.org/officeDocument/2006/relationships/hyperlink" Target="consultantplus://offline/ref=2673A70C4C40C0D531E1E9DADF8C4BCE0F5EAAC6D36FE3B606357BD0FABD18612244BFC1A060075780066DC5A8F975147F55D341A2C3B8FBE8B661F4f0H" TargetMode="External"/><Relationship Id="rId157" Type="http://schemas.openxmlformats.org/officeDocument/2006/relationships/hyperlink" Target="consultantplus://offline/ref=2673A70C4C40C0D531E1F7D7C9E015C7055DF4CFDD6FE0E25D6A208DADB41236650BE683E56F0D03D14239C9A2A43A502F46D048BEFCf2H" TargetMode="External"/><Relationship Id="rId178" Type="http://schemas.openxmlformats.org/officeDocument/2006/relationships/hyperlink" Target="consultantplus://offline/ref=2673A70C4C40C0D531E1F7D7C9E015C7055DF7CFDF6AE0E25D6A208DADB41236650BE683E46D0653880D3895E7F829512346D24DA2C1BDE7FEfBH" TargetMode="External"/><Relationship Id="rId61" Type="http://schemas.openxmlformats.org/officeDocument/2006/relationships/hyperlink" Target="consultantplus://offline/ref=2673A70C4C40C0D531E1E9DADF8C4BCE0F5EAAC6D26BE2B606357BD0FABD18612244BFC1A060075780066DCCA8F975147F55D341A2C3B8FBE8B661F4f0H" TargetMode="External"/><Relationship Id="rId82" Type="http://schemas.openxmlformats.org/officeDocument/2006/relationships/hyperlink" Target="consultantplus://offline/ref=2673A70C4C40C0D531E1E9DADF8C4BCE0F5EAAC6D36FE3B607357BD0FABD18612244BFC1A060075780066DC7A8F975147F55D341A2C3B8FBE8B661F4f0H" TargetMode="External"/><Relationship Id="rId199" Type="http://schemas.openxmlformats.org/officeDocument/2006/relationships/hyperlink" Target="consultantplus://offline/ref=2673A70C4C40C0D531E1E9DADF8C4BCE0F5EAAC6DC6AECB70A6871D8A3B11A662D1BA8C6E96C065782066FCFF7FC60052759DB56BCC6A3E7EAB4F6f2H" TargetMode="External"/><Relationship Id="rId203" Type="http://schemas.openxmlformats.org/officeDocument/2006/relationships/hyperlink" Target="consultantplus://offline/ref=2673A70C4C40C0D531E1E9DADF8C4BCE0F5EAAC6DC6FEDB70A6871D8A3B11A662D1BBAC6B160075E9E0669DAA1AD26F5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15566</Words>
  <Characters>88729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Рината Юрьевна</dc:creator>
  <cp:keywords/>
  <dc:description/>
  <cp:lastModifiedBy>Чуприна Рината Юрьевна</cp:lastModifiedBy>
  <cp:revision>1</cp:revision>
  <dcterms:created xsi:type="dcterms:W3CDTF">2021-05-19T07:31:00Z</dcterms:created>
  <dcterms:modified xsi:type="dcterms:W3CDTF">2021-05-19T07:31:00Z</dcterms:modified>
</cp:coreProperties>
</file>