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38" w:rsidRDefault="006B0E3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0E38" w:rsidRDefault="006B0E38">
      <w:pPr>
        <w:pStyle w:val="ConsPlusNormal"/>
        <w:outlineLvl w:val="0"/>
      </w:pPr>
    </w:p>
    <w:p w:rsidR="006B0E38" w:rsidRDefault="006B0E38">
      <w:pPr>
        <w:pStyle w:val="ConsPlusTitle"/>
        <w:jc w:val="center"/>
        <w:outlineLvl w:val="0"/>
      </w:pPr>
      <w:r>
        <w:t>ГУБЕРНАТОР НОВОСИБИРСКОЙ ОБЛАСТИ</w:t>
      </w:r>
    </w:p>
    <w:p w:rsidR="006B0E38" w:rsidRDefault="006B0E38">
      <w:pPr>
        <w:pStyle w:val="ConsPlusTitle"/>
        <w:jc w:val="center"/>
      </w:pPr>
    </w:p>
    <w:p w:rsidR="006B0E38" w:rsidRDefault="006B0E38">
      <w:pPr>
        <w:pStyle w:val="ConsPlusTitle"/>
        <w:jc w:val="center"/>
      </w:pPr>
      <w:r>
        <w:t>ПОСТАНОВЛЕНИЕ</w:t>
      </w:r>
    </w:p>
    <w:p w:rsidR="006B0E38" w:rsidRDefault="006B0E38">
      <w:pPr>
        <w:pStyle w:val="ConsPlusTitle"/>
        <w:jc w:val="center"/>
      </w:pPr>
      <w:r>
        <w:t>от 10 сентября 2013 г. N 226</w:t>
      </w:r>
    </w:p>
    <w:p w:rsidR="006B0E38" w:rsidRDefault="006B0E38">
      <w:pPr>
        <w:pStyle w:val="ConsPlusTitle"/>
        <w:jc w:val="center"/>
      </w:pPr>
    </w:p>
    <w:p w:rsidR="006B0E38" w:rsidRDefault="006B0E38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6B0E38" w:rsidRDefault="006B0E38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6B0E38" w:rsidRDefault="006B0E38">
      <w:pPr>
        <w:pStyle w:val="ConsPlusTitle"/>
        <w:jc w:val="center"/>
      </w:pPr>
      <w:r>
        <w:t>ХАРАКТЕРА ЛИЦ, ЗАМЕЩАЮЩИХ ГОСУДАРСТВЕННЫЕ ДОЛЖНОСТИ</w:t>
      </w:r>
    </w:p>
    <w:p w:rsidR="006B0E38" w:rsidRDefault="006B0E38">
      <w:pPr>
        <w:pStyle w:val="ConsPlusTitle"/>
        <w:jc w:val="center"/>
      </w:pPr>
      <w:r>
        <w:t>НОВОСИБИРСКОЙ ОБЛАСТИ, ГОСУДАРСТВЕННЫХ ГРАЖДАНСКИХ СЛУЖАЩИХ</w:t>
      </w:r>
    </w:p>
    <w:p w:rsidR="006B0E38" w:rsidRDefault="006B0E38">
      <w:pPr>
        <w:pStyle w:val="ConsPlusTitle"/>
        <w:jc w:val="center"/>
      </w:pPr>
      <w:r>
        <w:t>НОВОСИБИРСКОЙ ОБЛАСТИ И ЧЛЕНОВ ИХ СЕМЕЙ НА ОФИЦИАЛЬНЫХ</w:t>
      </w:r>
    </w:p>
    <w:p w:rsidR="006B0E38" w:rsidRDefault="006B0E38">
      <w:pPr>
        <w:pStyle w:val="ConsPlusTitle"/>
        <w:jc w:val="center"/>
      </w:pPr>
      <w:r>
        <w:t>САЙТАХ ОРГАНОВ ГОСУДАРСТВЕННОЙ ВЛАСТИ НОВОСИБИРСКОЙ</w:t>
      </w:r>
    </w:p>
    <w:p w:rsidR="006B0E38" w:rsidRDefault="006B0E38">
      <w:pPr>
        <w:pStyle w:val="ConsPlusTitle"/>
        <w:jc w:val="center"/>
      </w:pPr>
      <w:r>
        <w:t>ОБЛАСТИ, ГОСУДАРСТВЕННЫХ ОРГАНОВ НОВОСИБИРСКОЙ</w:t>
      </w:r>
    </w:p>
    <w:p w:rsidR="006B0E38" w:rsidRDefault="006B0E38">
      <w:pPr>
        <w:pStyle w:val="ConsPlusTitle"/>
        <w:jc w:val="center"/>
      </w:pPr>
      <w:r>
        <w:t>ОБЛАСТИ И ПРЕДОСТАВЛЕНИЯ ЭТИХ СВЕДЕНИЙ ОБЩЕРОССИЙСКИМ</w:t>
      </w:r>
    </w:p>
    <w:p w:rsidR="006B0E38" w:rsidRDefault="006B0E38">
      <w:pPr>
        <w:pStyle w:val="ConsPlusTitle"/>
        <w:jc w:val="center"/>
      </w:pPr>
      <w:r>
        <w:t>СРЕДСТВАМ МАССОВОЙ ИНФОРМАЦИИ ДЛЯ ОПУБЛИКОВАНИЯ</w:t>
      </w:r>
    </w:p>
    <w:p w:rsidR="006B0E38" w:rsidRDefault="006B0E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B0E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0E38" w:rsidRDefault="006B0E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E38" w:rsidRDefault="006B0E3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6B0E38" w:rsidRDefault="006B0E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5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08.10.2015 </w:t>
            </w:r>
            <w:hyperlink r:id="rId6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B0E38" w:rsidRDefault="006B0E38">
      <w:pPr>
        <w:pStyle w:val="ConsPlusNormal"/>
        <w:jc w:val="center"/>
      </w:pPr>
    </w:p>
    <w:p w:rsidR="006B0E38" w:rsidRDefault="006B0E3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постановляю: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опубликования.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03.08.2009 N 333 "О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характера" следующие изменения: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 </w:t>
      </w:r>
      <w:hyperlink r:id="rId11" w:history="1">
        <w:r>
          <w:rPr>
            <w:color w:val="0000FF"/>
          </w:rPr>
          <w:t>пункт 12</w:t>
        </w:r>
      </w:hyperlink>
      <w:r>
        <w:t xml:space="preserve"> признать утратившим силу.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28.12.2009 N 549 "О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характера" следующие изменения: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 </w:t>
      </w:r>
      <w:hyperlink r:id="rId14" w:history="1">
        <w:r>
          <w:rPr>
            <w:color w:val="0000FF"/>
          </w:rPr>
          <w:t>пункт 10</w:t>
        </w:r>
      </w:hyperlink>
      <w:r>
        <w:t xml:space="preserve"> признать утратившим силу.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lastRenderedPageBreak/>
        <w:t>4. Рекомендовать органам местного самоуправления муниципальных образований Новосибирской области руководствоваться настоящим постановлением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муниципальных образований Новосибирской области и предоставления этих сведений общероссийским средствам массовой информации для опубликования.</w:t>
      </w: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jc w:val="right"/>
      </w:pPr>
      <w:r>
        <w:t>В.А.ЮРЧЕНКО</w:t>
      </w: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jc w:val="right"/>
        <w:outlineLvl w:val="0"/>
      </w:pPr>
      <w:r>
        <w:t>Утвержден</w:t>
      </w:r>
    </w:p>
    <w:p w:rsidR="006B0E38" w:rsidRDefault="006B0E38">
      <w:pPr>
        <w:pStyle w:val="ConsPlusNormal"/>
        <w:jc w:val="right"/>
      </w:pPr>
      <w:r>
        <w:t>постановлением</w:t>
      </w:r>
    </w:p>
    <w:p w:rsidR="006B0E38" w:rsidRDefault="006B0E38">
      <w:pPr>
        <w:pStyle w:val="ConsPlusNormal"/>
        <w:jc w:val="right"/>
      </w:pPr>
      <w:r>
        <w:t>Губернатора Новосибирской области</w:t>
      </w:r>
    </w:p>
    <w:p w:rsidR="006B0E38" w:rsidRDefault="006B0E38">
      <w:pPr>
        <w:pStyle w:val="ConsPlusNormal"/>
        <w:jc w:val="right"/>
      </w:pPr>
      <w:r>
        <w:t>от 10.09.2013 N 226</w:t>
      </w: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Title"/>
        <w:jc w:val="center"/>
      </w:pPr>
      <w:bookmarkStart w:id="0" w:name="P38"/>
      <w:bookmarkEnd w:id="0"/>
      <w:r>
        <w:t>ПОРЯДОК</w:t>
      </w:r>
    </w:p>
    <w:p w:rsidR="006B0E38" w:rsidRDefault="006B0E38">
      <w:pPr>
        <w:pStyle w:val="ConsPlusTitle"/>
        <w:jc w:val="center"/>
      </w:pPr>
      <w:r>
        <w:t>РАЗМЕЩЕНИЯ СВЕДЕНИЙ О ДОХОДАХ, РАСХОДАХ, ОБ ИМУЩЕСТВЕ</w:t>
      </w:r>
    </w:p>
    <w:p w:rsidR="006B0E38" w:rsidRDefault="006B0E38">
      <w:pPr>
        <w:pStyle w:val="ConsPlusTitle"/>
        <w:jc w:val="center"/>
      </w:pPr>
      <w:r>
        <w:t>И ОБЯЗАТЕЛЬСТВАХ ИМУЩЕСТВЕННОГО ХАРАКТЕРА ЛИЦ, ЗАМЕЩАЮЩИХ</w:t>
      </w:r>
    </w:p>
    <w:p w:rsidR="006B0E38" w:rsidRDefault="006B0E38">
      <w:pPr>
        <w:pStyle w:val="ConsPlusTitle"/>
        <w:jc w:val="center"/>
      </w:pPr>
      <w:r>
        <w:t>ГОСУДАРСТВЕННЫЕ ДОЛЖНОСТИ НОВОСИБИРСКОЙ ОБЛАСТИ,</w:t>
      </w:r>
    </w:p>
    <w:p w:rsidR="006B0E38" w:rsidRDefault="006B0E38">
      <w:pPr>
        <w:pStyle w:val="ConsPlusTitle"/>
        <w:jc w:val="center"/>
      </w:pPr>
      <w:r>
        <w:t>ГОСУДАРСТВЕННЫХ ГРАЖДАНСКИХ СЛУЖАЩИХ НОВОСИБИРСКОЙ</w:t>
      </w:r>
    </w:p>
    <w:p w:rsidR="006B0E38" w:rsidRDefault="006B0E38">
      <w:pPr>
        <w:pStyle w:val="ConsPlusTitle"/>
        <w:jc w:val="center"/>
      </w:pPr>
      <w:r>
        <w:t>ОБЛАСТИ И ЧЛЕНОВ ИХ СЕМЕЙ НА ОФИЦИАЛЬНЫХ САЙТАХ</w:t>
      </w:r>
    </w:p>
    <w:p w:rsidR="006B0E38" w:rsidRDefault="006B0E38">
      <w:pPr>
        <w:pStyle w:val="ConsPlusTitle"/>
        <w:jc w:val="center"/>
      </w:pPr>
      <w:r>
        <w:t>ОРГАНОВ ГОСУДАРСТВЕННОЙ ВЛАСТИ НОВОСИБИРСКОЙ ОБЛАСТИ,</w:t>
      </w:r>
    </w:p>
    <w:p w:rsidR="006B0E38" w:rsidRDefault="006B0E38">
      <w:pPr>
        <w:pStyle w:val="ConsPlusTitle"/>
        <w:jc w:val="center"/>
      </w:pPr>
      <w:r>
        <w:t>ГОСУДАРСТВЕННЫХ ОРГАНОВ НОВОСИБИРСКОЙ ОБЛАСТИ</w:t>
      </w:r>
    </w:p>
    <w:p w:rsidR="006B0E38" w:rsidRDefault="006B0E38">
      <w:pPr>
        <w:pStyle w:val="ConsPlusTitle"/>
        <w:jc w:val="center"/>
      </w:pPr>
      <w:r>
        <w:t>И ПРЕДОСТАВЛЕНИЯ ЭТИХ СВЕДЕНИЙ ОБЩЕРОССИЙСКИМ</w:t>
      </w:r>
    </w:p>
    <w:p w:rsidR="006B0E38" w:rsidRDefault="006B0E38">
      <w:pPr>
        <w:pStyle w:val="ConsPlusTitle"/>
        <w:jc w:val="center"/>
      </w:pPr>
      <w:r>
        <w:t>СРЕДСТВАМ МАССОВОЙ ИНФОРМАЦИИ ДЛЯ ОПУБЛИКОВАНИЯ</w:t>
      </w:r>
    </w:p>
    <w:p w:rsidR="006B0E38" w:rsidRDefault="006B0E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B0E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0E38" w:rsidRDefault="006B0E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E38" w:rsidRDefault="006B0E3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6B0E38" w:rsidRDefault="006B0E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15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08.10.2015 </w:t>
            </w:r>
            <w:hyperlink r:id="rId16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ind w:firstLine="540"/>
        <w:jc w:val="both"/>
      </w:pPr>
      <w:bookmarkStart w:id="1" w:name="P52"/>
      <w:bookmarkEnd w:id="1"/>
      <w:r>
        <w:t xml:space="preserve">1. Настоящим порядком устанавливаются обязанности органов государственной власти Новосибирской области, государственных органов Новосибирской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за исключением лиц, указанных в </w:t>
      </w:r>
      <w:hyperlink r:id="rId17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18" w:history="1">
        <w:r>
          <w:rPr>
            <w:color w:val="0000FF"/>
          </w:rPr>
          <w:t>седьмом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области", государственных гражданских служащих Новосибирской области, замещающих должности, включенные в перечни, установленные соответствующими нормативными правовыми актами, их супруг (супругов) и несовершеннолетних детей в информационно-телекоммуникационной сети Интернет на официальных сайтах этих органов (далее 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6B0E38" w:rsidRDefault="006B0E38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2. 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а также сведения о доходах, расходах, об имуществе и обязательствах имущественного характера их супруг </w:t>
      </w:r>
      <w:r>
        <w:lastRenderedPageBreak/>
        <w:t>(супругов) и несовершеннолетних детей: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а) перечень объектов недвижимого имущества, принадлежащих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б) перечень транспортных средств с указанием вида и марки, принадлежащих на праве собственности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супруге (супругу) и несовершеннолетним детям;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в) декларированный годовой доход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супруги (супруга) и несовершеннолетних детей;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и его супруги (супруга) за три последних года, предшествующих отчетному периоду.</w:t>
      </w:r>
    </w:p>
    <w:p w:rsidR="006B0E38" w:rsidRDefault="006B0E38">
      <w:pPr>
        <w:pStyle w:val="ConsPlusNormal"/>
        <w:jc w:val="both"/>
      </w:pPr>
      <w:r>
        <w:t xml:space="preserve">(пп. "г"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08.10.2015 N 206)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б) персональные данные супруги (супруга), детей и иных членов семьи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в) 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супруги (супруга), детей и иных членов семьи;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г) данные, позволяющие определить местонахождение объектов недвижимого имущества, принадлежащих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лицом, указанным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органа, в котором лицо, указанное в пункте 1 настоящего порядка, замещает должность, и ежегодно обновляются в течение 14 рабочих дней со дня истечения срока, установленного для их подачи.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а) представленных лицами, замещающими государственные должности, указанные в </w:t>
      </w:r>
      <w:hyperlink r:id="rId20" w:history="1">
        <w:r>
          <w:rPr>
            <w:color w:val="0000FF"/>
          </w:rPr>
          <w:t xml:space="preserve">абзацах </w:t>
        </w:r>
        <w:r>
          <w:rPr>
            <w:color w:val="0000FF"/>
          </w:rPr>
          <w:lastRenderedPageBreak/>
          <w:t>четвертом</w:t>
        </w:r>
      </w:hyperlink>
      <w:r>
        <w:t xml:space="preserve"> - </w:t>
      </w:r>
      <w:hyperlink r:id="rId21" w:history="1">
        <w:r>
          <w:rPr>
            <w:color w:val="0000FF"/>
          </w:rPr>
          <w:t>шестом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области", должности гражданской службы, отнесенные </w:t>
      </w:r>
      <w:hyperlink r:id="rId22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Новосибирской области, утвержденным Законом Новосибирской области от 06.04.2005 N 287-ОЗ "О Реестре должностей государственной гражданской службы Новосибирской области", к высшей группе должностей, должности руководителей, заместителей руководителей областных исполнительных органов государственной власти Новосибирской области (далее - областные исполнительные органы), должности руководителей, заместителей руководителей структурных подразделений администрации Губернатора Новосибирской области и Правительства Новосибирской области, обеспечивается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- департамент);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б) представленных лицами, замещающими государственные должности Новосибирской области, указанные в </w:t>
      </w:r>
      <w:hyperlink r:id="rId23" w:history="1">
        <w:r>
          <w:rPr>
            <w:color w:val="0000FF"/>
          </w:rPr>
          <w:t>абзацах восьмом</w:t>
        </w:r>
      </w:hyperlink>
      <w:r>
        <w:t xml:space="preserve">, </w:t>
      </w:r>
      <w:hyperlink r:id="rId24" w:history="1">
        <w:r>
          <w:rPr>
            <w:color w:val="0000FF"/>
          </w:rPr>
          <w:t>девятом</w:t>
        </w:r>
      </w:hyperlink>
      <w:r>
        <w:t xml:space="preserve"> и </w:t>
      </w:r>
      <w:hyperlink r:id="rId25" w:history="1">
        <w:r>
          <w:rPr>
            <w:color w:val="0000FF"/>
          </w:rPr>
          <w:t>одиннадцатом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области", гражданскими служащими государственных органов Новосибирской области, обеспечивается кадровыми службами соответствующих государственных органов Новосибирской области;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>в) представленных гражданскими служащими областных исполнительных органов, за исключением руководителей, заместителей руководителей областных исполнительных органов, руководителями территориальных органов областных исполнительных органов, обеспечивается кадровыми службами соответствующих областных исполнительных органов;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>г) представленных гражданскими служащими территориальных органов областных исполнительных органов, за исключением руководителей территориальных органов областных исполнительных органов, обеспечивается кадровыми службами соответствующих территориальных органов областных исполнительных органов.</w:t>
      </w:r>
    </w:p>
    <w:p w:rsidR="006B0E38" w:rsidRDefault="006B0E38">
      <w:pPr>
        <w:pStyle w:val="ConsPlusNormal"/>
        <w:jc w:val="both"/>
      </w:pPr>
      <w:r>
        <w:t xml:space="preserve">(п. 5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18.12.2013 N 304)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>6. Департамент, кадровые службы областных исполнительных органов и государственных органов: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а) в течение трех рабочих дней со дня поступления запроса от общероссийского средства массовой информации сообщают о нем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в отношении которого поступил запрос;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6B0E38" w:rsidRDefault="006B0E38">
      <w:pPr>
        <w:pStyle w:val="ConsPlusNormal"/>
        <w:spacing w:before="220"/>
        <w:ind w:firstLine="540"/>
        <w:jc w:val="both"/>
      </w:pPr>
      <w:r>
        <w:t>7. Государственные гражданские служащие органов государственной власти Новосибирской области, государственных органов Новосибирской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ind w:firstLine="540"/>
        <w:jc w:val="both"/>
      </w:pPr>
    </w:p>
    <w:p w:rsidR="006B0E38" w:rsidRDefault="006B0E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C8D" w:rsidRDefault="00A53C8D">
      <w:bookmarkStart w:id="3" w:name="_GoBack"/>
      <w:bookmarkEnd w:id="3"/>
    </w:p>
    <w:sectPr w:rsidR="00A53C8D" w:rsidSect="0068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38"/>
    <w:rsid w:val="006B0E38"/>
    <w:rsid w:val="00A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84C94-34DE-4C17-92CE-3D7F415A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8B5C2B5B95C32AD6328A7E8A16E61ABE4118EF5097DE2D9600CEA279E8ED3012961F760402A4D38EB4E0C89E5B40F0DDBE937003636F3CRCoDH" TargetMode="External"/><Relationship Id="rId13" Type="http://schemas.openxmlformats.org/officeDocument/2006/relationships/hyperlink" Target="consultantplus://offline/ref=398B5C2B5B95C32AD63294739C7AB813B44D46E55497D17BC25F95FF2EE1E76755D94634400FA5D78DBFB59AD15A1CB581AD927C03616A20CECE58RBo3H" TargetMode="External"/><Relationship Id="rId18" Type="http://schemas.openxmlformats.org/officeDocument/2006/relationships/hyperlink" Target="consultantplus://offline/ref=398B5C2B5B95C32AD63294739C7AB813B44D46E55092D17BCF5DC8F526B8EB6552D619234746A9D68DBFB698DD0519A090F59E74147F6F3BD2CC5AB0R1oCH" TargetMode="External"/><Relationship Id="rId26" Type="http://schemas.openxmlformats.org/officeDocument/2006/relationships/hyperlink" Target="consultantplus://offline/ref=398B5C2B5B95C32AD63294739C7AB813B44D46E55799D57ACD5F95FF2EE1E76755D94634400FA5D78DBFB69CD15A1CB581AD927C03616A20CECE58RBo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98B5C2B5B95C32AD63294739C7AB813B44D46E55092D17BCF5DC8F526B8EB6552D619234746A9D68DBFB699DA0519A090F59E74147F6F3BD2CC5AB0R1oCH" TargetMode="External"/><Relationship Id="rId7" Type="http://schemas.openxmlformats.org/officeDocument/2006/relationships/hyperlink" Target="consultantplus://offline/ref=398B5C2B5B95C32AD6328A7E8A16E61ABE4310E05398DE2D9600CEA279E8ED3012961F700709F086C9EAB998D3104DF4CAA29377R1oCH" TargetMode="External"/><Relationship Id="rId12" Type="http://schemas.openxmlformats.org/officeDocument/2006/relationships/hyperlink" Target="consultantplus://offline/ref=398B5C2B5B95C32AD63294739C7AB813B44D46E55497D17BC25F95FF2EE1E76755D946264057A9D684A1B49CC40C4DF3RDo5H" TargetMode="External"/><Relationship Id="rId17" Type="http://schemas.openxmlformats.org/officeDocument/2006/relationships/hyperlink" Target="consultantplus://offline/ref=398B5C2B5B95C32AD63294739C7AB813B44D46E55092D17BCF5DC8F526B8EB6552D619234746A9D68DBFB698DF0519A090F59E74147F6F3BD2CC5AB0R1oCH" TargetMode="External"/><Relationship Id="rId25" Type="http://schemas.openxmlformats.org/officeDocument/2006/relationships/hyperlink" Target="consultantplus://offline/ref=398B5C2B5B95C32AD63294739C7AB813B44D46E55092D17BCF5DC8F526B8EB6552D619234746A9D686EBE5DD8F034CF8CAA0966B1F616DR3o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8B5C2B5B95C32AD63294739C7AB813B44D46E55995D57DC35F95FF2EE1E76755D94634400FA5D78DBFB691D15A1CB581AD927C03616A20CECE58RBo3H" TargetMode="External"/><Relationship Id="rId20" Type="http://schemas.openxmlformats.org/officeDocument/2006/relationships/hyperlink" Target="consultantplus://offline/ref=398B5C2B5B95C32AD63294739C7AB813B44D46E55092D17BCF5DC8F526B8EB6552D619234746A9D68DBFB590D20519A090F59E74147F6F3BD2CC5AB0R1o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8B5C2B5B95C32AD63294739C7AB813B44D46E55995D57DC35F95FF2EE1E76755D94634400FA5D78DBFB69ED15A1CB581AD927C03616A20CECE58RBo3H" TargetMode="External"/><Relationship Id="rId11" Type="http://schemas.openxmlformats.org/officeDocument/2006/relationships/hyperlink" Target="consultantplus://offline/ref=398B5C2B5B95C32AD63294739C7AB813B44D46E55497D17ACA5F95FF2EE1E76755D94634400FA5D78DBFB09AD15A1CB581AD927C03616A20CECE58RBo3H" TargetMode="External"/><Relationship Id="rId24" Type="http://schemas.openxmlformats.org/officeDocument/2006/relationships/hyperlink" Target="consultantplus://offline/ref=398B5C2B5B95C32AD63294739C7AB813B44D46E55092D17BCF5DC8F526B8EB6552D619234746A9D68DBFB699D90519A090F59E74147F6F3BD2CC5AB0R1oCH" TargetMode="External"/><Relationship Id="rId5" Type="http://schemas.openxmlformats.org/officeDocument/2006/relationships/hyperlink" Target="consultantplus://offline/ref=398B5C2B5B95C32AD63294739C7AB813B44D46E55799D57ACD5F95FF2EE1E76755D94634400FA5D78DBFB69DD15A1CB581AD927C03616A20CECE58RBo3H" TargetMode="External"/><Relationship Id="rId15" Type="http://schemas.openxmlformats.org/officeDocument/2006/relationships/hyperlink" Target="consultantplus://offline/ref=398B5C2B5B95C32AD63294739C7AB813B44D46E55799D57ACD5F95FF2EE1E76755D94634400FA5D78DBFB69CD15A1CB581AD927C03616A20CECE58RBo3H" TargetMode="External"/><Relationship Id="rId23" Type="http://schemas.openxmlformats.org/officeDocument/2006/relationships/hyperlink" Target="consultantplus://offline/ref=398B5C2B5B95C32AD63294739C7AB813B44D46E55092D17BCF5DC8F526B8EB6552D619234746A9D68DBFB699D80519A090F59E74147F6F3BD2CC5AB0R1oC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98B5C2B5B95C32AD63294739C7AB813B44D46E55497D17ACA5F95FF2EE1E76755D94634400FA5D78DBFB699D15A1CB581AD927C03616A20CECE58RBo3H" TargetMode="External"/><Relationship Id="rId19" Type="http://schemas.openxmlformats.org/officeDocument/2006/relationships/hyperlink" Target="consultantplus://offline/ref=398B5C2B5B95C32AD63294739C7AB813B44D46E55995D57DC35F95FF2EE1E76755D94634400FA5D78DBFB691D15A1CB581AD927C03616A20CECE58RBo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8B5C2B5B95C32AD63294739C7AB813B44D46E55497D17ACA5F95FF2EE1E76755D946264057A9D684A1B49CC40C4DF3RDo5H" TargetMode="External"/><Relationship Id="rId14" Type="http://schemas.openxmlformats.org/officeDocument/2006/relationships/hyperlink" Target="consultantplus://offline/ref=398B5C2B5B95C32AD63294739C7AB813B44D46E55497D17BC25F95FF2EE1E76755D94634400FA5D78DBFB79BD15A1CB581AD927C03616A20CECE58RBo3H" TargetMode="External"/><Relationship Id="rId22" Type="http://schemas.openxmlformats.org/officeDocument/2006/relationships/hyperlink" Target="consultantplus://offline/ref=398B5C2B5B95C32AD63294739C7AB813B44D46E55092DC7ACD54C8F526B8EB6552D619234746A9D68DBFB49ADC0519A090F59E74147F6F3BD2CC5AB0R1o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Рината Юрьевна</dc:creator>
  <cp:keywords/>
  <dc:description/>
  <cp:lastModifiedBy>Чуприна Рината Юрьевна</cp:lastModifiedBy>
  <cp:revision>1</cp:revision>
  <dcterms:created xsi:type="dcterms:W3CDTF">2021-05-19T07:40:00Z</dcterms:created>
  <dcterms:modified xsi:type="dcterms:W3CDTF">2021-05-19T07:40:00Z</dcterms:modified>
</cp:coreProperties>
</file>