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1E" w:rsidRDefault="00F24E1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24E1E" w:rsidRDefault="00F24E1E">
      <w:pPr>
        <w:pStyle w:val="ConsPlusNormal"/>
        <w:outlineLvl w:val="0"/>
      </w:pPr>
    </w:p>
    <w:p w:rsidR="00F24E1E" w:rsidRDefault="00F24E1E">
      <w:pPr>
        <w:pStyle w:val="ConsPlusTitle"/>
        <w:jc w:val="center"/>
        <w:outlineLvl w:val="0"/>
      </w:pPr>
      <w:r>
        <w:t>ГУБЕРНАТОР НОВОСИБИРСКОЙ ОБЛАСТИ</w:t>
      </w:r>
    </w:p>
    <w:p w:rsidR="00F24E1E" w:rsidRDefault="00F24E1E">
      <w:pPr>
        <w:pStyle w:val="ConsPlusTitle"/>
        <w:jc w:val="center"/>
      </w:pPr>
    </w:p>
    <w:p w:rsidR="00F24E1E" w:rsidRDefault="00F24E1E">
      <w:pPr>
        <w:pStyle w:val="ConsPlusTitle"/>
        <w:jc w:val="center"/>
      </w:pPr>
      <w:r>
        <w:t>ПОСТАНОВЛЕНИЕ</w:t>
      </w:r>
    </w:p>
    <w:p w:rsidR="00F24E1E" w:rsidRDefault="00F24E1E">
      <w:pPr>
        <w:pStyle w:val="ConsPlusTitle"/>
        <w:jc w:val="center"/>
      </w:pPr>
      <w:r>
        <w:t>от 20 июня 2016 г. N 147</w:t>
      </w:r>
    </w:p>
    <w:p w:rsidR="00F24E1E" w:rsidRDefault="00F24E1E">
      <w:pPr>
        <w:pStyle w:val="ConsPlusTitle"/>
        <w:jc w:val="center"/>
      </w:pPr>
    </w:p>
    <w:p w:rsidR="00F24E1E" w:rsidRDefault="00F24E1E">
      <w:pPr>
        <w:pStyle w:val="ConsPlusTitle"/>
        <w:jc w:val="center"/>
      </w:pPr>
      <w:r>
        <w:t>ОБ УВЕДОМЛЕНИИ ЛИЦАМИ, ЗАМЕЩАЮЩИМИ ОТДЕЛЬНЫЕ ДОЛЖНОСТИ</w:t>
      </w:r>
    </w:p>
    <w:p w:rsidR="00F24E1E" w:rsidRDefault="00F24E1E">
      <w:pPr>
        <w:pStyle w:val="ConsPlusTitle"/>
        <w:jc w:val="center"/>
      </w:pPr>
      <w:r>
        <w:t>ГОСУДАРСТВЕННОЙ ГРАЖДАНСКОЙ СЛУЖБЫ НОВОСИБИРСКОЙ</w:t>
      </w:r>
    </w:p>
    <w:p w:rsidR="00F24E1E" w:rsidRDefault="00F24E1E">
      <w:pPr>
        <w:pStyle w:val="ConsPlusTitle"/>
        <w:jc w:val="center"/>
      </w:pPr>
      <w:r>
        <w:t>ОБЛАСТИ, О ФАКТАХ ОБРАЩЕНИЯ К НИМ В ЦЕЛЯХ СКЛОНЕНИЯ</w:t>
      </w:r>
    </w:p>
    <w:p w:rsidR="00F24E1E" w:rsidRDefault="00F24E1E">
      <w:pPr>
        <w:pStyle w:val="ConsPlusTitle"/>
        <w:jc w:val="center"/>
      </w:pPr>
      <w:r>
        <w:t>К СОВЕРШЕНИЮ КОРРУПЦИОННЫХ ПРАВОНАРУШЕНИЙ</w:t>
      </w:r>
    </w:p>
    <w:p w:rsidR="00F24E1E" w:rsidRDefault="00F24E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E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E1E" w:rsidRDefault="00F24E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E1E" w:rsidRDefault="00F24E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Новосибирской области</w:t>
            </w:r>
          </w:p>
          <w:p w:rsidR="00F24E1E" w:rsidRDefault="00F24E1E">
            <w:pPr>
              <w:pStyle w:val="ConsPlusNormal"/>
              <w:jc w:val="center"/>
            </w:pPr>
            <w:r>
              <w:rPr>
                <w:color w:val="392C69"/>
              </w:rPr>
              <w:t>от 19.01.2021 N 10)</w:t>
            </w:r>
          </w:p>
        </w:tc>
      </w:tr>
    </w:tbl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коррупции", </w:t>
      </w:r>
      <w:hyperlink r:id="rId7" w:history="1">
        <w:r>
          <w:rPr>
            <w:color w:val="0000FF"/>
          </w:rPr>
          <w:t>подпунктом "е" пункта 2</w:t>
        </w:r>
      </w:hyperlink>
      <w:r>
        <w:t xml:space="preserve">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служащих", постановляю: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уведомления лицами, замещающими отдельные должности государственной гражданской службы Новосибирской области, представителя нанимателя о фактах обращения к ним в целях склонения к совершению коррупционных правонарушений.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2. Рекомендовать руководителям областных исполнительных органов государственной власти Новосибирской области разработать и принять нормативные правовые акты, определяющие 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первого заместителя Губернатора Новосибирской области Петухова Ю.Ф.</w:t>
      </w: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jc w:val="right"/>
      </w:pPr>
      <w:r>
        <w:t>В.Ф.ГОРОДЕЦКИЙ</w:t>
      </w: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jc w:val="right"/>
        <w:outlineLvl w:val="0"/>
      </w:pPr>
      <w:r>
        <w:t>Утвержден</w:t>
      </w:r>
    </w:p>
    <w:p w:rsidR="00F24E1E" w:rsidRDefault="00F24E1E">
      <w:pPr>
        <w:pStyle w:val="ConsPlusNormal"/>
        <w:jc w:val="right"/>
      </w:pPr>
      <w:r>
        <w:t>постановлением</w:t>
      </w:r>
    </w:p>
    <w:p w:rsidR="00F24E1E" w:rsidRDefault="00F24E1E">
      <w:pPr>
        <w:pStyle w:val="ConsPlusNormal"/>
        <w:jc w:val="right"/>
      </w:pPr>
      <w:r>
        <w:t>Губернатора Новосибирской области</w:t>
      </w:r>
    </w:p>
    <w:p w:rsidR="00F24E1E" w:rsidRDefault="00F24E1E">
      <w:pPr>
        <w:pStyle w:val="ConsPlusNormal"/>
        <w:jc w:val="right"/>
      </w:pPr>
      <w:r>
        <w:t>от 20.06.2016 N 147</w:t>
      </w: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Title"/>
        <w:jc w:val="center"/>
      </w:pPr>
      <w:bookmarkStart w:id="0" w:name="P30"/>
      <w:bookmarkEnd w:id="0"/>
      <w:r>
        <w:t>ПОРЯДОК</w:t>
      </w:r>
    </w:p>
    <w:p w:rsidR="00F24E1E" w:rsidRDefault="00F24E1E">
      <w:pPr>
        <w:pStyle w:val="ConsPlusTitle"/>
        <w:jc w:val="center"/>
      </w:pPr>
      <w:r>
        <w:t>УВЕДОМЛЕНИЯ ЛИЦАМИ, ЗАМЕЩАЮЩИМИ ОТДЕЛЬНЫЕ ДОЛЖНОСТИ</w:t>
      </w:r>
    </w:p>
    <w:p w:rsidR="00F24E1E" w:rsidRDefault="00F24E1E">
      <w:pPr>
        <w:pStyle w:val="ConsPlusTitle"/>
        <w:jc w:val="center"/>
      </w:pPr>
      <w:r>
        <w:t>ГОСУДАРСТВЕННОЙ ГРАЖДАНСКОЙ СЛУЖБЫ НОВОСИБИРСКОЙ ОБЛАСТИ,</w:t>
      </w:r>
    </w:p>
    <w:p w:rsidR="00F24E1E" w:rsidRDefault="00F24E1E">
      <w:pPr>
        <w:pStyle w:val="ConsPlusTitle"/>
        <w:jc w:val="center"/>
      </w:pPr>
      <w:r>
        <w:t>ПРЕДСТАВИТЕЛЯ НАНИМАТЕЛЯ О ФАКТАХ ОБРАЩЕНИЯ К НИМ В ЦЕЛЯХ</w:t>
      </w:r>
    </w:p>
    <w:p w:rsidR="00F24E1E" w:rsidRDefault="00F24E1E">
      <w:pPr>
        <w:pStyle w:val="ConsPlusTitle"/>
        <w:jc w:val="center"/>
      </w:pPr>
      <w:r>
        <w:t>СКЛОНЕНИЯ К СОВЕРШЕНИЮ КОРРУПЦИОННЫХ ПРАВОНАРУШЕНИЙ</w:t>
      </w:r>
    </w:p>
    <w:p w:rsidR="00F24E1E" w:rsidRDefault="00F24E1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E1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E1E" w:rsidRDefault="00F24E1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4E1E" w:rsidRDefault="00F24E1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Новосибирской области</w:t>
            </w:r>
          </w:p>
          <w:p w:rsidR="00F24E1E" w:rsidRDefault="00F24E1E">
            <w:pPr>
              <w:pStyle w:val="ConsPlusNormal"/>
              <w:jc w:val="center"/>
            </w:pPr>
            <w:r>
              <w:rPr>
                <w:color w:val="392C69"/>
              </w:rPr>
              <w:t>от 19.01.2021 N 10)</w:t>
            </w:r>
          </w:p>
        </w:tc>
      </w:tr>
    </w:tbl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  <w:r>
        <w:t xml:space="preserve">1. Настоящий Порядок разработан в целях реализации положений </w:t>
      </w:r>
      <w:hyperlink r:id="rId9" w:history="1">
        <w:r>
          <w:rPr>
            <w:color w:val="0000FF"/>
          </w:rPr>
          <w:t>статьи 9</w:t>
        </w:r>
      </w:hyperlink>
      <w:r>
        <w:t xml:space="preserve"> Федерального закона от 25.12.2008 N 273-ФЗ "О противодействии коррупции" и устанавливает процедуру уведомления государственными гражданскими служащими Новосибирской области, назначение и освобождение от должности которых осуществляется Губернатором Новосибирской области (далее - гражданский служащий), о фактах обращения к ним в целях склонения к совершению коррупционных правонарушений, регистрации уведомлений и организации проверки содержащихся в них сведений.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2. Гражданский служащий обязан уведомлять Губернатора Новосибирской области обо всех фактах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3. Гражданский служащий, которому стало известно о факте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вправе уведомить об этом Губернатора Новосибирской области в соответствии с настоящим Порядком.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 xml:space="preserve">4. При получении гражданским служащим предложения о совершении коррупционного правонарушения он обязан не позднее рабочего дня, следующего за днем поступления предложения о совершении коррупционного правонарушения, а если указанное предложение поступило вне служебного времени, не позднее рабочего дня, следующего за днем прибытия к месту прохождения службы, представить в орган Новосибирской области по профилактике коррупционных и иных правонарушений </w:t>
      </w:r>
      <w:hyperlink w:anchor="P98" w:history="1">
        <w:r>
          <w:rPr>
            <w:color w:val="0000FF"/>
          </w:rPr>
          <w:t>уведомление</w:t>
        </w:r>
      </w:hyperlink>
      <w:r>
        <w:t xml:space="preserve"> о факте обращения к нему в целях склонения к совершению коррупционного правонарушения (далее - уведомление) по форме согласно приложению N 1 к настоящему Порядку.</w:t>
      </w:r>
    </w:p>
    <w:p w:rsidR="00F24E1E" w:rsidRDefault="00F24E1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В уведомлении указываются следующие сведения: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фамилия, имя, отчество, должность и номер телефона гражданского служащего;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все известные сведения о лице (лицах), склоняющем(их) к совершению коррупционного правонарушения;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сущность предполагаемого коррупционного правонарушения;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способ склонения к совершению коррупционного правонарушения;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дата, место, время склонения к совершению коррупционного правонарушения;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обстоятельства склонения к совершению коррупционного правонарушения;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дополнительные материалы (документы), имеющие отношение к факту склонения к совершению коррупционного правонарушения;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дата составления уведомления.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 xml:space="preserve">5. К уведомлению прилагаются все имеющиеся материалы, подтверждающие обстоятельства обращения к гражданскому служащему каких-либо лиц в целях склонения его к совершению </w:t>
      </w:r>
      <w:r>
        <w:lastRenderedPageBreak/>
        <w:t>коррупционного правонарушения.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6. При уведомлении гражданским служащим органов прокуратуры или других государственных органов о фактах обращения каких-либо лиц в целях его склонения к совершению коррупционных правонарушений гражданский служащий указывает об этом в уведомлении.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7. Уведомление должно быть лично подписано гражданским служащим.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8. Поступившее уведомление подлежит регистрации специалистом органа Новосибирской области по профилактике коррупционных и иных правонарушений в день его поступления в журнале регистрации уведомлений о фактах обращения к гражданским служащим в целях склонения их к совершению коррупционных правонарушений (далее - журнал).</w:t>
      </w:r>
    </w:p>
    <w:p w:rsidR="00F24E1E" w:rsidRDefault="00F24E1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F24E1E" w:rsidRDefault="00F24E1E">
      <w:pPr>
        <w:pStyle w:val="ConsPlusNormal"/>
        <w:spacing w:before="220"/>
        <w:ind w:firstLine="540"/>
        <w:jc w:val="both"/>
      </w:pPr>
      <w:hyperlink w:anchor="P159" w:history="1">
        <w:r>
          <w:rPr>
            <w:color w:val="0000FF"/>
          </w:rPr>
          <w:t>Журнал</w:t>
        </w:r>
      </w:hyperlink>
      <w:r>
        <w:t xml:space="preserve"> ведется по форме согласно приложению N 2 к настоящему Порядку, хранится в месте, защищенном от несанкционированного доступа. Листы журнала должны быть прошиты, пронумерованы и заверены оттиском печати администрации Губернатора Новосибирской области и Правительства Новосибирской области.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9. Копия зарегистрированного в соответствии с настоящим Порядком уведомления выдается гражданскому служащему на руки либо направляется ему по почте письмом с уведомлением о вручении.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10. Зарегистрированное уведомление в день поступления передается на рассмотрение Губернатору Новосибирской области.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Губернатор Новосибирской области по результатам рассмотрения уведомления принимает решение об организации проверки содержащихся в уведомлении сведений, которое оформляется в письменной форме в течение пяти рабочих дней, о чем в течение трех рабочих дней сообщается гражданскому служащему, направившему уведомление.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11. Проверка сведений, содержащихся в уведомлении, проводится органом Новосибирской области по профилактике коррупционных и иных правонарушений по поручению Губернатора Новосибирской области в течение пяти рабочих дней со дня принятия Губернатором Новосибирской области решения об организации проверки содержащихся в уведомлении сведений.</w:t>
      </w:r>
    </w:p>
    <w:p w:rsidR="00F24E1E" w:rsidRDefault="00F24E1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При проведении проверки должна исключаться возможность возникновения прямой или косвенной заинтересованности специалиста органа Новосибирской области по профилактике коррупционных и иных правонарушений, участвующего в проведении проверки.</w:t>
      </w:r>
    </w:p>
    <w:p w:rsidR="00F24E1E" w:rsidRDefault="00F24E1E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12. По итогам проверки Губернатору Новосибирской области направляется доклад, в котором: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1) указываются результаты проверки сведений, содержащихся в уведомлении;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2) подтверждается или опровергается факт обращения в целях склонения гражданского служащего к совершению коррупционного правонарушения;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3) предлагаются мероприятия, проведение которых необходимо для устранения выявленных причин и условий, способствующих обращению в целях склонения гражданского служащего к совершению коррупционного правонарушения.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 xml:space="preserve">13. В случае подтверждения факта обращения к гражданскому служащему в целях склонения </w:t>
      </w:r>
      <w:r>
        <w:lastRenderedPageBreak/>
        <w:t>его к совершению коррупционного правонарушения органом Новосибирской области по профилактике коррупционных и иных правонарушений осуществляется подготовка материалов, связанных с фактом обращения, для их направления Губернатором Новосибирской области в трехдневный срок в правоохранительные органы в соответствии с их компетенцией.</w:t>
      </w:r>
    </w:p>
    <w:p w:rsidR="00F24E1E" w:rsidRDefault="00F24E1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14. Копии уведомления и материалов, подтверждающих обстоятельства, доводы и факты, изложенные в уведомлении, хранятся в органе Новосибирской области по профилактике коррупционных и иных правонарушений в течение пяти лет, после чего передаются в архив.</w:t>
      </w:r>
    </w:p>
    <w:p w:rsidR="00F24E1E" w:rsidRDefault="00F24E1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F24E1E" w:rsidRDefault="00F24E1E">
      <w:pPr>
        <w:pStyle w:val="ConsPlusNormal"/>
        <w:spacing w:before="220"/>
        <w:ind w:firstLine="540"/>
        <w:jc w:val="both"/>
      </w:pPr>
      <w:r>
        <w:t>15. Органом Новосибирской области по профилактике коррупционных и иных правонарушений обеспечивается конфиденциальность и сохранность полученных от гражданского служащего сведений в соответствии с законодательством Российской Федерации.</w:t>
      </w:r>
    </w:p>
    <w:p w:rsidR="00F24E1E" w:rsidRDefault="00F24E1E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19.01.2021 N 10)</w:t>
      </w: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jc w:val="right"/>
        <w:outlineLvl w:val="1"/>
      </w:pPr>
      <w:r>
        <w:t>Приложение N 1</w:t>
      </w:r>
    </w:p>
    <w:p w:rsidR="00F24E1E" w:rsidRDefault="00F24E1E">
      <w:pPr>
        <w:pStyle w:val="ConsPlusNormal"/>
        <w:jc w:val="right"/>
      </w:pPr>
      <w:r>
        <w:t>к Порядку</w:t>
      </w:r>
    </w:p>
    <w:p w:rsidR="00F24E1E" w:rsidRDefault="00F24E1E">
      <w:pPr>
        <w:pStyle w:val="ConsPlusNormal"/>
        <w:jc w:val="right"/>
      </w:pPr>
      <w:r>
        <w:t>уведомления лицами, замещающими</w:t>
      </w:r>
    </w:p>
    <w:p w:rsidR="00F24E1E" w:rsidRDefault="00F24E1E">
      <w:pPr>
        <w:pStyle w:val="ConsPlusNormal"/>
        <w:jc w:val="right"/>
      </w:pPr>
      <w:r>
        <w:t>отдельные должности государственной</w:t>
      </w:r>
    </w:p>
    <w:p w:rsidR="00F24E1E" w:rsidRDefault="00F24E1E">
      <w:pPr>
        <w:pStyle w:val="ConsPlusNormal"/>
        <w:jc w:val="right"/>
      </w:pPr>
      <w:r>
        <w:t>гражданской службы Новосибирской</w:t>
      </w:r>
    </w:p>
    <w:p w:rsidR="00F24E1E" w:rsidRDefault="00F24E1E">
      <w:pPr>
        <w:pStyle w:val="ConsPlusNormal"/>
        <w:jc w:val="right"/>
      </w:pPr>
      <w:r>
        <w:t>области, представителя нанимателя</w:t>
      </w:r>
    </w:p>
    <w:p w:rsidR="00F24E1E" w:rsidRDefault="00F24E1E">
      <w:pPr>
        <w:pStyle w:val="ConsPlusNormal"/>
        <w:jc w:val="right"/>
      </w:pPr>
      <w:r>
        <w:t>о фактах обращения к ним в</w:t>
      </w:r>
    </w:p>
    <w:p w:rsidR="00F24E1E" w:rsidRDefault="00F24E1E">
      <w:pPr>
        <w:pStyle w:val="ConsPlusNormal"/>
        <w:jc w:val="right"/>
      </w:pPr>
      <w:r>
        <w:t>целях склонения к совершению</w:t>
      </w:r>
    </w:p>
    <w:p w:rsidR="00F24E1E" w:rsidRDefault="00F24E1E">
      <w:pPr>
        <w:pStyle w:val="ConsPlusNormal"/>
        <w:jc w:val="right"/>
      </w:pPr>
      <w:r>
        <w:t>коррупционных правонарушений</w:t>
      </w: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nformat"/>
        <w:jc w:val="both"/>
      </w:pPr>
      <w:r>
        <w:t xml:space="preserve">                                     Губернатору Новосибирской области</w:t>
      </w:r>
    </w:p>
    <w:p w:rsidR="00F24E1E" w:rsidRDefault="00F24E1E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F24E1E" w:rsidRDefault="00F24E1E">
      <w:pPr>
        <w:pStyle w:val="ConsPlusNonformat"/>
        <w:jc w:val="both"/>
      </w:pPr>
      <w:r>
        <w:t xml:space="preserve">                                        (должность, фамилия, имя, отчество,</w:t>
      </w:r>
    </w:p>
    <w:p w:rsidR="00F24E1E" w:rsidRDefault="00F24E1E">
      <w:pPr>
        <w:pStyle w:val="ConsPlusNonformat"/>
        <w:jc w:val="both"/>
      </w:pPr>
      <w:r>
        <w:t xml:space="preserve">                                                  номер телефона</w:t>
      </w:r>
    </w:p>
    <w:p w:rsidR="00F24E1E" w:rsidRDefault="00F24E1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24E1E" w:rsidRDefault="00F24E1E">
      <w:pPr>
        <w:pStyle w:val="ConsPlusNonformat"/>
        <w:jc w:val="both"/>
      </w:pPr>
      <w:r>
        <w:t xml:space="preserve">                                             гражданского служащего)</w:t>
      </w:r>
    </w:p>
    <w:p w:rsidR="00F24E1E" w:rsidRDefault="00F24E1E">
      <w:pPr>
        <w:pStyle w:val="ConsPlusNonformat"/>
        <w:jc w:val="both"/>
      </w:pPr>
    </w:p>
    <w:p w:rsidR="00F24E1E" w:rsidRDefault="00F24E1E">
      <w:pPr>
        <w:pStyle w:val="ConsPlusNonformat"/>
        <w:jc w:val="both"/>
      </w:pPr>
      <w:bookmarkStart w:id="1" w:name="P98"/>
      <w:bookmarkEnd w:id="1"/>
      <w:r>
        <w:t xml:space="preserve">                                Уведомление</w:t>
      </w:r>
    </w:p>
    <w:p w:rsidR="00F24E1E" w:rsidRDefault="00F24E1E">
      <w:pPr>
        <w:pStyle w:val="ConsPlusNonformat"/>
        <w:jc w:val="both"/>
      </w:pPr>
      <w:r>
        <w:t xml:space="preserve">           о факте обращения в целях склонения государственного</w:t>
      </w:r>
    </w:p>
    <w:p w:rsidR="00F24E1E" w:rsidRDefault="00F24E1E">
      <w:pPr>
        <w:pStyle w:val="ConsPlusNonformat"/>
        <w:jc w:val="both"/>
      </w:pPr>
      <w:r>
        <w:t xml:space="preserve">                    гражданского служащего к совершению</w:t>
      </w:r>
    </w:p>
    <w:p w:rsidR="00F24E1E" w:rsidRDefault="00F24E1E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F24E1E" w:rsidRDefault="00F24E1E">
      <w:pPr>
        <w:pStyle w:val="ConsPlusNonformat"/>
        <w:jc w:val="both"/>
      </w:pPr>
    </w:p>
    <w:p w:rsidR="00F24E1E" w:rsidRDefault="00F24E1E">
      <w:pPr>
        <w:pStyle w:val="ConsPlusNonformat"/>
        <w:jc w:val="both"/>
      </w:pPr>
      <w:r>
        <w:t xml:space="preserve">    В  соответствии  с  </w:t>
      </w:r>
      <w:hyperlink r:id="rId17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</w:t>
      </w:r>
    </w:p>
    <w:p w:rsidR="00F24E1E" w:rsidRDefault="00F24E1E">
      <w:pPr>
        <w:pStyle w:val="ConsPlusNonformat"/>
        <w:jc w:val="both"/>
      </w:pPr>
      <w:r>
        <w:t>N 273-ФЗ "О противодействии коррупции" сообщаю, что:</w:t>
      </w:r>
    </w:p>
    <w:p w:rsidR="00F24E1E" w:rsidRDefault="00F24E1E">
      <w:pPr>
        <w:pStyle w:val="ConsPlusNonformat"/>
        <w:jc w:val="both"/>
      </w:pPr>
      <w:r>
        <w:t>1.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t xml:space="preserve">          (все известные сведения о лице (лицах), склоняющем(их)</w:t>
      </w:r>
    </w:p>
    <w:p w:rsidR="00F24E1E" w:rsidRDefault="00F24E1E">
      <w:pPr>
        <w:pStyle w:val="ConsPlusNonformat"/>
        <w:jc w:val="both"/>
      </w:pPr>
      <w:r>
        <w:t xml:space="preserve">                к совершению коррупционного правонарушения)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t>2.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t xml:space="preserve">         (сущность предполагаемого коррупционного правонарушения,</w:t>
      </w:r>
    </w:p>
    <w:p w:rsidR="00F24E1E" w:rsidRDefault="00F24E1E">
      <w:pPr>
        <w:pStyle w:val="ConsPlusNonformat"/>
        <w:jc w:val="both"/>
      </w:pPr>
      <w:r>
        <w:t xml:space="preserve">                      которое должен был бы совершить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t xml:space="preserve">         гражданский служащий по просьбе обратившегося лица (лиц)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t>3.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lastRenderedPageBreak/>
        <w:t xml:space="preserve">          (дата, место, время, способ и обстоятельства склонения</w:t>
      </w:r>
    </w:p>
    <w:p w:rsidR="00F24E1E" w:rsidRDefault="00F24E1E">
      <w:pPr>
        <w:pStyle w:val="ConsPlusNonformat"/>
        <w:jc w:val="both"/>
      </w:pPr>
      <w:r>
        <w:t xml:space="preserve">                     к коррупционному правонарушению)</w:t>
      </w:r>
    </w:p>
    <w:p w:rsidR="00F24E1E" w:rsidRDefault="00F24E1E">
      <w:pPr>
        <w:pStyle w:val="ConsPlusNonformat"/>
        <w:jc w:val="both"/>
      </w:pPr>
      <w:r>
        <w:t>4.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t xml:space="preserve">  (дата направления уведомления и наименование органа прокуратуры, иного</w:t>
      </w:r>
    </w:p>
    <w:p w:rsidR="00F24E1E" w:rsidRDefault="00F24E1E">
      <w:pPr>
        <w:pStyle w:val="ConsPlusNonformat"/>
        <w:jc w:val="both"/>
      </w:pPr>
      <w:r>
        <w:t>государственного органа, в который направлено уведомление о факте обращения</w:t>
      </w:r>
    </w:p>
    <w:p w:rsidR="00F24E1E" w:rsidRDefault="00F24E1E">
      <w:pPr>
        <w:pStyle w:val="ConsPlusNonformat"/>
        <w:jc w:val="both"/>
      </w:pPr>
      <w:r>
        <w:t xml:space="preserve">       в целях склонения к совершению коррупционного правонарушения)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</w:p>
    <w:p w:rsidR="00F24E1E" w:rsidRDefault="00F24E1E">
      <w:pPr>
        <w:pStyle w:val="ConsPlusNonformat"/>
        <w:jc w:val="both"/>
      </w:pPr>
      <w:r>
        <w:t>Прилагаемые к уведомлению дополнительные</w:t>
      </w:r>
    </w:p>
    <w:p w:rsidR="00F24E1E" w:rsidRDefault="00F24E1E">
      <w:pPr>
        <w:pStyle w:val="ConsPlusNonformat"/>
        <w:jc w:val="both"/>
      </w:pPr>
      <w:r>
        <w:t>материалы (документы</w:t>
      </w:r>
      <w:proofErr w:type="gramStart"/>
      <w:r>
        <w:t xml:space="preserve">):   </w:t>
      </w:r>
      <w:proofErr w:type="gramEnd"/>
      <w:r>
        <w:t xml:space="preserve">            ______________________________________</w:t>
      </w:r>
    </w:p>
    <w:p w:rsidR="00F24E1E" w:rsidRDefault="00F24E1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24E1E" w:rsidRDefault="00F24E1E">
      <w:pPr>
        <w:pStyle w:val="ConsPlusNonformat"/>
        <w:jc w:val="both"/>
      </w:pPr>
    </w:p>
    <w:p w:rsidR="00F24E1E" w:rsidRDefault="00F24E1E">
      <w:pPr>
        <w:pStyle w:val="ConsPlusNonformat"/>
        <w:jc w:val="both"/>
      </w:pPr>
      <w:r>
        <w:t>_________________________ _________________________ _______________________</w:t>
      </w:r>
    </w:p>
    <w:p w:rsidR="00F24E1E" w:rsidRDefault="00F24E1E">
      <w:pPr>
        <w:pStyle w:val="ConsPlusNonformat"/>
        <w:jc w:val="both"/>
      </w:pPr>
      <w:r>
        <w:t xml:space="preserve">       (</w:t>
      </w:r>
      <w:proofErr w:type="gramStart"/>
      <w:r>
        <w:t xml:space="preserve">должность)   </w:t>
      </w:r>
      <w:proofErr w:type="gramEnd"/>
      <w:r>
        <w:t xml:space="preserve">        (инициалы, фамилия)        (подпись, дата)</w:t>
      </w:r>
    </w:p>
    <w:p w:rsidR="00F24E1E" w:rsidRDefault="00F24E1E">
      <w:pPr>
        <w:pStyle w:val="ConsPlusNonformat"/>
        <w:jc w:val="both"/>
      </w:pPr>
    </w:p>
    <w:p w:rsidR="00F24E1E" w:rsidRDefault="00F24E1E">
      <w:pPr>
        <w:pStyle w:val="ConsPlusNonformat"/>
        <w:jc w:val="both"/>
      </w:pPr>
      <w:proofErr w:type="gramStart"/>
      <w:r>
        <w:t>Регистрационный  номер</w:t>
      </w:r>
      <w:proofErr w:type="gramEnd"/>
      <w:r>
        <w:t xml:space="preserve"> в журнале регистрации уведомлений о фактах обращения</w:t>
      </w:r>
    </w:p>
    <w:p w:rsidR="00F24E1E" w:rsidRDefault="00F24E1E">
      <w:pPr>
        <w:pStyle w:val="ConsPlusNonformat"/>
        <w:jc w:val="both"/>
      </w:pPr>
      <w:proofErr w:type="gramStart"/>
      <w:r>
        <w:t>к  гражданским</w:t>
      </w:r>
      <w:proofErr w:type="gramEnd"/>
      <w:r>
        <w:t xml:space="preserve">  служащим  в  целях  склонения их к совершению коррупционных</w:t>
      </w:r>
    </w:p>
    <w:p w:rsidR="00F24E1E" w:rsidRDefault="00F24E1E">
      <w:pPr>
        <w:pStyle w:val="ConsPlusNonformat"/>
        <w:jc w:val="both"/>
      </w:pPr>
      <w:r>
        <w:t>правонарушений N _______.</w:t>
      </w:r>
    </w:p>
    <w:p w:rsidR="00F24E1E" w:rsidRDefault="00F24E1E">
      <w:pPr>
        <w:pStyle w:val="ConsPlusNonformat"/>
        <w:jc w:val="both"/>
      </w:pPr>
    </w:p>
    <w:p w:rsidR="00F24E1E" w:rsidRDefault="00F24E1E">
      <w:pPr>
        <w:pStyle w:val="ConsPlusNonformat"/>
        <w:jc w:val="both"/>
      </w:pPr>
      <w:r>
        <w:t>Дата регистрации уведомления "____" _____________ 20___ года.</w:t>
      </w:r>
    </w:p>
    <w:p w:rsidR="00F24E1E" w:rsidRDefault="00F24E1E">
      <w:pPr>
        <w:pStyle w:val="ConsPlusNonformat"/>
        <w:jc w:val="both"/>
      </w:pPr>
      <w:r>
        <w:t>___________________________________________________________________________</w:t>
      </w:r>
    </w:p>
    <w:p w:rsidR="00F24E1E" w:rsidRDefault="00F24E1E">
      <w:pPr>
        <w:pStyle w:val="ConsPlusNonformat"/>
        <w:jc w:val="both"/>
      </w:pPr>
      <w:r>
        <w:t xml:space="preserve">              (должность, фамилия, подпись должностного лица,</w:t>
      </w:r>
    </w:p>
    <w:p w:rsidR="00F24E1E" w:rsidRDefault="00F24E1E">
      <w:pPr>
        <w:pStyle w:val="ConsPlusNonformat"/>
        <w:jc w:val="both"/>
      </w:pPr>
      <w:r>
        <w:t xml:space="preserve">                     зарегистрировавшего уведомление)</w:t>
      </w: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jc w:val="right"/>
        <w:outlineLvl w:val="1"/>
      </w:pPr>
      <w:r>
        <w:t>Приложение N 2</w:t>
      </w:r>
    </w:p>
    <w:p w:rsidR="00F24E1E" w:rsidRDefault="00F24E1E">
      <w:pPr>
        <w:pStyle w:val="ConsPlusNormal"/>
        <w:jc w:val="right"/>
      </w:pPr>
      <w:r>
        <w:t>к Порядку</w:t>
      </w:r>
    </w:p>
    <w:p w:rsidR="00F24E1E" w:rsidRDefault="00F24E1E">
      <w:pPr>
        <w:pStyle w:val="ConsPlusNormal"/>
        <w:jc w:val="right"/>
      </w:pPr>
      <w:r>
        <w:t>уведомления лицами, замещающими</w:t>
      </w:r>
    </w:p>
    <w:p w:rsidR="00F24E1E" w:rsidRDefault="00F24E1E">
      <w:pPr>
        <w:pStyle w:val="ConsPlusNormal"/>
        <w:jc w:val="right"/>
      </w:pPr>
      <w:r>
        <w:t>отдельные должности государственной</w:t>
      </w:r>
    </w:p>
    <w:p w:rsidR="00F24E1E" w:rsidRDefault="00F24E1E">
      <w:pPr>
        <w:pStyle w:val="ConsPlusNormal"/>
        <w:jc w:val="right"/>
      </w:pPr>
      <w:r>
        <w:t>гражданской службы Новосибирской</w:t>
      </w:r>
    </w:p>
    <w:p w:rsidR="00F24E1E" w:rsidRDefault="00F24E1E">
      <w:pPr>
        <w:pStyle w:val="ConsPlusNormal"/>
        <w:jc w:val="right"/>
      </w:pPr>
      <w:r>
        <w:t>области, представителя нанимателя</w:t>
      </w:r>
    </w:p>
    <w:p w:rsidR="00F24E1E" w:rsidRDefault="00F24E1E">
      <w:pPr>
        <w:pStyle w:val="ConsPlusNormal"/>
        <w:jc w:val="right"/>
      </w:pPr>
      <w:r>
        <w:t>о фактах обращения к ним в</w:t>
      </w:r>
    </w:p>
    <w:p w:rsidR="00F24E1E" w:rsidRDefault="00F24E1E">
      <w:pPr>
        <w:pStyle w:val="ConsPlusNormal"/>
        <w:jc w:val="right"/>
      </w:pPr>
      <w:r>
        <w:t>целях склонения к совершению</w:t>
      </w:r>
    </w:p>
    <w:p w:rsidR="00F24E1E" w:rsidRDefault="00F24E1E">
      <w:pPr>
        <w:pStyle w:val="ConsPlusNormal"/>
        <w:jc w:val="right"/>
      </w:pPr>
      <w:r>
        <w:t>коррупционных правонарушений</w:t>
      </w: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jc w:val="center"/>
      </w:pPr>
      <w:bookmarkStart w:id="2" w:name="P159"/>
      <w:bookmarkEnd w:id="2"/>
      <w:r>
        <w:t>ЖУРНАЛ</w:t>
      </w:r>
    </w:p>
    <w:p w:rsidR="00F24E1E" w:rsidRDefault="00F24E1E">
      <w:pPr>
        <w:pStyle w:val="ConsPlusNormal"/>
        <w:jc w:val="center"/>
      </w:pPr>
      <w:r>
        <w:t>регистрации уведомлений о фактах обращения к гражданским</w:t>
      </w:r>
    </w:p>
    <w:p w:rsidR="00F24E1E" w:rsidRDefault="00F24E1E">
      <w:pPr>
        <w:pStyle w:val="ConsPlusNormal"/>
        <w:jc w:val="center"/>
      </w:pPr>
      <w:r>
        <w:t>служащим в целях склонения их к совершению</w:t>
      </w:r>
    </w:p>
    <w:p w:rsidR="00F24E1E" w:rsidRDefault="00F24E1E">
      <w:pPr>
        <w:pStyle w:val="ConsPlusNormal"/>
        <w:jc w:val="center"/>
      </w:pPr>
      <w:r>
        <w:t>коррупционных правонарушений</w:t>
      </w:r>
    </w:p>
    <w:p w:rsidR="00F24E1E" w:rsidRDefault="00F24E1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1814"/>
        <w:gridCol w:w="1587"/>
        <w:gridCol w:w="1587"/>
        <w:gridCol w:w="1531"/>
      </w:tblGrid>
      <w:tr w:rsidR="00F24E1E">
        <w:tc>
          <w:tcPr>
            <w:tcW w:w="624" w:type="dxa"/>
          </w:tcPr>
          <w:p w:rsidR="00F24E1E" w:rsidRDefault="00F24E1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F24E1E" w:rsidRDefault="00F24E1E">
            <w:pPr>
              <w:pStyle w:val="ConsPlusNormal"/>
              <w:jc w:val="center"/>
            </w:pPr>
            <w:r>
              <w:t>Ф.И.О. гражданского служащего, представившего уведомление</w:t>
            </w:r>
          </w:p>
        </w:tc>
        <w:tc>
          <w:tcPr>
            <w:tcW w:w="1814" w:type="dxa"/>
          </w:tcPr>
          <w:p w:rsidR="00F24E1E" w:rsidRDefault="00F24E1E">
            <w:pPr>
              <w:pStyle w:val="ConsPlusNormal"/>
              <w:jc w:val="center"/>
            </w:pPr>
            <w:r>
              <w:t>Должность гражданского служащего, представившего уведомление</w:t>
            </w:r>
          </w:p>
        </w:tc>
        <w:tc>
          <w:tcPr>
            <w:tcW w:w="1587" w:type="dxa"/>
          </w:tcPr>
          <w:p w:rsidR="00F24E1E" w:rsidRDefault="00F24E1E">
            <w:pPr>
              <w:pStyle w:val="ConsPlusNormal"/>
              <w:jc w:val="center"/>
            </w:pPr>
            <w:r>
              <w:t>Дата поступления уведомления</w:t>
            </w:r>
          </w:p>
        </w:tc>
        <w:tc>
          <w:tcPr>
            <w:tcW w:w="1587" w:type="dxa"/>
          </w:tcPr>
          <w:p w:rsidR="00F24E1E" w:rsidRDefault="00F24E1E">
            <w:pPr>
              <w:pStyle w:val="ConsPlusNormal"/>
              <w:jc w:val="center"/>
            </w:pPr>
            <w:r>
              <w:t>Ф.И.О. и подпись гражданского служащего, принявшего уведомление</w:t>
            </w:r>
          </w:p>
        </w:tc>
        <w:tc>
          <w:tcPr>
            <w:tcW w:w="1531" w:type="dxa"/>
          </w:tcPr>
          <w:p w:rsidR="00F24E1E" w:rsidRDefault="00F24E1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24E1E">
        <w:tc>
          <w:tcPr>
            <w:tcW w:w="624" w:type="dxa"/>
          </w:tcPr>
          <w:p w:rsidR="00F24E1E" w:rsidRDefault="00F24E1E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F24E1E" w:rsidRDefault="00F24E1E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F24E1E" w:rsidRDefault="00F24E1E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F24E1E" w:rsidRDefault="00F24E1E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F24E1E" w:rsidRDefault="00F24E1E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F24E1E" w:rsidRDefault="00F24E1E">
            <w:pPr>
              <w:pStyle w:val="ConsPlusNormal"/>
              <w:jc w:val="both"/>
            </w:pPr>
          </w:p>
        </w:tc>
      </w:tr>
    </w:tbl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ind w:firstLine="540"/>
        <w:jc w:val="both"/>
      </w:pPr>
    </w:p>
    <w:p w:rsidR="00F24E1E" w:rsidRDefault="00F24E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C8D" w:rsidRDefault="00A53C8D">
      <w:bookmarkStart w:id="3" w:name="_GoBack"/>
      <w:bookmarkEnd w:id="3"/>
    </w:p>
    <w:sectPr w:rsidR="00A53C8D" w:rsidSect="00DA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1E"/>
    <w:rsid w:val="00A53C8D"/>
    <w:rsid w:val="00F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D19E-AA45-4CEA-91BE-1972FA54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4E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4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E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1F61ED8E5A599B7CEB62D71EFD5FD3904DC541F141E3D2520A519C73F9895A2C52ABE28F1C77D4B982CAE2BFD08474D1EA36E89731B3AA89292B6BFm4H" TargetMode="External"/><Relationship Id="rId13" Type="http://schemas.openxmlformats.org/officeDocument/2006/relationships/hyperlink" Target="consultantplus://offline/ref=93C1F61ED8E5A599B7CEB62D71EFD5FD3904DC541F141E3D2520A519C73F9895A2C52ABE28F1C77D4B982CAE2EFD08474D1EA36E89731B3AA89292B6BFm4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C1F61ED8E5A599B7CEA82067838BF438068759171C4D68762DAF4C9F60C1D7E5CC20EA6BB5CE7B40CC7DED7CFB5D1F174BAB71826D19B3mEH" TargetMode="External"/><Relationship Id="rId12" Type="http://schemas.openxmlformats.org/officeDocument/2006/relationships/hyperlink" Target="consultantplus://offline/ref=93C1F61ED8E5A599B7CEB62D71EFD5FD3904DC541F141E3D2520A519C73F9895A2C52ABE28F1C77D4B982CAE2FFD08474D1EA36E89731B3AA89292B6BFm4H" TargetMode="External"/><Relationship Id="rId17" Type="http://schemas.openxmlformats.org/officeDocument/2006/relationships/hyperlink" Target="consultantplus://offline/ref=93C1F61ED8E5A599B7CEA82067838BF4330A8A511C1E10627E74A34E986F9EC0E2852CEB6BB5CA75489378F86DA351170055AE6A9E6F1B3DBBm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C1F61ED8E5A599B7CEB62D71EFD5FD3904DC541F141E3D2520A519C73F9895A2C52ABE28F1C77D4B982CA129FD08474D1EA36E89731B3AA89292B6BFm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1F61ED8E5A599B7CEA82067838BF4330A8A511C1E10627E74A34E986F9EC0E2852CEB6BB5CA75489378F86DA351170055AE6A9E6F1B3DBBm7H" TargetMode="External"/><Relationship Id="rId11" Type="http://schemas.openxmlformats.org/officeDocument/2006/relationships/hyperlink" Target="consultantplus://offline/ref=93C1F61ED8E5A599B7CEB62D71EFD5FD3904DC541F141E3D2520A519C73F9895A2C52ABE28F1C77D4B982CAE2DFD08474D1EA36E89731B3AA89292B6BFm4H" TargetMode="External"/><Relationship Id="rId5" Type="http://schemas.openxmlformats.org/officeDocument/2006/relationships/hyperlink" Target="consultantplus://offline/ref=93C1F61ED8E5A599B7CEB62D71EFD5FD3904DC541F141E3D2520A519C73F9895A2C52ABE28F1C77D4B982CAE28FD08474D1EA36E89731B3AA89292B6BFm4H" TargetMode="External"/><Relationship Id="rId15" Type="http://schemas.openxmlformats.org/officeDocument/2006/relationships/hyperlink" Target="consultantplus://offline/ref=93C1F61ED8E5A599B7CEB62D71EFD5FD3904DC541F141E3D2520A519C73F9895A2C52ABE28F1C77D4B982CAE20FD08474D1EA36E89731B3AA89292B6BFm4H" TargetMode="External"/><Relationship Id="rId10" Type="http://schemas.openxmlformats.org/officeDocument/2006/relationships/hyperlink" Target="consultantplus://offline/ref=93C1F61ED8E5A599B7CEB62D71EFD5FD3904DC541F141E3D2520A519C73F9895A2C52ABE28F1C77D4B982CAE2AFD08474D1EA36E89731B3AA89292B6BFm4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3C1F61ED8E5A599B7CEA82067838BF4330A8A511C1E10627E74A34E986F9EC0E2852CEB6BB5CA75489378F86DA351170055AE6A9E6F1B3DBBm7H" TargetMode="External"/><Relationship Id="rId14" Type="http://schemas.openxmlformats.org/officeDocument/2006/relationships/hyperlink" Target="consultantplus://offline/ref=93C1F61ED8E5A599B7CEB62D71EFD5FD3904DC541F141E3D2520A519C73F9895A2C52ABE28F1C77D4B982CAE21FD08474D1EA36E89731B3AA89292B6BF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Рината Юрьевна</dc:creator>
  <cp:keywords/>
  <dc:description/>
  <cp:lastModifiedBy>Чуприна Рината Юрьевна</cp:lastModifiedBy>
  <cp:revision>1</cp:revision>
  <dcterms:created xsi:type="dcterms:W3CDTF">2021-05-19T07:38:00Z</dcterms:created>
  <dcterms:modified xsi:type="dcterms:W3CDTF">2021-05-19T07:38:00Z</dcterms:modified>
</cp:coreProperties>
</file>