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20"/>
        <w:jc w:val="center"/>
        <w:spacing w:after="0" w:line="240" w:lineRule="auto"/>
        <w:widowControl w:val="off"/>
        <w:rPr>
          <w:rFonts w:ascii="Arial" w:hAnsi="Arial" w:cs="Arial"/>
          <w:b/>
          <w:bCs/>
          <w:sz w:val="28"/>
          <w:szCs w:val="28"/>
          <w:lang w:val="ru-RU"/>
        </w:rPr>
      </w:pPr>
      <w:r/>
      <w:bookmarkStart w:id="0" w:name="page1"/>
      <w:r/>
      <w:bookmarkEnd w:id="0"/>
      <w:r>
        <w:rPr>
          <w:rFonts w:ascii="Arial" w:hAnsi="Arial" w:cs="Arial"/>
          <w:b/>
          <w:bCs/>
          <w:sz w:val="28"/>
          <w:szCs w:val="28"/>
          <w:lang w:val="ru-RU"/>
        </w:rPr>
        <w:t xml:space="preserve">Памятка для 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охотпользователей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и охотников</w:t>
      </w:r>
      <w:r>
        <w:rPr>
          <w:rFonts w:ascii="Arial" w:hAnsi="Arial" w:cs="Arial"/>
          <w:b/>
          <w:bCs/>
          <w:sz w:val="28"/>
          <w:szCs w:val="28"/>
          <w:lang w:val="ru-RU"/>
        </w:rPr>
      </w:r>
      <w:r>
        <w:rPr>
          <w:rFonts w:ascii="Arial" w:hAnsi="Arial" w:cs="Arial"/>
          <w:b/>
          <w:bCs/>
          <w:sz w:val="28"/>
          <w:szCs w:val="28"/>
          <w:lang w:val="ru-RU"/>
        </w:rPr>
      </w:r>
    </w:p>
    <w:p>
      <w:pPr>
        <w:ind w:left="102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Новосибир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ской области</w:t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jc w:val="center"/>
        <w:spacing w:after="0" w:line="185" w:lineRule="exact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firstLine="660"/>
        <w:jc w:val="both"/>
        <w:spacing w:after="0" w:line="236" w:lineRule="auto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Африканская чума свиней (АЧС) - инфекционное вирус</w:t>
      </w:r>
      <w:r>
        <w:rPr>
          <w:rFonts w:ascii="Arial" w:hAnsi="Arial" w:cs="Arial"/>
          <w:lang w:val="ru-RU"/>
        </w:rPr>
        <w:t xml:space="preserve">ное заболевание домашних и диких свиней, к заболеванию восприимчивы свиньи всех возрастов и пород в любое время года. Возбудителем является вирус. Вирус очень устойчив и сохраняется: в почве до 112 дней; в сыром мясе до 188 дней; в копченом мясе до 4 месяц</w:t>
      </w:r>
      <w:r>
        <w:rPr>
          <w:rFonts w:ascii="Arial" w:hAnsi="Arial" w:cs="Arial"/>
          <w:lang w:val="ru-RU"/>
        </w:rPr>
        <w:t xml:space="preserve">ев; в трупах животных вирус сохраняется 2 месяца, в замороженных тушах - 6 лет. Источником болезни являются больные и переболевшие свиньи, которые распространяют вирус с выделениями, загрязняя ими воду, подстилку, инвентарь, спецодежду. Вирус может передав</w:t>
      </w:r>
      <w:r>
        <w:rPr>
          <w:rFonts w:ascii="Arial" w:hAnsi="Arial" w:cs="Arial"/>
          <w:lang w:val="ru-RU"/>
        </w:rPr>
        <w:t xml:space="preserve">аться через корма, подстилку, навоз, трупы, продукты убоя животных и отходы мясокомбинатов, колбасных цехов, столовых, ресторанов и других предприятий. Переносчиками вируса могут быть насекомые, клещи, собаки, кошки, лисицы, мелкие грызуны и хищные птицы. </w:t>
      </w:r>
      <w:r>
        <w:rPr>
          <w:rFonts w:ascii="Arial" w:hAnsi="Arial" w:cs="Arial"/>
          <w:b/>
          <w:bCs/>
          <w:lang w:val="ru-RU"/>
        </w:rPr>
        <w:t xml:space="preserve">Для человека вирус не опасен.</w:t>
      </w:r>
      <w:r>
        <w:rPr>
          <w:rFonts w:ascii="Arial" w:hAnsi="Arial" w:cs="Arial"/>
          <w:lang w:val="ru-RU"/>
        </w:rPr>
        <w:t xml:space="preserve"> Самая большая опасность этого заболевания состоит в следующем:</w:t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4" w:lineRule="exact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ind w:left="800" w:hanging="134"/>
        <w:jc w:val="both"/>
        <w:spacing w:after="0" w:line="239" w:lineRule="auto"/>
        <w:widowControl w:val="off"/>
        <w:tabs>
          <w:tab w:val="clear" w:pos="720" w:leader="none"/>
          <w:tab w:val="num" w:pos="800" w:leader="none"/>
        </w:tabs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все </w:t>
      </w:r>
      <w:r>
        <w:rPr>
          <w:rFonts w:ascii="Arial" w:hAnsi="Arial" w:cs="Arial"/>
          <w:lang w:val="ru-RU"/>
        </w:rPr>
        <w:t xml:space="preserve">свинопоголовье</w:t>
      </w:r>
      <w:r>
        <w:rPr>
          <w:rFonts w:ascii="Arial" w:hAnsi="Arial" w:cs="Arial"/>
          <w:lang w:val="ru-RU"/>
        </w:rPr>
        <w:t xml:space="preserve"> хозяйства, куда проникает вирус, погибает; </w:t>
      </w:r>
      <w:r>
        <w:rPr>
          <w:rFonts w:ascii="Arial" w:hAnsi="Arial" w:cs="Arial"/>
          <w:lang w:val="ru-RU"/>
        </w:rPr>
      </w:r>
      <w:r>
        <w:rPr>
          <w:rFonts w:ascii="Arial" w:hAnsi="Arial" w:cs="Arial"/>
          <w:lang w:val="ru-RU"/>
        </w:rPr>
      </w:r>
    </w:p>
    <w:p>
      <w:pPr>
        <w:spacing w:after="0" w:line="1" w:lineRule="exact"/>
        <w:widowControl w:val="off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</w:r>
      <w:r>
        <w:rPr>
          <w:rFonts w:ascii="Arial" w:hAnsi="Arial" w:cs="Arial"/>
          <w:lang w:val="ru-RU"/>
        </w:rPr>
      </w:r>
      <w:r>
        <w:rPr>
          <w:rFonts w:ascii="Arial" w:hAnsi="Arial" w:cs="Arial"/>
          <w:lang w:val="ru-RU"/>
        </w:rPr>
      </w:r>
    </w:p>
    <w:p>
      <w:pPr>
        <w:numPr>
          <w:ilvl w:val="0"/>
          <w:numId w:val="1"/>
        </w:numPr>
        <w:ind w:left="800" w:hanging="134"/>
        <w:jc w:val="both"/>
        <w:spacing w:after="0" w:line="239" w:lineRule="auto"/>
        <w:widowControl w:val="off"/>
        <w:tabs>
          <w:tab w:val="clear" w:pos="720" w:leader="none"/>
          <w:tab w:val="num" w:pos="800" w:leader="none"/>
        </w:tabs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отсутствуют вакцины и медикаменты, предохраняющие от этого заболевания; </w:t>
      </w:r>
      <w:r>
        <w:rPr>
          <w:rFonts w:ascii="Arial" w:hAnsi="Arial" w:cs="Arial"/>
          <w:lang w:val="ru-RU"/>
        </w:rPr>
      </w:r>
      <w:r>
        <w:rPr>
          <w:rFonts w:ascii="Arial" w:hAnsi="Arial" w:cs="Arial"/>
          <w:lang w:val="ru-RU"/>
        </w:rPr>
      </w:r>
    </w:p>
    <w:p>
      <w:pPr>
        <w:spacing w:after="0" w:line="43" w:lineRule="exact"/>
        <w:widowControl w:val="off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</w:r>
      <w:r>
        <w:rPr>
          <w:rFonts w:ascii="Arial" w:hAnsi="Arial" w:cs="Arial"/>
          <w:lang w:val="ru-RU"/>
        </w:rPr>
      </w:r>
      <w:r>
        <w:rPr>
          <w:rFonts w:ascii="Arial" w:hAnsi="Arial" w:cs="Arial"/>
          <w:lang w:val="ru-RU"/>
        </w:rPr>
      </w:r>
    </w:p>
    <w:p>
      <w:pPr>
        <w:numPr>
          <w:ilvl w:val="0"/>
          <w:numId w:val="1"/>
        </w:numPr>
        <w:ind w:left="0" w:firstLine="666"/>
        <w:jc w:val="both"/>
        <w:spacing w:after="0" w:line="219" w:lineRule="auto"/>
        <w:widowControl w:val="off"/>
        <w:tabs>
          <w:tab w:val="clear" w:pos="720" w:leader="none"/>
          <w:tab w:val="num" w:pos="845" w:leader="none"/>
        </w:tabs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огромные экономические потери в связи с тем, что при заболевании свиней африканской чумой уничтожаются не только больные животные, но и те, которые были с ними в контакте. </w:t>
      </w:r>
      <w:r>
        <w:rPr>
          <w:rFonts w:ascii="Arial" w:hAnsi="Arial" w:cs="Arial"/>
          <w:lang w:val="ru-RU"/>
        </w:rPr>
      </w:r>
      <w:r>
        <w:rPr>
          <w:rFonts w:ascii="Arial" w:hAnsi="Arial" w:cs="Arial"/>
          <w:lang w:val="ru-RU"/>
        </w:rPr>
      </w:r>
    </w:p>
    <w:p>
      <w:pPr>
        <w:spacing w:after="0" w:line="253" w:lineRule="exact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left="660"/>
        <w:spacing w:after="0" w:line="239" w:lineRule="auto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Заболевание сопровождается:</w:t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47" w:lineRule="exact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firstLine="660"/>
        <w:jc w:val="both"/>
        <w:spacing w:after="0" w:line="231" w:lineRule="auto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Повышением температуры тела животного, угнетением, жаждой, появлением истечений из глаз и кровотечений из носа, запоры сменяются поносами. С</w:t>
      </w:r>
      <w:r>
        <w:rPr>
          <w:rFonts w:ascii="Arial" w:hAnsi="Arial" w:cs="Arial"/>
          <w:lang w:val="ru-RU"/>
        </w:rPr>
        <w:t xml:space="preserve">упоросные свиноматки абортируют. Наблюдаются нервные расстройства (судороги, парезы и параличи конечностей). На коже ушей, живота, внутренних поверхностей бедер появляются темно-багровые пятна, не бледнеющие при надавливании. На 2-5 день животные погибают.</w:t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97" w:lineRule="exact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firstLine="660"/>
        <w:jc w:val="both"/>
        <w:spacing w:after="0" w:line="226" w:lineRule="auto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У диких кабанов </w:t>
      </w:r>
      <w:r>
        <w:rPr>
          <w:rFonts w:ascii="Arial" w:hAnsi="Arial" w:cs="Arial"/>
          <w:lang w:val="ru-RU"/>
        </w:rPr>
        <w:t xml:space="preserve">–</w:t>
      </w:r>
      <w:r>
        <w:rPr>
          <w:rFonts w:ascii="Arial" w:hAnsi="Arial" w:cs="Arial"/>
          <w:b/>
          <w:bCs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клиника может быть сглаженной,</w:t>
      </w:r>
      <w:r>
        <w:rPr>
          <w:rFonts w:ascii="Arial" w:hAnsi="Arial" w:cs="Arial"/>
          <w:b/>
          <w:bCs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либо не выраженной,</w:t>
      </w:r>
      <w:r>
        <w:rPr>
          <w:rFonts w:ascii="Arial" w:hAnsi="Arial" w:cs="Arial"/>
          <w:b/>
          <w:bCs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падеж не всегда</w:t>
      </w:r>
      <w:r>
        <w:rPr>
          <w:rFonts w:ascii="Arial" w:hAnsi="Arial" w:cs="Arial"/>
          <w:b/>
          <w:bCs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бывает массовый, и трупы находятся на различных расстояниях друг от друга. Лечение АЧС на данное время не разработано.</w:t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49" w:lineRule="exact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47" w:lineRule="exact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firstLine="660"/>
        <w:jc w:val="both"/>
        <w:spacing w:after="0" w:line="229" w:lineRule="auto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В случае обнаружения павших животных и возникновении подозрения на заболевание кабанов африканской чумой </w:t>
      </w:r>
      <w:r>
        <w:rPr>
          <w:rFonts w:ascii="Arial" w:hAnsi="Arial" w:cs="Arial"/>
          <w:b/>
          <w:bCs/>
          <w:lang w:val="ru-RU"/>
        </w:rPr>
        <w:t xml:space="preserve">НЕМЕДЛЕНО</w:t>
      </w:r>
      <w:r>
        <w:rPr>
          <w:rFonts w:ascii="Arial" w:hAnsi="Arial" w:cs="Arial"/>
          <w:lang w:val="ru-RU"/>
        </w:rPr>
        <w:t xml:space="preserve"> сообщить специалистам </w:t>
      </w:r>
      <w:r>
        <w:rPr>
          <w:rFonts w:ascii="Arial" w:hAnsi="Arial" w:cs="Arial"/>
          <w:lang w:val="ru-RU"/>
        </w:rPr>
        <w:t xml:space="preserve">министерства природных ресурсов и экологии Новосибир</w:t>
      </w:r>
      <w:r>
        <w:rPr>
          <w:rFonts w:ascii="Arial" w:hAnsi="Arial" w:cs="Arial"/>
          <w:lang w:val="ru-RU"/>
        </w:rPr>
        <w:t xml:space="preserve">ской области и в государственную ветеринарную службу, сообщить об этом в администрацию сельского поселения;</w:t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47" w:lineRule="exact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firstLine="660"/>
        <w:jc w:val="both"/>
        <w:spacing w:after="0" w:line="218" w:lineRule="auto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Оказывать содействие ветеринарной службе в отборе </w:t>
      </w:r>
      <w:r>
        <w:rPr>
          <w:rFonts w:ascii="Arial" w:hAnsi="Arial" w:cs="Arial"/>
          <w:lang w:val="ru-RU"/>
        </w:rPr>
        <w:t xml:space="preserve">патматериала</w:t>
      </w:r>
      <w:r>
        <w:rPr>
          <w:rFonts w:ascii="Arial" w:hAnsi="Arial" w:cs="Arial"/>
          <w:lang w:val="ru-RU"/>
        </w:rPr>
        <w:t xml:space="preserve"> и утилизации трупов животных в соответствии с установленными требованиями.</w:t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44" w:lineRule="exact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firstLine="660"/>
        <w:jc w:val="both"/>
        <w:spacing w:after="0" w:line="226" w:lineRule="auto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Либо, соблюдая правила безопасности, самим отобрать </w:t>
      </w:r>
      <w:r>
        <w:rPr>
          <w:rFonts w:ascii="Arial" w:hAnsi="Arial" w:cs="Arial"/>
          <w:lang w:val="ru-RU"/>
        </w:rPr>
        <w:t xml:space="preserve">патматериал</w:t>
      </w:r>
      <w:r>
        <w:rPr>
          <w:rFonts w:ascii="Arial" w:hAnsi="Arial" w:cs="Arial"/>
          <w:lang w:val="ru-RU"/>
        </w:rPr>
        <w:t xml:space="preserve"> и утилизировать трупы путем сжигания. Останки обработать хлорной известью и закопать на глубину, недоступную для домашних и диких животных.</w:t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46" w:lineRule="exact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firstLine="660"/>
        <w:jc w:val="both"/>
        <w:spacing w:after="0" w:line="218" w:lineRule="auto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Все пробы предоставить в районную ветстанцию.</w:t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53" w:lineRule="exact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left="3340"/>
        <w:spacing w:after="0" w:line="239" w:lineRule="auto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Отбор биологического материала на АЧС</w:t>
      </w:r>
      <w:r>
        <w:rPr>
          <w:rFonts w:ascii="Arial" w:hAnsi="Arial" w:cs="Arial"/>
          <w:lang w:val="ru-RU"/>
        </w:rPr>
        <w:t xml:space="preserve">.</w:t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" w:lineRule="exact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left="660"/>
        <w:spacing w:after="0" w:line="240" w:lineRule="auto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Для исследования на африканскую чуму свиней отбирают один из следующих </w:t>
      </w:r>
      <w:r>
        <w:rPr>
          <w:rFonts w:ascii="Arial" w:hAnsi="Arial" w:cs="Arial"/>
          <w:lang w:val="ru-RU"/>
        </w:rPr>
        <w:t xml:space="preserve">патматериалов</w:t>
      </w:r>
      <w:r>
        <w:rPr>
          <w:rFonts w:ascii="Arial" w:hAnsi="Arial" w:cs="Arial"/>
          <w:lang w:val="ru-RU"/>
        </w:rPr>
        <w:t xml:space="preserve">:</w:t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1" w:lineRule="exact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ind w:left="800" w:hanging="134"/>
        <w:jc w:val="both"/>
        <w:spacing w:after="0" w:line="240" w:lineRule="auto"/>
        <w:widowControl w:val="off"/>
        <w:tabs>
          <w:tab w:val="clear" w:pos="720" w:leader="none"/>
          <w:tab w:val="num" w:pos="800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трубчатую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кость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numPr>
          <w:ilvl w:val="0"/>
          <w:numId w:val="2"/>
        </w:numPr>
        <w:ind w:left="800" w:hanging="134"/>
        <w:jc w:val="both"/>
        <w:spacing w:after="0" w:line="239" w:lineRule="auto"/>
        <w:widowControl w:val="off"/>
        <w:tabs>
          <w:tab w:val="clear" w:pos="720" w:leader="none"/>
          <w:tab w:val="num" w:pos="800" w:leader="none"/>
        </w:tabs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кусочки селезенки, легких, почек, размером примерно 2*3 см. </w:t>
      </w:r>
      <w:r>
        <w:rPr>
          <w:rFonts w:ascii="Arial" w:hAnsi="Arial" w:cs="Arial"/>
          <w:lang w:val="ru-RU"/>
        </w:rPr>
      </w:r>
      <w:r>
        <w:rPr>
          <w:rFonts w:ascii="Arial" w:hAnsi="Arial" w:cs="Arial"/>
          <w:lang w:val="ru-RU"/>
        </w:rPr>
      </w:r>
    </w:p>
    <w:p>
      <w:pPr>
        <w:numPr>
          <w:ilvl w:val="0"/>
          <w:numId w:val="2"/>
        </w:numPr>
        <w:ind w:left="800" w:hanging="134"/>
        <w:jc w:val="both"/>
        <w:spacing w:after="0" w:line="239" w:lineRule="auto"/>
        <w:widowControl w:val="off"/>
        <w:tabs>
          <w:tab w:val="clear" w:pos="720" w:leader="none"/>
          <w:tab w:val="num" w:pos="800" w:leader="none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лимфоузлы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подчелюстные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заглоточные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spacing w:after="0" w:line="46" w:lineRule="exac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660"/>
        <w:jc w:val="both"/>
        <w:spacing w:after="0" w:line="226" w:lineRule="auto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Кусочки поме</w:t>
      </w:r>
      <w:r>
        <w:rPr>
          <w:rFonts w:ascii="Arial" w:hAnsi="Arial" w:cs="Arial"/>
          <w:lang w:val="ru-RU"/>
        </w:rPr>
        <w:t xml:space="preserve">щают в пенициллиновые флаконы с резиновой пробкой или в полиэтиленовые пакеты в два слоя, затем флаконы или полиэтиленовые пакеты завернуть в марлю (по возможности пропитанную хлорамином) и поместить в герметичный контейнер для последующей транспортировки.</w:t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left="660"/>
        <w:spacing w:after="0" w:line="239" w:lineRule="auto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Допускается заморозка </w:t>
      </w:r>
      <w:r>
        <w:rPr>
          <w:rFonts w:ascii="Arial" w:hAnsi="Arial" w:cs="Arial"/>
          <w:lang w:val="ru-RU"/>
        </w:rPr>
        <w:t xml:space="preserve">патматериала</w:t>
      </w:r>
      <w:r>
        <w:rPr>
          <w:rFonts w:ascii="Arial" w:hAnsi="Arial" w:cs="Arial"/>
          <w:lang w:val="ru-RU"/>
        </w:rPr>
        <w:t xml:space="preserve">.</w:t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298" w:lineRule="exact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firstLine="660"/>
        <w:jc w:val="both"/>
        <w:spacing w:after="0" w:line="230" w:lineRule="auto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Обо всех случаях внезапной </w:t>
      </w:r>
      <w:r>
        <w:rPr>
          <w:rFonts w:ascii="Arial" w:hAnsi="Arial" w:cs="Arial"/>
          <w:lang w:val="ru-RU"/>
        </w:rPr>
        <w:t xml:space="preserve">гибели</w:t>
      </w:r>
      <w:r>
        <w:rPr>
          <w:rFonts w:ascii="Arial" w:hAnsi="Arial" w:cs="Arial"/>
          <w:lang w:val="ru-RU"/>
        </w:rPr>
        <w:t xml:space="preserve"> как домашних, так и диких свиней необходимо немедленно информировать Управление ветеринарии </w:t>
      </w:r>
      <w:r>
        <w:rPr>
          <w:rFonts w:ascii="Arial" w:hAnsi="Arial" w:cs="Arial"/>
          <w:lang w:val="ru-RU"/>
        </w:rPr>
        <w:t xml:space="preserve">Новосибир</w:t>
      </w:r>
      <w:r>
        <w:rPr>
          <w:rFonts w:ascii="Arial" w:hAnsi="Arial" w:cs="Arial"/>
          <w:lang w:val="ru-RU"/>
        </w:rPr>
        <w:t xml:space="preserve">ской области по телефон</w:t>
      </w:r>
      <w:r>
        <w:rPr>
          <w:rFonts w:ascii="Arial" w:hAnsi="Arial" w:cs="Arial"/>
          <w:lang w:val="ru-RU"/>
        </w:rPr>
        <w:t xml:space="preserve">у</w:t>
      </w:r>
      <w:r>
        <w:rPr>
          <w:rFonts w:ascii="Arial" w:hAnsi="Arial" w:cs="Arial"/>
          <w:lang w:val="ru-RU"/>
        </w:rPr>
        <w:t xml:space="preserve">: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 xml:space="preserve">(383) 202 08 45</w:t>
      </w:r>
      <w:r>
        <w:rPr>
          <w:rFonts w:ascii="Arial" w:hAnsi="Arial" w:cs="Arial"/>
          <w:lang w:val="ru-RU"/>
        </w:rPr>
        <w:t xml:space="preserve">.</w:t>
      </w:r>
      <w:r>
        <w:rPr>
          <w:rFonts w:ascii="Arial" w:hAnsi="Arial" w:cs="Arial"/>
          <w:lang w:val="ru-RU"/>
        </w:rPr>
        <w:t xml:space="preserve">, Сибирское межрегиональное управление Федеральной службы по ветеринарному и фитосанитарному надзору</w:t>
      </w:r>
      <w:r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b/>
          <w:lang w:val="ru-RU"/>
        </w:rPr>
        <w:t xml:space="preserve">(383) 304 09 07,</w:t>
      </w:r>
      <w:r>
        <w:rPr>
          <w:rFonts w:ascii="Arial" w:hAnsi="Arial" w:cs="Arial"/>
          <w:lang w:val="ru-RU"/>
        </w:rPr>
        <w:t xml:space="preserve"> Министерство природных ресурсов и экологии </w:t>
      </w:r>
      <w:r>
        <w:rPr>
          <w:rFonts w:ascii="Arial" w:hAnsi="Arial" w:cs="Arial"/>
          <w:lang w:val="ru-RU"/>
        </w:rPr>
        <w:t xml:space="preserve">Новосибирской области </w:t>
      </w:r>
      <w:r>
        <w:rPr>
          <w:rFonts w:ascii="Arial" w:hAnsi="Arial" w:cs="Arial"/>
          <w:b/>
          <w:bCs/>
          <w:lang w:val="ru-RU"/>
        </w:rPr>
        <w:t xml:space="preserve">+7 983 311 21 01</w:t>
      </w:r>
      <w:r>
        <w:rPr>
          <w:rFonts w:ascii="Arial" w:hAnsi="Arial" w:cs="Arial"/>
          <w:lang w:val="ru-RU"/>
        </w:rPr>
        <w:t xml:space="preserve">.</w:t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6" w:lineRule="exact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left="5140"/>
        <w:spacing w:after="0" w:line="240" w:lineRule="auto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Помните!</w:t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spacing w:after="0" w:line="46" w:lineRule="exact"/>
        <w:widowControl w:val="off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ind w:firstLine="660"/>
        <w:jc w:val="both"/>
        <w:spacing w:after="0" w:line="226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lang w:val="ru-RU"/>
        </w:rPr>
        <w:t xml:space="preserve">Выполнение Вами этих требований и рекомендаций позволит избежать заноса АЧС на территорию </w:t>
      </w:r>
      <w:r>
        <w:rPr>
          <w:rFonts w:ascii="Arial" w:hAnsi="Arial" w:cs="Arial"/>
          <w:lang w:val="ru-RU"/>
        </w:rPr>
        <w:t xml:space="preserve">Новосибир</w:t>
      </w:r>
      <w:r>
        <w:rPr>
          <w:rFonts w:ascii="Arial" w:hAnsi="Arial" w:cs="Arial"/>
        </w:rPr>
        <w:t xml:space="preserve">ской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области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сохранить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поголовье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дикого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кабана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предотвратить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экономические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убытки</w:t>
      </w:r>
      <w:r>
        <w:rPr>
          <w:rFonts w:ascii="Arial" w:hAnsi="Arial" w:cs="Arial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0" w:h="16838" w:orient="portrait"/>
      <w:pgMar w:top="655" w:right="560" w:bottom="263" w:left="700" w:header="720" w:footer="720" w:gutter="0"/>
      <w:cols w:num="1" w:sep="0" w:space="720" w:equalWidth="0">
        <w:col w:w="10640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7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7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7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7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7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7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7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7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7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7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7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7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7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Balloon Text"/>
    <w:basedOn w:val="836"/>
    <w:link w:val="84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1" w:customStyle="1">
    <w:name w:val="Текст выноски Знак"/>
    <w:basedOn w:val="837"/>
    <w:link w:val="84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revision>4</cp:revision>
  <dcterms:created xsi:type="dcterms:W3CDTF">2015-08-07T06:12:00Z</dcterms:created>
  <dcterms:modified xsi:type="dcterms:W3CDTF">2024-09-12T08:38:24Z</dcterms:modified>
</cp:coreProperties>
</file>