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14E" w:rsidRDefault="008C72E9" w:rsidP="0013414E">
      <w:pPr>
        <w:ind w:left="5812"/>
        <w:jc w:val="center"/>
        <w:rPr>
          <w:sz w:val="28"/>
          <w:szCs w:val="28"/>
        </w:rPr>
      </w:pPr>
      <w:r w:rsidRPr="008C72E9">
        <w:rPr>
          <w:sz w:val="28"/>
          <w:szCs w:val="28"/>
        </w:rPr>
        <w:t xml:space="preserve">ПРИЛОЖЕНИЕ № </w:t>
      </w:r>
      <w:r w:rsidR="00CA026F">
        <w:rPr>
          <w:sz w:val="28"/>
          <w:szCs w:val="28"/>
        </w:rPr>
        <w:t>21</w:t>
      </w:r>
    </w:p>
    <w:p w:rsidR="008C72E9" w:rsidRPr="008C72E9" w:rsidRDefault="008C72E9" w:rsidP="0013414E">
      <w:pPr>
        <w:ind w:left="5812"/>
        <w:jc w:val="center"/>
        <w:rPr>
          <w:sz w:val="28"/>
          <w:szCs w:val="28"/>
        </w:rPr>
      </w:pPr>
      <w:r w:rsidRPr="008C72E9">
        <w:rPr>
          <w:sz w:val="28"/>
          <w:szCs w:val="28"/>
        </w:rPr>
        <w:t>к лесному плану</w:t>
      </w:r>
    </w:p>
    <w:p w:rsidR="008C72E9" w:rsidRDefault="008C72E9" w:rsidP="0013414E">
      <w:pPr>
        <w:ind w:left="5812"/>
        <w:jc w:val="center"/>
        <w:rPr>
          <w:sz w:val="28"/>
          <w:szCs w:val="28"/>
        </w:rPr>
      </w:pPr>
      <w:r w:rsidRPr="008C72E9">
        <w:rPr>
          <w:sz w:val="28"/>
          <w:szCs w:val="28"/>
        </w:rPr>
        <w:t>Новосибирской области</w:t>
      </w:r>
      <w:bookmarkStart w:id="0" w:name="_Toc526771842"/>
    </w:p>
    <w:p w:rsidR="0013414E" w:rsidRDefault="0013414E" w:rsidP="0013414E">
      <w:pPr>
        <w:ind w:left="5812"/>
        <w:jc w:val="center"/>
        <w:rPr>
          <w:b/>
          <w:bCs/>
          <w:sz w:val="28"/>
          <w:szCs w:val="28"/>
        </w:rPr>
      </w:pPr>
    </w:p>
    <w:p w:rsidR="008C72E9" w:rsidRDefault="008C72E9" w:rsidP="008C72E9">
      <w:pPr>
        <w:pStyle w:val="3"/>
        <w:spacing w:line="240" w:lineRule="auto"/>
        <w:ind w:right="394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8C72E9" w:rsidRDefault="008C72E9" w:rsidP="008C72E9">
      <w:pPr>
        <w:pStyle w:val="3"/>
        <w:spacing w:line="240" w:lineRule="auto"/>
        <w:ind w:right="394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3E119D" w:rsidRPr="008C72E9" w:rsidRDefault="003E119D" w:rsidP="008C72E9">
      <w:pPr>
        <w:pStyle w:val="3"/>
        <w:spacing w:line="240" w:lineRule="auto"/>
        <w:ind w:right="394"/>
        <w:jc w:val="center"/>
        <w:rPr>
          <w:sz w:val="28"/>
          <w:szCs w:val="28"/>
        </w:rPr>
      </w:pPr>
      <w:r w:rsidRPr="008C72E9">
        <w:rPr>
          <w:sz w:val="28"/>
          <w:szCs w:val="28"/>
        </w:rPr>
        <w:t>Планируемые мероприятия по сохранению э</w:t>
      </w:r>
      <w:r w:rsidR="008C72E9">
        <w:rPr>
          <w:sz w:val="28"/>
          <w:szCs w:val="28"/>
        </w:rPr>
        <w:t xml:space="preserve">кологического потенциала лесов, </w:t>
      </w:r>
      <w:r w:rsidRPr="008C72E9">
        <w:rPr>
          <w:sz w:val="28"/>
          <w:szCs w:val="28"/>
        </w:rPr>
        <w:t>адаптации к изменениям климата и повышению устойчивости лесов</w:t>
      </w:r>
      <w:r w:rsidR="008C72E9">
        <w:rPr>
          <w:sz w:val="28"/>
          <w:szCs w:val="28"/>
        </w:rPr>
        <w:t xml:space="preserve"> </w:t>
      </w:r>
      <w:r w:rsidRPr="008C72E9">
        <w:rPr>
          <w:sz w:val="28"/>
          <w:szCs w:val="28"/>
        </w:rPr>
        <w:t>Новосибирской области</w:t>
      </w:r>
      <w:bookmarkEnd w:id="0"/>
    </w:p>
    <w:p w:rsidR="008C72E9" w:rsidRDefault="008C72E9" w:rsidP="003E119D">
      <w:pPr>
        <w:rPr>
          <w:sz w:val="28"/>
          <w:szCs w:val="28"/>
        </w:rPr>
      </w:pPr>
      <w:bookmarkStart w:id="1" w:name="_GoBack"/>
      <w:bookmarkEnd w:id="1"/>
    </w:p>
    <w:p w:rsidR="0013414E" w:rsidRPr="008C72E9" w:rsidRDefault="0013414E" w:rsidP="003E119D">
      <w:pPr>
        <w:rPr>
          <w:sz w:val="28"/>
          <w:szCs w:val="28"/>
        </w:rPr>
      </w:pPr>
    </w:p>
    <w:tbl>
      <w:tblPr>
        <w:tblW w:w="5000" w:type="pct"/>
        <w:jc w:val="center"/>
        <w:tblInd w:w="63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58"/>
        <w:gridCol w:w="3438"/>
        <w:gridCol w:w="1877"/>
        <w:gridCol w:w="1418"/>
        <w:gridCol w:w="1254"/>
      </w:tblGrid>
      <w:tr w:rsidR="003E119D" w:rsidRPr="00F134E9" w:rsidTr="00423D81">
        <w:trPr>
          <w:tblHeader/>
          <w:jc w:val="center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D" w:rsidRPr="00F134E9" w:rsidRDefault="003E119D" w:rsidP="007E4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134E9">
              <w:rPr>
                <w:rFonts w:eastAsia="Times New Roman"/>
                <w:sz w:val="20"/>
                <w:szCs w:val="20"/>
              </w:rPr>
              <w:t>Риск, вызванный климатическими изменениями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D" w:rsidRPr="00F134E9" w:rsidRDefault="003E119D" w:rsidP="007E4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134E9">
              <w:rPr>
                <w:rFonts w:eastAsia="Times New Roman"/>
                <w:sz w:val="20"/>
                <w:szCs w:val="20"/>
              </w:rPr>
              <w:t>Адаптационная мера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D" w:rsidRPr="00F134E9" w:rsidRDefault="003E119D" w:rsidP="007E4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134E9">
              <w:rPr>
                <w:rFonts w:eastAsia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D" w:rsidRPr="00F134E9" w:rsidRDefault="003E119D" w:rsidP="007E4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134E9">
              <w:rPr>
                <w:rFonts w:eastAsia="Times New Roman"/>
                <w:sz w:val="20"/>
                <w:szCs w:val="20"/>
              </w:rPr>
              <w:t>Объем ежегодных необходимых мероприятий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D" w:rsidRPr="00F134E9" w:rsidRDefault="003E119D" w:rsidP="007E4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F134E9">
              <w:rPr>
                <w:rFonts w:eastAsia="Times New Roman"/>
                <w:sz w:val="20"/>
                <w:szCs w:val="20"/>
              </w:rPr>
              <w:t>Прогнозная стоимость работ</w:t>
            </w:r>
          </w:p>
        </w:tc>
      </w:tr>
      <w:tr w:rsidR="003E119D" w:rsidRPr="00F134E9" w:rsidTr="00423D81">
        <w:trPr>
          <w:tblHeader/>
          <w:jc w:val="center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D" w:rsidRPr="00F134E9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F134E9">
              <w:rPr>
                <w:rFonts w:eastAsia="Times New Roman"/>
                <w:sz w:val="20"/>
                <w:szCs w:val="20"/>
              </w:rPr>
              <w:t xml:space="preserve">Изменение продуктивности лесов в связи с изменениями средних значений температуры и количества </w:t>
            </w:r>
            <w:proofErr w:type="spellStart"/>
            <w:r w:rsidRPr="00F134E9">
              <w:rPr>
                <w:rFonts w:eastAsia="Times New Roman"/>
                <w:sz w:val="20"/>
                <w:szCs w:val="20"/>
              </w:rPr>
              <w:t>выпадаемых</w:t>
            </w:r>
            <w:proofErr w:type="spellEnd"/>
            <w:r w:rsidRPr="00F134E9">
              <w:rPr>
                <w:rFonts w:eastAsia="Times New Roman"/>
                <w:sz w:val="20"/>
                <w:szCs w:val="20"/>
              </w:rPr>
              <w:t xml:space="preserve"> осадков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4E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F134E9">
              <w:rPr>
                <w:rFonts w:eastAsia="Times New Roman"/>
                <w:sz w:val="20"/>
                <w:szCs w:val="20"/>
              </w:rPr>
              <w:t xml:space="preserve">Корректировка длительности цикла лесоразведения и правил ухода </w:t>
            </w:r>
          </w:p>
          <w:p w:rsidR="003E119D" w:rsidRPr="00F134E9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F134E9">
              <w:rPr>
                <w:rFonts w:eastAsia="Times New Roman"/>
                <w:sz w:val="20"/>
                <w:szCs w:val="20"/>
              </w:rPr>
              <w:t>за лесами с учетом продуктивности лесов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4E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F134E9">
              <w:rPr>
                <w:rFonts w:eastAsia="Times New Roman"/>
                <w:sz w:val="20"/>
                <w:szCs w:val="20"/>
              </w:rPr>
              <w:t xml:space="preserve">Оценка пород </w:t>
            </w:r>
          </w:p>
          <w:p w:rsidR="003E119D" w:rsidRPr="00F134E9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F134E9">
              <w:rPr>
                <w:rFonts w:eastAsia="Times New Roman"/>
                <w:sz w:val="20"/>
                <w:szCs w:val="20"/>
              </w:rPr>
              <w:t>по циклу роста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D" w:rsidRPr="00F134E9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F134E9">
              <w:rPr>
                <w:rFonts w:eastAsia="Times New Roman"/>
                <w:sz w:val="20"/>
                <w:szCs w:val="20"/>
              </w:rPr>
              <w:t>30 га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D" w:rsidRPr="00F134E9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F134E9">
              <w:rPr>
                <w:rFonts w:eastAsia="Times New Roman"/>
                <w:sz w:val="20"/>
                <w:szCs w:val="20"/>
              </w:rPr>
              <w:t>5 млн.</w:t>
            </w:r>
          </w:p>
        </w:tc>
      </w:tr>
      <w:tr w:rsidR="003E119D" w:rsidRPr="00F134E9" w:rsidTr="00423D81">
        <w:trPr>
          <w:tblHeader/>
          <w:jc w:val="center"/>
        </w:trPr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9D" w:rsidRPr="00F134E9" w:rsidRDefault="003E119D" w:rsidP="007E49ED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4E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F134E9">
              <w:rPr>
                <w:rFonts w:eastAsia="Times New Roman"/>
                <w:sz w:val="20"/>
                <w:szCs w:val="20"/>
              </w:rPr>
              <w:t xml:space="preserve">Принятие мер по использованию запасов древесины погибших </w:t>
            </w:r>
          </w:p>
          <w:p w:rsidR="003E119D" w:rsidRPr="00F134E9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F134E9">
              <w:rPr>
                <w:rFonts w:eastAsia="Times New Roman"/>
                <w:sz w:val="20"/>
                <w:szCs w:val="20"/>
              </w:rPr>
              <w:t>и поврежденных насаждений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4E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F134E9">
              <w:rPr>
                <w:rFonts w:eastAsia="Times New Roman"/>
                <w:sz w:val="20"/>
                <w:szCs w:val="20"/>
              </w:rPr>
              <w:t xml:space="preserve">Перевод сухостоя </w:t>
            </w:r>
          </w:p>
          <w:p w:rsidR="003E119D" w:rsidRPr="00F134E9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F134E9">
              <w:rPr>
                <w:rFonts w:eastAsia="Times New Roman"/>
                <w:sz w:val="20"/>
                <w:szCs w:val="20"/>
              </w:rPr>
              <w:t>в дровяной лес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D" w:rsidRPr="00F134E9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F134E9">
              <w:rPr>
                <w:rFonts w:eastAsia="Times New Roman"/>
                <w:sz w:val="20"/>
                <w:szCs w:val="20"/>
              </w:rPr>
              <w:t>700 га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D" w:rsidRPr="00F134E9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F134E9">
              <w:rPr>
                <w:rFonts w:eastAsia="Times New Roman"/>
                <w:sz w:val="20"/>
                <w:szCs w:val="20"/>
              </w:rPr>
              <w:t>5 млн.</w:t>
            </w:r>
          </w:p>
        </w:tc>
      </w:tr>
      <w:tr w:rsidR="003E119D" w:rsidRPr="00F134E9" w:rsidTr="00423D81">
        <w:trPr>
          <w:tblHeader/>
          <w:jc w:val="center"/>
        </w:trPr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9D" w:rsidRPr="00F134E9" w:rsidRDefault="003E119D" w:rsidP="007E49ED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D" w:rsidRPr="00F134E9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F134E9">
              <w:rPr>
                <w:rFonts w:eastAsia="Times New Roman"/>
                <w:sz w:val="20"/>
                <w:szCs w:val="20"/>
              </w:rPr>
              <w:t xml:space="preserve">Диверсификация целей </w:t>
            </w:r>
            <w:proofErr w:type="spellStart"/>
            <w:r w:rsidRPr="00F134E9">
              <w:rPr>
                <w:rFonts w:eastAsia="Times New Roman"/>
                <w:sz w:val="20"/>
                <w:szCs w:val="20"/>
              </w:rPr>
              <w:t>лесоуправления</w:t>
            </w:r>
            <w:proofErr w:type="spellEnd"/>
            <w:r w:rsidRPr="00F134E9">
              <w:rPr>
                <w:rFonts w:eastAsia="Times New Roman"/>
                <w:sz w:val="20"/>
                <w:szCs w:val="20"/>
              </w:rPr>
              <w:t xml:space="preserve"> для получения лесных продуктов и услуг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D" w:rsidRPr="00F134E9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F134E9">
              <w:rPr>
                <w:rFonts w:eastAsia="Times New Roman"/>
                <w:sz w:val="20"/>
                <w:szCs w:val="20"/>
              </w:rPr>
              <w:t>Расширение ЛПК, переработка сырья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D" w:rsidRPr="00F134E9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F134E9">
              <w:rPr>
                <w:rFonts w:eastAsia="Times New Roman"/>
                <w:sz w:val="20"/>
                <w:szCs w:val="20"/>
              </w:rPr>
              <w:t>Модернизация 1-ого ЛПК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D" w:rsidRPr="00F134E9" w:rsidRDefault="003E119D" w:rsidP="0013414E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3,1</w:t>
            </w:r>
            <w:r w:rsidR="0013414E">
              <w:rPr>
                <w:rFonts w:eastAsia="Times New Roman"/>
                <w:sz w:val="20"/>
                <w:szCs w:val="20"/>
              </w:rPr>
              <w:t> </w:t>
            </w:r>
            <w:proofErr w:type="spellStart"/>
            <w:r w:rsidRPr="00F134E9">
              <w:rPr>
                <w:rFonts w:eastAsia="Times New Roman"/>
                <w:sz w:val="20"/>
                <w:szCs w:val="20"/>
              </w:rPr>
              <w:t>мл</w:t>
            </w:r>
            <w:r>
              <w:rPr>
                <w:rFonts w:eastAsia="Times New Roman"/>
                <w:sz w:val="20"/>
                <w:szCs w:val="20"/>
              </w:rPr>
              <w:t>рд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.р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3E119D" w:rsidRPr="00F134E9" w:rsidTr="00423D81">
        <w:trPr>
          <w:tblHeader/>
          <w:jc w:val="center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D" w:rsidRPr="00F134E9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F134E9">
              <w:rPr>
                <w:rFonts w:eastAsia="Times New Roman"/>
                <w:sz w:val="20"/>
                <w:szCs w:val="20"/>
              </w:rPr>
              <w:t>Изменения в видовом (породном) составе лесов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D" w:rsidRPr="00F134E9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F134E9">
              <w:rPr>
                <w:rFonts w:eastAsia="Times New Roman"/>
                <w:sz w:val="20"/>
                <w:szCs w:val="20"/>
              </w:rPr>
              <w:t>Ориентация на выращивание разновозрастных смешанных насаждений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D" w:rsidRPr="00F134E9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F134E9">
              <w:rPr>
                <w:rFonts w:eastAsia="Times New Roman"/>
                <w:sz w:val="20"/>
                <w:szCs w:val="20"/>
              </w:rPr>
              <w:t xml:space="preserve">Выборочные рубки 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D" w:rsidRPr="00F134E9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F134E9">
              <w:rPr>
                <w:rFonts w:eastAsia="Times New Roman"/>
                <w:sz w:val="20"/>
                <w:szCs w:val="20"/>
              </w:rPr>
              <w:t>500 га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D" w:rsidRPr="00F134E9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F134E9">
              <w:rPr>
                <w:rFonts w:eastAsia="Times New Roman"/>
                <w:sz w:val="20"/>
                <w:szCs w:val="20"/>
              </w:rPr>
              <w:t>7 млн.</w:t>
            </w:r>
          </w:p>
        </w:tc>
      </w:tr>
      <w:tr w:rsidR="003E119D" w:rsidRPr="00F134E9" w:rsidTr="00423D81">
        <w:trPr>
          <w:tblHeader/>
          <w:jc w:val="center"/>
        </w:trPr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9D" w:rsidRPr="00F134E9" w:rsidRDefault="003E119D" w:rsidP="007E49ED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4E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F134E9">
              <w:rPr>
                <w:rFonts w:eastAsia="Times New Roman"/>
                <w:sz w:val="20"/>
                <w:szCs w:val="20"/>
              </w:rPr>
              <w:t>Формирование особо охраняемых природных территорий с целью консервац</w:t>
            </w:r>
            <w:proofErr w:type="gramStart"/>
            <w:r w:rsidRPr="00F134E9">
              <w:rPr>
                <w:rFonts w:eastAsia="Times New Roman"/>
                <w:sz w:val="20"/>
                <w:szCs w:val="20"/>
              </w:rPr>
              <w:t>ии уя</w:t>
            </w:r>
            <w:proofErr w:type="gramEnd"/>
            <w:r w:rsidRPr="00F134E9">
              <w:rPr>
                <w:rFonts w:eastAsia="Times New Roman"/>
                <w:sz w:val="20"/>
                <w:szCs w:val="20"/>
              </w:rPr>
              <w:t xml:space="preserve">звимых видов </w:t>
            </w:r>
          </w:p>
          <w:p w:rsidR="003E119D" w:rsidRPr="00F134E9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F134E9">
              <w:rPr>
                <w:rFonts w:eastAsia="Times New Roman"/>
                <w:sz w:val="20"/>
                <w:szCs w:val="20"/>
              </w:rPr>
              <w:t>и местообитаний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D" w:rsidRPr="00F134E9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F134E9">
              <w:rPr>
                <w:rFonts w:eastAsia="Times New Roman"/>
                <w:sz w:val="20"/>
                <w:szCs w:val="20"/>
              </w:rPr>
              <w:t>Оценка территорий по уникальности видов и экологии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D" w:rsidRPr="00F134E9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F134E9">
              <w:rPr>
                <w:rFonts w:eastAsia="Times New Roman"/>
                <w:sz w:val="20"/>
                <w:szCs w:val="20"/>
              </w:rPr>
              <w:t>2000 га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9D" w:rsidRPr="00F134E9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F134E9">
              <w:rPr>
                <w:rFonts w:eastAsia="Times New Roman"/>
                <w:sz w:val="20"/>
                <w:szCs w:val="20"/>
              </w:rPr>
              <w:t>10 млн.</w:t>
            </w:r>
          </w:p>
        </w:tc>
      </w:tr>
      <w:tr w:rsidR="003E119D" w:rsidRPr="00F134E9" w:rsidTr="00423D81">
        <w:trPr>
          <w:trHeight w:val="589"/>
          <w:tblHeader/>
          <w:jc w:val="center"/>
        </w:trPr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9D" w:rsidRPr="00F134E9" w:rsidRDefault="003E119D" w:rsidP="007E49ED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119D" w:rsidRPr="00F134E9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F134E9">
              <w:rPr>
                <w:rFonts w:eastAsia="Times New Roman"/>
                <w:sz w:val="20"/>
                <w:szCs w:val="20"/>
              </w:rPr>
              <w:t>Выявление и контроль численности инвазивных видов древесных пород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119D" w:rsidRPr="00F134E9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F134E9">
              <w:rPr>
                <w:rFonts w:eastAsia="Times New Roman"/>
                <w:sz w:val="20"/>
                <w:szCs w:val="20"/>
              </w:rPr>
              <w:t>Маршрутный мониторинг лесов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119D" w:rsidRPr="00F134E9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F134E9">
              <w:rPr>
                <w:rFonts w:eastAsia="Times New Roman"/>
                <w:sz w:val="20"/>
                <w:szCs w:val="20"/>
              </w:rPr>
              <w:t>1000 га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119D" w:rsidRPr="00F134E9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F134E9">
              <w:rPr>
                <w:rFonts w:eastAsia="Times New Roman"/>
                <w:sz w:val="20"/>
                <w:szCs w:val="20"/>
              </w:rPr>
              <w:t>3 млн.</w:t>
            </w:r>
          </w:p>
        </w:tc>
      </w:tr>
      <w:tr w:rsidR="003E119D" w:rsidRPr="001718B4" w:rsidTr="001341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blHeader/>
          <w:jc w:val="center"/>
        </w:trPr>
        <w:tc>
          <w:tcPr>
            <w:tcW w:w="1026" w:type="pct"/>
            <w:vMerge w:val="restart"/>
            <w:shd w:val="clear" w:color="auto" w:fill="auto"/>
          </w:tcPr>
          <w:p w:rsidR="0013414E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1718B4">
              <w:rPr>
                <w:rFonts w:eastAsia="Times New Roman"/>
                <w:sz w:val="20"/>
                <w:szCs w:val="20"/>
              </w:rPr>
              <w:t xml:space="preserve">Увеличение частоты возникновения (лесных) пожаров </w:t>
            </w:r>
          </w:p>
          <w:p w:rsidR="003E119D" w:rsidRPr="001718B4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1718B4">
              <w:rPr>
                <w:rFonts w:eastAsia="Times New Roman"/>
                <w:sz w:val="20"/>
                <w:szCs w:val="20"/>
              </w:rPr>
              <w:t>в лесах и площадей, пройденных пожарами</w:t>
            </w:r>
          </w:p>
        </w:tc>
        <w:tc>
          <w:tcPr>
            <w:tcW w:w="1713" w:type="pct"/>
            <w:shd w:val="clear" w:color="auto" w:fill="auto"/>
          </w:tcPr>
          <w:p w:rsidR="003E119D" w:rsidRPr="001718B4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1718B4">
              <w:rPr>
                <w:rFonts w:eastAsia="Times New Roman"/>
                <w:sz w:val="20"/>
                <w:szCs w:val="20"/>
              </w:rPr>
              <w:t>Повышение эффективности мер пожарной безопасности в лесах, в том числе предупреждения лесных пожаров, мониторинга пожарной опасности в лесах и лесных пожаров</w:t>
            </w:r>
          </w:p>
        </w:tc>
        <w:tc>
          <w:tcPr>
            <w:tcW w:w="2261" w:type="pct"/>
            <w:gridSpan w:val="3"/>
            <w:vMerge w:val="restart"/>
            <w:shd w:val="clear" w:color="auto" w:fill="auto"/>
          </w:tcPr>
          <w:p w:rsidR="0013414E" w:rsidRDefault="003E119D" w:rsidP="00134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1718B4">
              <w:rPr>
                <w:rFonts w:eastAsia="Times New Roman"/>
                <w:sz w:val="20"/>
                <w:szCs w:val="20"/>
              </w:rPr>
              <w:t xml:space="preserve">Мероприятия предусмотрены в рамках </w:t>
            </w:r>
          </w:p>
          <w:p w:rsidR="003E119D" w:rsidRPr="001718B4" w:rsidRDefault="0013414E" w:rsidP="00C23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раздела 4.7 настоящего л</w:t>
            </w:r>
            <w:r w:rsidR="003E119D" w:rsidRPr="001718B4">
              <w:rPr>
                <w:rFonts w:eastAsia="Times New Roman"/>
                <w:sz w:val="20"/>
                <w:szCs w:val="20"/>
              </w:rPr>
              <w:t>есного плана</w:t>
            </w:r>
          </w:p>
        </w:tc>
      </w:tr>
      <w:tr w:rsidR="003E119D" w:rsidRPr="001718B4" w:rsidTr="001341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3"/>
          <w:tblHeader/>
          <w:jc w:val="center"/>
        </w:trPr>
        <w:tc>
          <w:tcPr>
            <w:tcW w:w="1026" w:type="pct"/>
            <w:vMerge/>
            <w:shd w:val="clear" w:color="auto" w:fill="auto"/>
          </w:tcPr>
          <w:p w:rsidR="003E119D" w:rsidRPr="001718B4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3" w:type="pct"/>
            <w:shd w:val="clear" w:color="auto" w:fill="auto"/>
          </w:tcPr>
          <w:p w:rsidR="003E119D" w:rsidRPr="001718B4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1718B4">
              <w:rPr>
                <w:rFonts w:eastAsia="Times New Roman"/>
                <w:sz w:val="20"/>
                <w:szCs w:val="20"/>
              </w:rPr>
              <w:t>Корректировка планов тушения лесных пожаров в связи с увеличением частоты возникновения (лесных) пожаров в лесах и площадей, пройденных пожарами</w:t>
            </w:r>
          </w:p>
        </w:tc>
        <w:tc>
          <w:tcPr>
            <w:tcW w:w="2261" w:type="pct"/>
            <w:gridSpan w:val="3"/>
            <w:vMerge/>
            <w:shd w:val="clear" w:color="auto" w:fill="auto"/>
          </w:tcPr>
          <w:p w:rsidR="003E119D" w:rsidRPr="001718B4" w:rsidRDefault="003E119D" w:rsidP="00134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E119D" w:rsidRPr="001718B4" w:rsidTr="001341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blHeader/>
          <w:jc w:val="center"/>
        </w:trPr>
        <w:tc>
          <w:tcPr>
            <w:tcW w:w="1026" w:type="pct"/>
            <w:vMerge w:val="restart"/>
            <w:shd w:val="clear" w:color="auto" w:fill="auto"/>
          </w:tcPr>
          <w:p w:rsidR="003E119D" w:rsidRPr="001718B4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1718B4">
              <w:rPr>
                <w:rFonts w:eastAsia="Times New Roman"/>
                <w:sz w:val="20"/>
                <w:szCs w:val="20"/>
              </w:rPr>
              <w:t>Увеличение частоты вспышек массового размножения вредных организмов в лесах</w:t>
            </w:r>
          </w:p>
        </w:tc>
        <w:tc>
          <w:tcPr>
            <w:tcW w:w="1713" w:type="pct"/>
            <w:shd w:val="clear" w:color="auto" w:fill="auto"/>
          </w:tcPr>
          <w:p w:rsidR="003E119D" w:rsidRPr="001718B4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1718B4">
              <w:rPr>
                <w:rFonts w:eastAsia="Times New Roman"/>
                <w:sz w:val="20"/>
                <w:szCs w:val="20"/>
              </w:rPr>
              <w:t>Совершенствование системы лесопатологического обследования</w:t>
            </w:r>
          </w:p>
        </w:tc>
        <w:tc>
          <w:tcPr>
            <w:tcW w:w="2261" w:type="pct"/>
            <w:gridSpan w:val="3"/>
            <w:vMerge w:val="restart"/>
            <w:shd w:val="clear" w:color="auto" w:fill="auto"/>
          </w:tcPr>
          <w:p w:rsidR="00C2341B" w:rsidRDefault="003E119D" w:rsidP="00134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1718B4">
              <w:rPr>
                <w:rFonts w:eastAsia="Times New Roman"/>
                <w:sz w:val="20"/>
                <w:szCs w:val="20"/>
              </w:rPr>
              <w:t xml:space="preserve">Мероприятия предусмотрены  в рамках </w:t>
            </w:r>
          </w:p>
          <w:p w:rsidR="003E119D" w:rsidRPr="001718B4" w:rsidRDefault="003E119D" w:rsidP="00C23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1718B4">
              <w:rPr>
                <w:rFonts w:eastAsia="Times New Roman"/>
                <w:sz w:val="20"/>
                <w:szCs w:val="20"/>
              </w:rPr>
              <w:t xml:space="preserve">раздела 4.8 настоящего </w:t>
            </w:r>
            <w:r w:rsidR="00C2341B">
              <w:rPr>
                <w:rFonts w:eastAsia="Times New Roman"/>
                <w:sz w:val="20"/>
                <w:szCs w:val="20"/>
              </w:rPr>
              <w:t>л</w:t>
            </w:r>
            <w:r w:rsidRPr="001718B4">
              <w:rPr>
                <w:rFonts w:eastAsia="Times New Roman"/>
                <w:sz w:val="20"/>
                <w:szCs w:val="20"/>
              </w:rPr>
              <w:t>есного плана</w:t>
            </w:r>
          </w:p>
        </w:tc>
      </w:tr>
      <w:tr w:rsidR="003E119D" w:rsidRPr="001718B4" w:rsidTr="001341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blHeader/>
          <w:jc w:val="center"/>
        </w:trPr>
        <w:tc>
          <w:tcPr>
            <w:tcW w:w="1026" w:type="pct"/>
            <w:vMerge/>
            <w:shd w:val="clear" w:color="auto" w:fill="auto"/>
          </w:tcPr>
          <w:p w:rsidR="003E119D" w:rsidRPr="001718B4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3" w:type="pct"/>
            <w:shd w:val="clear" w:color="auto" w:fill="auto"/>
          </w:tcPr>
          <w:p w:rsidR="003E119D" w:rsidRPr="001718B4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1718B4">
              <w:rPr>
                <w:rFonts w:eastAsia="Times New Roman"/>
                <w:sz w:val="20"/>
                <w:szCs w:val="20"/>
              </w:rPr>
              <w:t>Совершенствование мер по предупреждению распространения вредных организмов</w:t>
            </w:r>
          </w:p>
        </w:tc>
        <w:tc>
          <w:tcPr>
            <w:tcW w:w="2261" w:type="pct"/>
            <w:gridSpan w:val="3"/>
            <w:vMerge/>
            <w:shd w:val="clear" w:color="auto" w:fill="auto"/>
          </w:tcPr>
          <w:p w:rsidR="003E119D" w:rsidRPr="001718B4" w:rsidRDefault="003E119D" w:rsidP="00134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E119D" w:rsidRPr="001718B4" w:rsidTr="001341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blHeader/>
          <w:jc w:val="center"/>
        </w:trPr>
        <w:tc>
          <w:tcPr>
            <w:tcW w:w="1026" w:type="pct"/>
            <w:vMerge w:val="restart"/>
            <w:shd w:val="clear" w:color="auto" w:fill="auto"/>
          </w:tcPr>
          <w:p w:rsidR="00C2341B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1718B4">
              <w:rPr>
                <w:rFonts w:eastAsia="Times New Roman"/>
                <w:sz w:val="20"/>
                <w:szCs w:val="20"/>
              </w:rPr>
              <w:t xml:space="preserve">Увеличение частоты проявления последствий экстремальных погодных явлений </w:t>
            </w:r>
          </w:p>
          <w:p w:rsidR="003E119D" w:rsidRPr="001718B4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1718B4">
              <w:rPr>
                <w:rFonts w:eastAsia="Times New Roman"/>
                <w:sz w:val="20"/>
                <w:szCs w:val="20"/>
              </w:rPr>
              <w:t>в лесах</w:t>
            </w:r>
          </w:p>
        </w:tc>
        <w:tc>
          <w:tcPr>
            <w:tcW w:w="1713" w:type="pct"/>
            <w:shd w:val="clear" w:color="auto" w:fill="auto"/>
          </w:tcPr>
          <w:p w:rsidR="003E119D" w:rsidRPr="001718B4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1718B4">
              <w:rPr>
                <w:rFonts w:eastAsia="Times New Roman"/>
                <w:sz w:val="20"/>
                <w:szCs w:val="20"/>
              </w:rPr>
              <w:t>Корректировка длительности цикла лесоразведения с целью минимизации рисков ветровала и бурелома в лесах</w:t>
            </w:r>
          </w:p>
        </w:tc>
        <w:tc>
          <w:tcPr>
            <w:tcW w:w="2261" w:type="pct"/>
            <w:gridSpan w:val="3"/>
            <w:shd w:val="clear" w:color="auto" w:fill="auto"/>
          </w:tcPr>
          <w:p w:rsidR="00C2341B" w:rsidRDefault="003E119D" w:rsidP="00134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1718B4">
              <w:rPr>
                <w:rFonts w:eastAsia="Times New Roman"/>
                <w:sz w:val="20"/>
                <w:szCs w:val="20"/>
              </w:rPr>
              <w:t>Мероприятия  предусмотрены в р</w:t>
            </w:r>
            <w:r w:rsidR="00C2341B">
              <w:rPr>
                <w:rFonts w:eastAsia="Times New Roman"/>
                <w:sz w:val="20"/>
                <w:szCs w:val="20"/>
              </w:rPr>
              <w:t xml:space="preserve">амках </w:t>
            </w:r>
          </w:p>
          <w:p w:rsidR="003E119D" w:rsidRPr="001718B4" w:rsidRDefault="00C2341B" w:rsidP="00C23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раздела 4.11 настоящего л</w:t>
            </w:r>
            <w:r w:rsidR="003E119D" w:rsidRPr="001718B4">
              <w:rPr>
                <w:rFonts w:eastAsia="Times New Roman"/>
                <w:sz w:val="20"/>
                <w:szCs w:val="20"/>
              </w:rPr>
              <w:t>есного плана</w:t>
            </w:r>
          </w:p>
        </w:tc>
      </w:tr>
      <w:tr w:rsidR="003E119D" w:rsidRPr="001718B4" w:rsidTr="001341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blHeader/>
          <w:jc w:val="center"/>
        </w:trPr>
        <w:tc>
          <w:tcPr>
            <w:tcW w:w="102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E119D" w:rsidRPr="001718B4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3" w:type="pct"/>
            <w:tcBorders>
              <w:bottom w:val="single" w:sz="4" w:space="0" w:color="auto"/>
            </w:tcBorders>
            <w:shd w:val="clear" w:color="auto" w:fill="auto"/>
          </w:tcPr>
          <w:p w:rsidR="00C2341B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1718B4">
              <w:rPr>
                <w:rFonts w:eastAsia="Times New Roman"/>
                <w:sz w:val="20"/>
                <w:szCs w:val="20"/>
              </w:rPr>
              <w:t xml:space="preserve">Совершенствование технологий заготовки древесины для минимизации рисков ветровала </w:t>
            </w:r>
          </w:p>
          <w:p w:rsidR="003E119D" w:rsidRPr="001718B4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1718B4">
              <w:rPr>
                <w:rFonts w:eastAsia="Times New Roman"/>
                <w:sz w:val="20"/>
                <w:szCs w:val="20"/>
              </w:rPr>
              <w:t>и бурелома в лесах</w:t>
            </w:r>
          </w:p>
        </w:tc>
        <w:tc>
          <w:tcPr>
            <w:tcW w:w="2261" w:type="pct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2341B" w:rsidRDefault="003E119D" w:rsidP="00134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1718B4">
              <w:rPr>
                <w:rFonts w:eastAsia="Times New Roman"/>
                <w:sz w:val="20"/>
                <w:szCs w:val="20"/>
              </w:rPr>
              <w:t xml:space="preserve">Мероприятия  предусмотрены в рамках </w:t>
            </w:r>
          </w:p>
          <w:p w:rsidR="003E119D" w:rsidRPr="001718B4" w:rsidRDefault="003E119D" w:rsidP="00C23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1718B4">
              <w:rPr>
                <w:rFonts w:eastAsia="Times New Roman"/>
                <w:sz w:val="20"/>
                <w:szCs w:val="20"/>
              </w:rPr>
              <w:t xml:space="preserve">раздела 4.3 </w:t>
            </w:r>
            <w:r w:rsidR="00C2341B">
              <w:rPr>
                <w:rFonts w:eastAsia="Times New Roman"/>
                <w:sz w:val="20"/>
                <w:szCs w:val="20"/>
              </w:rPr>
              <w:t>настоящего л</w:t>
            </w:r>
            <w:r w:rsidRPr="001718B4">
              <w:rPr>
                <w:rFonts w:eastAsia="Times New Roman"/>
                <w:sz w:val="20"/>
                <w:szCs w:val="20"/>
              </w:rPr>
              <w:t>есного плана</w:t>
            </w:r>
          </w:p>
        </w:tc>
      </w:tr>
      <w:tr w:rsidR="003E119D" w:rsidRPr="001718B4" w:rsidTr="001341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blHeader/>
          <w:jc w:val="center"/>
        </w:trPr>
        <w:tc>
          <w:tcPr>
            <w:tcW w:w="102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E119D" w:rsidRPr="001718B4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3" w:type="pct"/>
            <w:tcBorders>
              <w:bottom w:val="single" w:sz="4" w:space="0" w:color="auto"/>
            </w:tcBorders>
            <w:shd w:val="clear" w:color="auto" w:fill="auto"/>
          </w:tcPr>
          <w:p w:rsidR="003E119D" w:rsidRPr="001718B4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1718B4">
              <w:rPr>
                <w:rFonts w:eastAsia="Times New Roman"/>
                <w:sz w:val="20"/>
                <w:szCs w:val="20"/>
              </w:rPr>
              <w:t>Формирование разновозрастных смешанных и многоярусных насаждений</w:t>
            </w:r>
          </w:p>
        </w:tc>
        <w:tc>
          <w:tcPr>
            <w:tcW w:w="2261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19D" w:rsidRPr="001718B4" w:rsidRDefault="003E119D" w:rsidP="007E49E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F6922" w:rsidRDefault="006F6922">
      <w:pPr>
        <w:rPr>
          <w:sz w:val="28"/>
        </w:rPr>
      </w:pPr>
    </w:p>
    <w:p w:rsidR="008C72E9" w:rsidRDefault="008C72E9">
      <w:pPr>
        <w:rPr>
          <w:sz w:val="28"/>
        </w:rPr>
      </w:pPr>
    </w:p>
    <w:p w:rsidR="008C72E9" w:rsidRDefault="008C72E9">
      <w:pPr>
        <w:rPr>
          <w:sz w:val="28"/>
        </w:rPr>
      </w:pPr>
    </w:p>
    <w:p w:rsidR="008C72E9" w:rsidRPr="008C72E9" w:rsidRDefault="008C72E9" w:rsidP="008C72E9">
      <w:pPr>
        <w:jc w:val="center"/>
        <w:rPr>
          <w:sz w:val="28"/>
        </w:rPr>
      </w:pPr>
      <w:r>
        <w:rPr>
          <w:sz w:val="28"/>
        </w:rPr>
        <w:t>_________</w:t>
      </w:r>
    </w:p>
    <w:sectPr w:rsidR="008C72E9" w:rsidRPr="008C72E9" w:rsidSect="0013414E">
      <w:headerReference w:type="default" r:id="rId7"/>
      <w:foot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3C1" w:rsidRDefault="009B13C1" w:rsidP="008C72E9">
      <w:r>
        <w:separator/>
      </w:r>
    </w:p>
  </w:endnote>
  <w:endnote w:type="continuationSeparator" w:id="0">
    <w:p w:rsidR="009B13C1" w:rsidRDefault="009B13C1" w:rsidP="008C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2E9" w:rsidRPr="008C72E9" w:rsidRDefault="008C72E9">
    <w:pPr>
      <w:pStyle w:val="a5"/>
      <w:jc w:val="center"/>
      <w:rPr>
        <w:sz w:val="20"/>
      </w:rPr>
    </w:pPr>
  </w:p>
  <w:p w:rsidR="008C72E9" w:rsidRDefault="008C72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3C1" w:rsidRDefault="009B13C1" w:rsidP="008C72E9">
      <w:r>
        <w:separator/>
      </w:r>
    </w:p>
  </w:footnote>
  <w:footnote w:type="continuationSeparator" w:id="0">
    <w:p w:rsidR="009B13C1" w:rsidRDefault="009B13C1" w:rsidP="008C7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500761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3414E" w:rsidRPr="0013414E" w:rsidRDefault="0013414E">
        <w:pPr>
          <w:pStyle w:val="a3"/>
          <w:jc w:val="center"/>
          <w:rPr>
            <w:sz w:val="20"/>
            <w:szCs w:val="20"/>
          </w:rPr>
        </w:pPr>
        <w:r w:rsidRPr="0013414E">
          <w:rPr>
            <w:sz w:val="20"/>
            <w:szCs w:val="20"/>
          </w:rPr>
          <w:fldChar w:fldCharType="begin"/>
        </w:r>
        <w:r w:rsidRPr="0013414E">
          <w:rPr>
            <w:sz w:val="20"/>
            <w:szCs w:val="20"/>
          </w:rPr>
          <w:instrText>PAGE   \* MERGEFORMAT</w:instrText>
        </w:r>
        <w:r w:rsidRPr="0013414E">
          <w:rPr>
            <w:sz w:val="20"/>
            <w:szCs w:val="20"/>
          </w:rPr>
          <w:fldChar w:fldCharType="separate"/>
        </w:r>
        <w:r w:rsidR="00C2341B">
          <w:rPr>
            <w:noProof/>
            <w:sz w:val="20"/>
            <w:szCs w:val="20"/>
          </w:rPr>
          <w:t>2</w:t>
        </w:r>
        <w:r w:rsidRPr="0013414E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119D"/>
    <w:rsid w:val="00107C94"/>
    <w:rsid w:val="0013414E"/>
    <w:rsid w:val="003E119D"/>
    <w:rsid w:val="00423D81"/>
    <w:rsid w:val="006F6922"/>
    <w:rsid w:val="008C72E9"/>
    <w:rsid w:val="009B13C1"/>
    <w:rsid w:val="00C2341B"/>
    <w:rsid w:val="00CA026F"/>
    <w:rsid w:val="00E37AD8"/>
    <w:rsid w:val="00EC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9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aliases w:val=" Знак,Знак"/>
    <w:basedOn w:val="a"/>
    <w:next w:val="a"/>
    <w:link w:val="30"/>
    <w:uiPriority w:val="9"/>
    <w:qFormat/>
    <w:rsid w:val="003E119D"/>
    <w:pPr>
      <w:keepNext/>
      <w:spacing w:line="360" w:lineRule="auto"/>
      <w:outlineLvl w:val="2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 Знак Знак,Знак Знак"/>
    <w:basedOn w:val="a0"/>
    <w:link w:val="3"/>
    <w:uiPriority w:val="9"/>
    <w:rsid w:val="003E11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C72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72E9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C72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72E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Каабель Вера Сергеевна</dc:creator>
  <cp:lastModifiedBy>Дробышева Наталья Геннадьевна</cp:lastModifiedBy>
  <cp:revision>5</cp:revision>
  <dcterms:created xsi:type="dcterms:W3CDTF">2018-12-19T09:55:00Z</dcterms:created>
  <dcterms:modified xsi:type="dcterms:W3CDTF">2019-01-10T07:41:00Z</dcterms:modified>
</cp:coreProperties>
</file>