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DE4" w:rsidRDefault="00BB5DE4">
      <w:pPr>
        <w:pStyle w:val="ConsPlusTitle"/>
        <w:jc w:val="center"/>
        <w:outlineLvl w:val="0"/>
      </w:pPr>
      <w:bookmarkStart w:id="0" w:name="_GoBack"/>
      <w:bookmarkEnd w:id="0"/>
      <w:r>
        <w:t>ГУБЕРНАТОР НОВОСИБИРСКОЙ ОБЛАСТИ</w:t>
      </w:r>
    </w:p>
    <w:p w:rsidR="00BB5DE4" w:rsidRDefault="00BB5DE4">
      <w:pPr>
        <w:pStyle w:val="ConsPlusTitle"/>
        <w:jc w:val="center"/>
      </w:pPr>
    </w:p>
    <w:p w:rsidR="00BB5DE4" w:rsidRDefault="00BB5DE4">
      <w:pPr>
        <w:pStyle w:val="ConsPlusTitle"/>
        <w:jc w:val="center"/>
      </w:pPr>
      <w:r>
        <w:t>ПОСТАНОВЛЕНИЕ</w:t>
      </w:r>
    </w:p>
    <w:p w:rsidR="00BB5DE4" w:rsidRDefault="00BB5DE4">
      <w:pPr>
        <w:pStyle w:val="ConsPlusTitle"/>
        <w:jc w:val="center"/>
      </w:pPr>
      <w:r>
        <w:t>от 23 июня 2011 г. N 156</w:t>
      </w:r>
    </w:p>
    <w:p w:rsidR="00BB5DE4" w:rsidRDefault="00BB5DE4">
      <w:pPr>
        <w:pStyle w:val="ConsPlusTitle"/>
        <w:jc w:val="center"/>
      </w:pPr>
    </w:p>
    <w:p w:rsidR="00BB5DE4" w:rsidRDefault="00BB5DE4">
      <w:pPr>
        <w:pStyle w:val="ConsPlusTitle"/>
        <w:jc w:val="center"/>
      </w:pPr>
      <w:r>
        <w:t>ОБ УТВЕРЖДЕНИИ АДМИНИСТРАТИВНОГО РЕГЛАМЕНТА МИНИСТЕРСТВА</w:t>
      </w:r>
    </w:p>
    <w:p w:rsidR="00BB5DE4" w:rsidRDefault="00BB5DE4">
      <w:pPr>
        <w:pStyle w:val="ConsPlusTitle"/>
        <w:jc w:val="center"/>
      </w:pPr>
      <w:r>
        <w:t>ПРИРОДНЫХ РЕСУРСОВ И ЭКОЛОГИИ НОВОСИБИРСКОЙ ОБЛАСТИ</w:t>
      </w:r>
    </w:p>
    <w:p w:rsidR="00BB5DE4" w:rsidRDefault="00BB5DE4">
      <w:pPr>
        <w:pStyle w:val="ConsPlusTitle"/>
        <w:jc w:val="center"/>
      </w:pPr>
      <w:r>
        <w:t>ПРЕДОСТАВЛЕНИЯ ГОСУДАРСТВЕННОЙ УСЛУГИ ПО ВЫДАЧЕ РАЗРЕШЕНИЙ</w:t>
      </w:r>
    </w:p>
    <w:p w:rsidR="00BB5DE4" w:rsidRDefault="00BB5DE4">
      <w:pPr>
        <w:pStyle w:val="ConsPlusTitle"/>
        <w:jc w:val="center"/>
      </w:pPr>
      <w:r>
        <w:t>НА ВЫПОЛНЕНИЕ РАБОТ ПО ГЕОЛОГИЧЕСКОМУ ИЗУЧЕНИЮ НЕДР</w:t>
      </w:r>
    </w:p>
    <w:p w:rsidR="00BB5DE4" w:rsidRDefault="00BB5DE4">
      <w:pPr>
        <w:pStyle w:val="ConsPlusTitle"/>
        <w:jc w:val="center"/>
      </w:pPr>
      <w:r>
        <w:t>НА ЗЕМЛЯХ ЛЕСНОГО ФОНДА БЕЗ ПРЕДОСТАВЛЕНИЯ ЛЕСНОГО</w:t>
      </w:r>
    </w:p>
    <w:p w:rsidR="00BB5DE4" w:rsidRDefault="00BB5DE4">
      <w:pPr>
        <w:pStyle w:val="ConsPlusTitle"/>
        <w:jc w:val="center"/>
      </w:pPr>
      <w:r>
        <w:t>УЧАСТКА, ЕСЛИ ВЫПОЛНЕНИЕ ТАКИХ РАБОТ НЕ ВЛЕЧЕТ</w:t>
      </w:r>
    </w:p>
    <w:p w:rsidR="00BB5DE4" w:rsidRDefault="00BB5DE4">
      <w:pPr>
        <w:pStyle w:val="ConsPlusTitle"/>
        <w:jc w:val="center"/>
      </w:pPr>
      <w:r>
        <w:t>ЗА СОБОЙ ПРОВЕДЕНИЕ РУБОК ЛЕСНЫХ НАСАЖДЕНИЙ</w:t>
      </w:r>
    </w:p>
    <w:p w:rsidR="00BB5DE4" w:rsidRDefault="00BB5D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5DE4">
        <w:trPr>
          <w:jc w:val="center"/>
        </w:trPr>
        <w:tc>
          <w:tcPr>
            <w:tcW w:w="9294" w:type="dxa"/>
            <w:tcBorders>
              <w:top w:val="nil"/>
              <w:left w:val="single" w:sz="24" w:space="0" w:color="CED3F1"/>
              <w:bottom w:val="nil"/>
              <w:right w:val="single" w:sz="24" w:space="0" w:color="F4F3F8"/>
            </w:tcBorders>
            <w:shd w:val="clear" w:color="auto" w:fill="F4F3F8"/>
          </w:tcPr>
          <w:p w:rsidR="00BB5DE4" w:rsidRDefault="00BB5DE4">
            <w:pPr>
              <w:pStyle w:val="ConsPlusNormal"/>
              <w:jc w:val="center"/>
            </w:pPr>
            <w:r>
              <w:rPr>
                <w:color w:val="392C69"/>
              </w:rPr>
              <w:t>Список изменяющих документов</w:t>
            </w:r>
          </w:p>
          <w:p w:rsidR="00BB5DE4" w:rsidRDefault="00BB5DE4">
            <w:pPr>
              <w:pStyle w:val="ConsPlusNormal"/>
              <w:jc w:val="center"/>
            </w:pPr>
            <w:r>
              <w:rPr>
                <w:color w:val="392C69"/>
              </w:rPr>
              <w:t>(в ред. постановлений Губернатора Новосибирской области</w:t>
            </w:r>
          </w:p>
          <w:p w:rsidR="00BB5DE4" w:rsidRDefault="00BB5DE4">
            <w:pPr>
              <w:pStyle w:val="ConsPlusNormal"/>
              <w:jc w:val="center"/>
            </w:pPr>
            <w:r>
              <w:rPr>
                <w:color w:val="392C69"/>
              </w:rPr>
              <w:t xml:space="preserve">от 07.10.2011 </w:t>
            </w:r>
            <w:hyperlink r:id="rId5" w:history="1">
              <w:r>
                <w:rPr>
                  <w:color w:val="0000FF"/>
                </w:rPr>
                <w:t>N 257</w:t>
              </w:r>
            </w:hyperlink>
            <w:r>
              <w:rPr>
                <w:color w:val="392C69"/>
              </w:rPr>
              <w:t xml:space="preserve">, от 06.11.2012 </w:t>
            </w:r>
            <w:hyperlink r:id="rId6" w:history="1">
              <w:r>
                <w:rPr>
                  <w:color w:val="0000FF"/>
                </w:rPr>
                <w:t>N 196</w:t>
              </w:r>
            </w:hyperlink>
            <w:r>
              <w:rPr>
                <w:color w:val="392C69"/>
              </w:rPr>
              <w:t xml:space="preserve">, от 11.12.2014 </w:t>
            </w:r>
            <w:hyperlink r:id="rId7" w:history="1">
              <w:r>
                <w:rPr>
                  <w:color w:val="0000FF"/>
                </w:rPr>
                <w:t>N 199</w:t>
              </w:r>
            </w:hyperlink>
            <w:r>
              <w:rPr>
                <w:color w:val="392C69"/>
              </w:rPr>
              <w:t>,</w:t>
            </w:r>
          </w:p>
          <w:p w:rsidR="00BB5DE4" w:rsidRDefault="00BB5DE4">
            <w:pPr>
              <w:pStyle w:val="ConsPlusNormal"/>
              <w:jc w:val="center"/>
            </w:pPr>
            <w:r>
              <w:rPr>
                <w:color w:val="392C69"/>
              </w:rPr>
              <w:t xml:space="preserve">от 12.05.2017 </w:t>
            </w:r>
            <w:hyperlink r:id="rId8" w:history="1">
              <w:r>
                <w:rPr>
                  <w:color w:val="0000FF"/>
                </w:rPr>
                <w:t>N 99</w:t>
              </w:r>
            </w:hyperlink>
            <w:r>
              <w:rPr>
                <w:color w:val="392C69"/>
              </w:rPr>
              <w:t xml:space="preserve">, от 24.12.2019 </w:t>
            </w:r>
            <w:hyperlink r:id="rId9" w:history="1">
              <w:r>
                <w:rPr>
                  <w:color w:val="0000FF"/>
                </w:rPr>
                <w:t>N 290</w:t>
              </w:r>
            </w:hyperlink>
            <w:r>
              <w:rPr>
                <w:color w:val="392C69"/>
              </w:rPr>
              <w:t>)</w:t>
            </w:r>
          </w:p>
        </w:tc>
      </w:tr>
    </w:tbl>
    <w:p w:rsidR="00BB5DE4" w:rsidRDefault="00BB5DE4">
      <w:pPr>
        <w:pStyle w:val="ConsPlusNormal"/>
        <w:jc w:val="center"/>
      </w:pPr>
    </w:p>
    <w:p w:rsidR="00BB5DE4" w:rsidRDefault="00BB5DE4">
      <w:pPr>
        <w:pStyle w:val="ConsPlusNormal"/>
        <w:ind w:firstLine="540"/>
        <w:jc w:val="both"/>
      </w:pPr>
      <w:r>
        <w:t xml:space="preserve">В соответствии с </w:t>
      </w:r>
      <w:hyperlink r:id="rId10" w:history="1">
        <w:r>
          <w:rPr>
            <w:color w:val="0000FF"/>
          </w:rPr>
          <w:t>пунктом 4 части 12 статьи 83</w:t>
        </w:r>
      </w:hyperlink>
      <w:r>
        <w:t xml:space="preserve"> Лесного кодекса Российской Федерации постановляю:</w:t>
      </w:r>
    </w:p>
    <w:p w:rsidR="00BB5DE4" w:rsidRDefault="00BB5DE4">
      <w:pPr>
        <w:pStyle w:val="ConsPlusNormal"/>
        <w:jc w:val="both"/>
      </w:pPr>
      <w:r>
        <w:t xml:space="preserve">(в ред. </w:t>
      </w:r>
      <w:hyperlink r:id="rId11"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министерства природных ресурсов и экологии Новосибирской области предоставления государственной услуги по выдаче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(далее - Административный регламент).</w:t>
      </w:r>
    </w:p>
    <w:p w:rsidR="00BB5DE4" w:rsidRDefault="00BB5DE4">
      <w:pPr>
        <w:pStyle w:val="ConsPlusNormal"/>
        <w:jc w:val="both"/>
      </w:pPr>
      <w:r>
        <w:t xml:space="preserve">(в ред. </w:t>
      </w:r>
      <w:hyperlink r:id="rId12"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2. Министерству природных ресурсов и экологии Новосибирской области (Даниленко А.А.) обеспечить предоставление государственной услуги в соответствии с Административным регламентом.</w:t>
      </w:r>
    </w:p>
    <w:p w:rsidR="00BB5DE4" w:rsidRDefault="00BB5DE4">
      <w:pPr>
        <w:pStyle w:val="ConsPlusNormal"/>
        <w:jc w:val="both"/>
      </w:pPr>
      <w:r>
        <w:t xml:space="preserve">(в ред. </w:t>
      </w:r>
      <w:hyperlink r:id="rId13"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3. Контроль за исполнением настоящего постановления возложить на заместителя Губернатора Новосибирской области Ярманова В.В.</w:t>
      </w:r>
    </w:p>
    <w:p w:rsidR="00BB5DE4" w:rsidRDefault="00BB5DE4">
      <w:pPr>
        <w:pStyle w:val="ConsPlusNormal"/>
        <w:jc w:val="both"/>
      </w:pPr>
      <w:r>
        <w:t xml:space="preserve">(п. 3 в ред. </w:t>
      </w:r>
      <w:hyperlink r:id="rId14" w:history="1">
        <w:r>
          <w:rPr>
            <w:color w:val="0000FF"/>
          </w:rPr>
          <w:t>постановления</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Normal"/>
        <w:jc w:val="right"/>
      </w:pPr>
      <w:r>
        <w:t>В.А.ЮРЧЕНКО</w:t>
      </w: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jc w:val="right"/>
        <w:outlineLvl w:val="0"/>
      </w:pPr>
      <w:r>
        <w:t>Утвержден</w:t>
      </w:r>
    </w:p>
    <w:p w:rsidR="00BB5DE4" w:rsidRDefault="00BB5DE4">
      <w:pPr>
        <w:pStyle w:val="ConsPlusNormal"/>
        <w:jc w:val="right"/>
      </w:pPr>
      <w:r>
        <w:t>постановлением</w:t>
      </w:r>
    </w:p>
    <w:p w:rsidR="00BB5DE4" w:rsidRDefault="00BB5DE4">
      <w:pPr>
        <w:pStyle w:val="ConsPlusNormal"/>
        <w:jc w:val="right"/>
      </w:pPr>
      <w:r>
        <w:t>Губернатора Новосибирской области</w:t>
      </w:r>
    </w:p>
    <w:p w:rsidR="00BB5DE4" w:rsidRDefault="00BB5DE4">
      <w:pPr>
        <w:pStyle w:val="ConsPlusNormal"/>
        <w:jc w:val="right"/>
      </w:pPr>
      <w:r>
        <w:t>от 23.06.2011 N 156</w:t>
      </w:r>
    </w:p>
    <w:p w:rsidR="00BB5DE4" w:rsidRDefault="00BB5DE4">
      <w:pPr>
        <w:pStyle w:val="ConsPlusNormal"/>
        <w:jc w:val="center"/>
      </w:pPr>
    </w:p>
    <w:p w:rsidR="00BB5DE4" w:rsidRDefault="00BB5DE4">
      <w:pPr>
        <w:pStyle w:val="ConsPlusTitle"/>
        <w:jc w:val="center"/>
      </w:pPr>
      <w:bookmarkStart w:id="1" w:name="P38"/>
      <w:bookmarkEnd w:id="1"/>
      <w:r>
        <w:t>АДМИНИСТРАТИВНЫЙ РЕГЛАМЕНТ</w:t>
      </w:r>
    </w:p>
    <w:p w:rsidR="00BB5DE4" w:rsidRDefault="00BB5DE4">
      <w:pPr>
        <w:pStyle w:val="ConsPlusTitle"/>
        <w:jc w:val="center"/>
      </w:pPr>
      <w:r>
        <w:t>МИНИСТЕРСТВА ПРИРОДНЫХ РЕСУРСОВ И ЭКОЛОГИИ НОВОСИБИРСКОЙ</w:t>
      </w:r>
    </w:p>
    <w:p w:rsidR="00BB5DE4" w:rsidRDefault="00BB5DE4">
      <w:pPr>
        <w:pStyle w:val="ConsPlusTitle"/>
        <w:jc w:val="center"/>
      </w:pPr>
      <w:r>
        <w:t>ОБЛАСТИ ПРЕДОСТАВЛЕНИЯ ГОСУДАРСТВЕННОЙ УСЛУГИ ПО ВЫДАЧЕ</w:t>
      </w:r>
    </w:p>
    <w:p w:rsidR="00BB5DE4" w:rsidRDefault="00BB5DE4">
      <w:pPr>
        <w:pStyle w:val="ConsPlusTitle"/>
        <w:jc w:val="center"/>
      </w:pPr>
      <w:r>
        <w:t>РАЗРЕШЕНИЙ НА ВЫПОЛНЕНИЕ РАБОТ ПО ГЕОЛОГИЧЕСКОМУ ИЗУЧЕНИЮ</w:t>
      </w:r>
    </w:p>
    <w:p w:rsidR="00BB5DE4" w:rsidRDefault="00BB5DE4">
      <w:pPr>
        <w:pStyle w:val="ConsPlusTitle"/>
        <w:jc w:val="center"/>
      </w:pPr>
      <w:r>
        <w:lastRenderedPageBreak/>
        <w:t>НЕДР НА ЗЕМЛЯХ ЛЕСНОГО ФОНДА БЕЗ ПРЕДОСТАВЛЕНИЯ ЛЕСНОГО</w:t>
      </w:r>
    </w:p>
    <w:p w:rsidR="00BB5DE4" w:rsidRDefault="00BB5DE4">
      <w:pPr>
        <w:pStyle w:val="ConsPlusTitle"/>
        <w:jc w:val="center"/>
      </w:pPr>
      <w:r>
        <w:t>УЧАСТКА, ЕСЛИ ВЫПОЛНЕНИЕ ТАКИХ РАБОТ НЕ ВЛЕЧЕТ ЗА СОБОЙ</w:t>
      </w:r>
    </w:p>
    <w:p w:rsidR="00BB5DE4" w:rsidRDefault="00BB5DE4">
      <w:pPr>
        <w:pStyle w:val="ConsPlusTitle"/>
        <w:jc w:val="center"/>
      </w:pPr>
      <w:r>
        <w:t>ПРОВЕДЕНИЕ РУБОК ЛЕСНЫХ НАСАЖДЕНИЙ</w:t>
      </w:r>
    </w:p>
    <w:p w:rsidR="00BB5DE4" w:rsidRDefault="00BB5DE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BB5DE4">
        <w:trPr>
          <w:jc w:val="center"/>
        </w:trPr>
        <w:tc>
          <w:tcPr>
            <w:tcW w:w="9294" w:type="dxa"/>
            <w:tcBorders>
              <w:top w:val="nil"/>
              <w:left w:val="single" w:sz="24" w:space="0" w:color="CED3F1"/>
              <w:bottom w:val="nil"/>
              <w:right w:val="single" w:sz="24" w:space="0" w:color="F4F3F8"/>
            </w:tcBorders>
            <w:shd w:val="clear" w:color="auto" w:fill="F4F3F8"/>
          </w:tcPr>
          <w:p w:rsidR="00BB5DE4" w:rsidRDefault="00BB5DE4">
            <w:pPr>
              <w:pStyle w:val="ConsPlusNormal"/>
              <w:jc w:val="center"/>
            </w:pPr>
            <w:r>
              <w:rPr>
                <w:color w:val="392C69"/>
              </w:rPr>
              <w:t>Список изменяющих документов</w:t>
            </w:r>
          </w:p>
          <w:p w:rsidR="00BB5DE4" w:rsidRDefault="00BB5DE4">
            <w:pPr>
              <w:pStyle w:val="ConsPlusNormal"/>
              <w:jc w:val="center"/>
            </w:pPr>
            <w:r>
              <w:rPr>
                <w:color w:val="392C69"/>
              </w:rPr>
              <w:t>(в ред. постановлений Губернатора Новосибирской области</w:t>
            </w:r>
          </w:p>
          <w:p w:rsidR="00BB5DE4" w:rsidRDefault="00BB5DE4">
            <w:pPr>
              <w:pStyle w:val="ConsPlusNormal"/>
              <w:jc w:val="center"/>
            </w:pPr>
            <w:r>
              <w:rPr>
                <w:color w:val="392C69"/>
              </w:rPr>
              <w:t xml:space="preserve">от 11.12.2014 </w:t>
            </w:r>
            <w:hyperlink r:id="rId15" w:history="1">
              <w:r>
                <w:rPr>
                  <w:color w:val="0000FF"/>
                </w:rPr>
                <w:t>N 199</w:t>
              </w:r>
            </w:hyperlink>
            <w:r>
              <w:rPr>
                <w:color w:val="392C69"/>
              </w:rPr>
              <w:t xml:space="preserve">, от 12.05.2017 </w:t>
            </w:r>
            <w:hyperlink r:id="rId16" w:history="1">
              <w:r>
                <w:rPr>
                  <w:color w:val="0000FF"/>
                </w:rPr>
                <w:t>N 99</w:t>
              </w:r>
            </w:hyperlink>
            <w:r>
              <w:rPr>
                <w:color w:val="392C69"/>
              </w:rPr>
              <w:t xml:space="preserve">, от 24.12.2019 </w:t>
            </w:r>
            <w:hyperlink r:id="rId17" w:history="1">
              <w:r>
                <w:rPr>
                  <w:color w:val="0000FF"/>
                </w:rPr>
                <w:t>N 290</w:t>
              </w:r>
            </w:hyperlink>
            <w:r>
              <w:rPr>
                <w:color w:val="392C69"/>
              </w:rPr>
              <w:t>)</w:t>
            </w:r>
          </w:p>
        </w:tc>
      </w:tr>
    </w:tbl>
    <w:p w:rsidR="00BB5DE4" w:rsidRDefault="00BB5DE4">
      <w:pPr>
        <w:pStyle w:val="ConsPlusNormal"/>
        <w:ind w:firstLine="540"/>
        <w:jc w:val="both"/>
      </w:pPr>
    </w:p>
    <w:p w:rsidR="00BB5DE4" w:rsidRDefault="00BB5DE4">
      <w:pPr>
        <w:pStyle w:val="ConsPlusTitle"/>
        <w:jc w:val="center"/>
        <w:outlineLvl w:val="1"/>
      </w:pPr>
      <w:r>
        <w:t>I. Общие положения</w:t>
      </w:r>
    </w:p>
    <w:p w:rsidR="00BB5DE4" w:rsidRDefault="00BB5DE4">
      <w:pPr>
        <w:pStyle w:val="ConsPlusNormal"/>
        <w:ind w:firstLine="540"/>
        <w:jc w:val="both"/>
      </w:pPr>
    </w:p>
    <w:p w:rsidR="00BB5DE4" w:rsidRDefault="00BB5DE4">
      <w:pPr>
        <w:pStyle w:val="ConsPlusTitle"/>
        <w:jc w:val="center"/>
        <w:outlineLvl w:val="2"/>
      </w:pPr>
      <w:r>
        <w:t>Предмет регулирования регламента</w:t>
      </w:r>
    </w:p>
    <w:p w:rsidR="00BB5DE4" w:rsidRDefault="00BB5DE4">
      <w:pPr>
        <w:pStyle w:val="ConsPlusNormal"/>
        <w:ind w:firstLine="540"/>
        <w:jc w:val="both"/>
      </w:pPr>
    </w:p>
    <w:p w:rsidR="00BB5DE4" w:rsidRDefault="00BB5DE4">
      <w:pPr>
        <w:pStyle w:val="ConsPlusNormal"/>
        <w:ind w:firstLine="540"/>
        <w:jc w:val="both"/>
      </w:pPr>
      <w:r>
        <w:t>1. Административный регламент министерства природных ресурсов и экологии Новосибирской области (далее - министерство) предоставления государственной услуги по выдаче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(далее - Административный регламент), - нормативный правовой акт, устанавливающий порядок предоставления государственной услуги по выдаче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(далее - государственная услуга), и стандарт предоставления государственной услуги.</w:t>
      </w:r>
    </w:p>
    <w:p w:rsidR="00BB5DE4" w:rsidRDefault="00BB5DE4">
      <w:pPr>
        <w:pStyle w:val="ConsPlusNormal"/>
        <w:jc w:val="both"/>
      </w:pPr>
      <w:r>
        <w:t xml:space="preserve">(в ред. </w:t>
      </w:r>
      <w:hyperlink r:id="rId18"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Административный регламент разработан в целях повышения качества предоставления государственной услуги, определяет состав, последовательность и сроки выполнения действий (административных процедур) при выполнении государственной услуги.</w:t>
      </w:r>
    </w:p>
    <w:p w:rsidR="00BB5DE4" w:rsidRDefault="00BB5DE4">
      <w:pPr>
        <w:pStyle w:val="ConsPlusNormal"/>
        <w:ind w:firstLine="540"/>
        <w:jc w:val="both"/>
      </w:pPr>
    </w:p>
    <w:p w:rsidR="00BB5DE4" w:rsidRDefault="00BB5DE4">
      <w:pPr>
        <w:pStyle w:val="ConsPlusTitle"/>
        <w:jc w:val="center"/>
        <w:outlineLvl w:val="2"/>
      </w:pPr>
      <w:r>
        <w:t>Круг заявителей</w:t>
      </w:r>
    </w:p>
    <w:p w:rsidR="00BB5DE4" w:rsidRDefault="00BB5DE4">
      <w:pPr>
        <w:pStyle w:val="ConsPlusNormal"/>
        <w:ind w:firstLine="540"/>
        <w:jc w:val="both"/>
      </w:pPr>
    </w:p>
    <w:p w:rsidR="00BB5DE4" w:rsidRDefault="00BB5DE4">
      <w:pPr>
        <w:pStyle w:val="ConsPlusNormal"/>
        <w:ind w:firstLine="540"/>
        <w:jc w:val="both"/>
      </w:pPr>
      <w:r>
        <w:t>2. Заявители при предоставлении государственной услуги - юридические лица или граждане, зарегистрированные в качестве индивидуальных предпринимателей, являющиеся пользователями недр (далее - заявители), либо их уполномоченные представители.</w:t>
      </w:r>
    </w:p>
    <w:p w:rsidR="00BB5DE4" w:rsidRDefault="00BB5DE4">
      <w:pPr>
        <w:pStyle w:val="ConsPlusNormal"/>
        <w:ind w:firstLine="540"/>
        <w:jc w:val="both"/>
      </w:pPr>
    </w:p>
    <w:p w:rsidR="00BB5DE4" w:rsidRDefault="00BB5DE4">
      <w:pPr>
        <w:pStyle w:val="ConsPlusTitle"/>
        <w:jc w:val="center"/>
        <w:outlineLvl w:val="2"/>
      </w:pPr>
      <w:r>
        <w:t>Требования к порядку информирования о</w:t>
      </w:r>
    </w:p>
    <w:p w:rsidR="00BB5DE4" w:rsidRDefault="00BB5DE4">
      <w:pPr>
        <w:pStyle w:val="ConsPlusTitle"/>
        <w:jc w:val="center"/>
      </w:pPr>
      <w:r>
        <w:t>предоставлении государственной услуги</w:t>
      </w:r>
    </w:p>
    <w:p w:rsidR="00BB5DE4" w:rsidRDefault="00BB5DE4">
      <w:pPr>
        <w:pStyle w:val="ConsPlusNormal"/>
        <w:ind w:firstLine="540"/>
        <w:jc w:val="both"/>
      </w:pPr>
    </w:p>
    <w:p w:rsidR="00BB5DE4" w:rsidRDefault="00BB5DE4">
      <w:pPr>
        <w:pStyle w:val="ConsPlusNormal"/>
        <w:ind w:firstLine="540"/>
        <w:jc w:val="both"/>
      </w:pPr>
      <w:r>
        <w:t>3. Информирование о предоставлении государственной услуги осуществляется:</w:t>
      </w:r>
    </w:p>
    <w:p w:rsidR="00BB5DE4" w:rsidRDefault="00BB5DE4">
      <w:pPr>
        <w:pStyle w:val="ConsPlusNormal"/>
        <w:spacing w:before="220"/>
        <w:ind w:firstLine="540"/>
        <w:jc w:val="both"/>
      </w:pPr>
      <w:r>
        <w:t>посредством официального сайта министерства и государственного автономного учреждения Новосибирской области "Многофункциональный центр организации предоставления государственных и муниципальных услуг Новосибирской области" (далее - МФЦ) в информационно-телекоммуникационной сети Интернет (далее - сеть Интернет),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w:t>
      </w:r>
    </w:p>
    <w:p w:rsidR="00BB5DE4" w:rsidRDefault="00BB5DE4">
      <w:pPr>
        <w:pStyle w:val="ConsPlusNormal"/>
        <w:jc w:val="both"/>
      </w:pPr>
      <w:r>
        <w:t xml:space="preserve">(в ред. </w:t>
      </w:r>
      <w:hyperlink r:id="rId19"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по электронной почте;</w:t>
      </w:r>
    </w:p>
    <w:p w:rsidR="00BB5DE4" w:rsidRDefault="00BB5DE4">
      <w:pPr>
        <w:pStyle w:val="ConsPlusNormal"/>
        <w:spacing w:before="220"/>
        <w:ind w:firstLine="540"/>
        <w:jc w:val="both"/>
      </w:pPr>
      <w:r>
        <w:t>по телефону;</w:t>
      </w:r>
    </w:p>
    <w:p w:rsidR="00BB5DE4" w:rsidRDefault="00BB5DE4">
      <w:pPr>
        <w:pStyle w:val="ConsPlusNormal"/>
        <w:spacing w:before="220"/>
        <w:ind w:firstLine="540"/>
        <w:jc w:val="both"/>
      </w:pPr>
      <w:r>
        <w:t>по почте;</w:t>
      </w:r>
    </w:p>
    <w:p w:rsidR="00BB5DE4" w:rsidRDefault="00BB5DE4">
      <w:pPr>
        <w:pStyle w:val="ConsPlusNormal"/>
        <w:spacing w:before="220"/>
        <w:ind w:firstLine="540"/>
        <w:jc w:val="both"/>
      </w:pPr>
      <w:r>
        <w:t>лично.</w:t>
      </w:r>
    </w:p>
    <w:p w:rsidR="00BB5DE4" w:rsidRDefault="00BB5DE4">
      <w:pPr>
        <w:pStyle w:val="ConsPlusNormal"/>
        <w:spacing w:before="220"/>
        <w:ind w:firstLine="540"/>
        <w:jc w:val="both"/>
      </w:pPr>
      <w:r>
        <w:lastRenderedPageBreak/>
        <w:t>Если обращение за информацией осуществляется в письменной форме или с использованием сети Интернет в электронном виде, то ответ дается в письменном виде в течение 30 дней со дня регистрации обращения в министерстве.</w:t>
      </w:r>
    </w:p>
    <w:p w:rsidR="00BB5DE4" w:rsidRDefault="00BB5DE4">
      <w:pPr>
        <w:pStyle w:val="ConsPlusNormal"/>
        <w:jc w:val="both"/>
      </w:pPr>
      <w:r>
        <w:t xml:space="preserve">(в ред. </w:t>
      </w:r>
      <w:hyperlink r:id="rId20"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Справочная информация (сведения об адресах, графике работы, справочных телефонах, адресах электронной почты министерства, государственных и муниципальных органов и организаций, обращение в которые необходимо для получения государственной услуги, а также МФЦ, об адресе официального сайта министерства в сети Интернет) о государственной услуге размещается в федеральной государственной информационной системе "Федеральный реестр государственных и муниципальных услуг (функций)" (далее - федеральный реестр государственных и муниципальных услуг), на официальном сайте министерства в сети Интернет и на едином портале государственных и муниципальных услуг.</w:t>
      </w:r>
    </w:p>
    <w:p w:rsidR="00BB5DE4" w:rsidRDefault="00BB5DE4">
      <w:pPr>
        <w:pStyle w:val="ConsPlusNormal"/>
        <w:jc w:val="both"/>
      </w:pPr>
      <w:r>
        <w:t xml:space="preserve">(в ред. </w:t>
      </w:r>
      <w:hyperlink r:id="rId21"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Абзацы девятый - двадцатый утратили силу. - </w:t>
      </w:r>
      <w:hyperlink r:id="rId22" w:history="1">
        <w:r>
          <w:rPr>
            <w:color w:val="0000FF"/>
          </w:rPr>
          <w:t>Постановление</w:t>
        </w:r>
      </w:hyperlink>
      <w:r>
        <w:t xml:space="preserve"> Губернатора Новосибирской области от 24.12.2019 N 290.</w:t>
      </w:r>
    </w:p>
    <w:p w:rsidR="00BB5DE4" w:rsidRDefault="00BB5DE4">
      <w:pPr>
        <w:pStyle w:val="ConsPlusNormal"/>
        <w:spacing w:before="220"/>
        <w:ind w:firstLine="540"/>
        <w:jc w:val="both"/>
      </w:pPr>
      <w:r>
        <w:t>В порядке взаимодействия при предоставлении государственной услуги министерство взаимодействует с МФЦ.</w:t>
      </w:r>
    </w:p>
    <w:p w:rsidR="00BB5DE4" w:rsidRDefault="00BB5DE4">
      <w:pPr>
        <w:pStyle w:val="ConsPlusNormal"/>
        <w:jc w:val="both"/>
      </w:pPr>
      <w:r>
        <w:t xml:space="preserve">(в ред. </w:t>
      </w:r>
      <w:hyperlink r:id="rId23"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Абзацы двадцать второй - двадцать четвертый утратили силу. - </w:t>
      </w:r>
      <w:hyperlink r:id="rId24" w:history="1">
        <w:r>
          <w:rPr>
            <w:color w:val="0000FF"/>
          </w:rPr>
          <w:t>Постановление</w:t>
        </w:r>
      </w:hyperlink>
      <w:r>
        <w:t xml:space="preserve"> Губернатора Новосибирской области от 24.12.2019 N 290.</w:t>
      </w:r>
    </w:p>
    <w:p w:rsidR="00BB5DE4" w:rsidRDefault="00BB5DE4">
      <w:pPr>
        <w:pStyle w:val="ConsPlusNormal"/>
        <w:spacing w:before="220"/>
        <w:ind w:firstLine="540"/>
        <w:jc w:val="both"/>
      </w:pPr>
      <w:r>
        <w:t>На официальном сайте министерства и МФЦ в сети Интернет, информационных стендах в помещениях министерства, предназначенных для приема граждан, и МФЦ размещается следующая информация:</w:t>
      </w:r>
    </w:p>
    <w:p w:rsidR="00BB5DE4" w:rsidRDefault="00BB5DE4">
      <w:pPr>
        <w:pStyle w:val="ConsPlusNormal"/>
        <w:jc w:val="both"/>
      </w:pPr>
      <w:r>
        <w:t xml:space="preserve">(в ред. </w:t>
      </w:r>
      <w:hyperlink r:id="rId25"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извлечения из нормативных правовых актов, содержащих нормы, регулирующие предоставление государственной услуги;</w:t>
      </w:r>
    </w:p>
    <w:p w:rsidR="00BB5DE4" w:rsidRDefault="00BB5DE4">
      <w:pPr>
        <w:pStyle w:val="ConsPlusNormal"/>
        <w:spacing w:before="220"/>
        <w:ind w:firstLine="540"/>
        <w:jc w:val="both"/>
      </w:pPr>
      <w:r>
        <w:t>место размещения сотрудников отдела, обеспечивающего предоставление государственной услуги;</w:t>
      </w:r>
    </w:p>
    <w:p w:rsidR="00BB5DE4" w:rsidRDefault="00BB5DE4">
      <w:pPr>
        <w:pStyle w:val="ConsPlusNormal"/>
        <w:spacing w:before="220"/>
        <w:ind w:firstLine="540"/>
        <w:jc w:val="both"/>
      </w:pPr>
      <w:r>
        <w:t>график приема заявителей, их представителей;</w:t>
      </w:r>
    </w:p>
    <w:p w:rsidR="00BB5DE4" w:rsidRDefault="00BB5DE4">
      <w:pPr>
        <w:pStyle w:val="ConsPlusNormal"/>
        <w:spacing w:before="220"/>
        <w:ind w:firstLine="540"/>
        <w:jc w:val="both"/>
      </w:pPr>
      <w:r>
        <w:t>порядок получения информации;</w:t>
      </w:r>
    </w:p>
    <w:p w:rsidR="00BB5DE4" w:rsidRDefault="00BB5DE4">
      <w:pPr>
        <w:pStyle w:val="ConsPlusNormal"/>
        <w:spacing w:before="220"/>
        <w:ind w:firstLine="540"/>
        <w:jc w:val="both"/>
      </w:pPr>
      <w:r>
        <w:t>порядок обжалования решений и действий (бездействия) должностных лиц, государственных служащих при предоставлении государственной услуги;</w:t>
      </w:r>
    </w:p>
    <w:p w:rsidR="00BB5DE4" w:rsidRDefault="00BB5DE4">
      <w:pPr>
        <w:pStyle w:val="ConsPlusNormal"/>
        <w:spacing w:before="220"/>
        <w:ind w:firstLine="540"/>
        <w:jc w:val="both"/>
      </w:pPr>
      <w:r>
        <w:t>сроки предоставления государственной услуги и максимальные сроки выполнения отдельных административных процедур;</w:t>
      </w:r>
    </w:p>
    <w:p w:rsidR="00BB5DE4" w:rsidRDefault="00BB5DE4">
      <w:pPr>
        <w:pStyle w:val="ConsPlusNormal"/>
        <w:spacing w:before="220"/>
        <w:ind w:firstLine="540"/>
        <w:jc w:val="both"/>
      </w:pPr>
      <w:r>
        <w:t>перечень документов, необходимых для предоставления государственной услуги, и требования, предъявляемые к этим документам.</w:t>
      </w:r>
    </w:p>
    <w:p w:rsidR="00BB5DE4" w:rsidRDefault="00BB5DE4">
      <w:pPr>
        <w:pStyle w:val="ConsPlusNormal"/>
        <w:spacing w:before="220"/>
        <w:ind w:firstLine="540"/>
        <w:jc w:val="both"/>
      </w:pPr>
      <w:r>
        <w:t>При изменении информации по предоставлению государственной услуги осуществляется ее обновление в течение 10 календарных дней со дня изменения.</w:t>
      </w:r>
    </w:p>
    <w:p w:rsidR="00BB5DE4" w:rsidRDefault="00BB5DE4">
      <w:pPr>
        <w:pStyle w:val="ConsPlusNormal"/>
        <w:spacing w:before="220"/>
        <w:ind w:firstLine="540"/>
        <w:jc w:val="both"/>
      </w:pPr>
      <w:r>
        <w:t xml:space="preserve">Информирование о ходе предоставления государственной услуги осуществляется сотрудниками отдела, обеспечивающего предоставление государственной услуги, в ходе личного приема заявителя, с использованием средств сети Интернет, почтовой, телефонной связи, посредством единого портала государственных и муниципальных услуг, электронной почты и </w:t>
      </w:r>
      <w:r>
        <w:lastRenderedPageBreak/>
        <w:t>через МФЦ.</w:t>
      </w:r>
    </w:p>
    <w:p w:rsidR="00BB5DE4" w:rsidRDefault="00BB5DE4">
      <w:pPr>
        <w:pStyle w:val="ConsPlusNormal"/>
        <w:jc w:val="both"/>
      </w:pPr>
      <w:r>
        <w:t xml:space="preserve">(в ред. </w:t>
      </w:r>
      <w:hyperlink r:id="rId26"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При ответах на телефонные звонки и устные обращения сотрудники отдела, обеспечивающего предоставление государственной услуги, информируют обратившихся граждан по предоставлению государственной услуги. Ответ на телефонный звонок должен начинаться с информации о наименовании органа, в который позвонил гражданин, фамилии, имени, отчестве сотрудника, принявшего телефонный звонок. В случае если сотрудник отдела, обеспечивающего предоставление государственной услуги, принявший звонок, не может самостоятельно ответить на поставленные вопросы, не входящие в его компетенцию, он переадресует (переводит) данный телефонный звонок другому сотруднику или же сообщает обратившемуся гражданину телефонный номер, по которому можно получить запрашиваемую информацию.</w:t>
      </w:r>
    </w:p>
    <w:p w:rsidR="00BB5DE4" w:rsidRDefault="00BB5DE4">
      <w:pPr>
        <w:pStyle w:val="ConsPlusNormal"/>
        <w:spacing w:before="220"/>
        <w:ind w:firstLine="540"/>
        <w:jc w:val="both"/>
      </w:pPr>
      <w:r>
        <w:t>На едином портале государственных и муниципальных услуг размещается следующая информация:</w:t>
      </w:r>
    </w:p>
    <w:p w:rsidR="00BB5DE4" w:rsidRDefault="00BB5DE4">
      <w:pPr>
        <w:pStyle w:val="ConsPlusNormal"/>
        <w:jc w:val="both"/>
      </w:pPr>
      <w:r>
        <w:t xml:space="preserve">(абзац введен </w:t>
      </w:r>
      <w:hyperlink r:id="rId27"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5DE4" w:rsidRDefault="00BB5DE4">
      <w:pPr>
        <w:pStyle w:val="ConsPlusNormal"/>
        <w:jc w:val="both"/>
      </w:pPr>
      <w:r>
        <w:t>(</w:t>
      </w:r>
      <w:proofErr w:type="spellStart"/>
      <w:r>
        <w:t>пп</w:t>
      </w:r>
      <w:proofErr w:type="spellEnd"/>
      <w:r>
        <w:t xml:space="preserve">. 1 введен </w:t>
      </w:r>
      <w:hyperlink r:id="rId28"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2) круг заявителей;</w:t>
      </w:r>
    </w:p>
    <w:p w:rsidR="00BB5DE4" w:rsidRDefault="00BB5DE4">
      <w:pPr>
        <w:pStyle w:val="ConsPlusNormal"/>
        <w:jc w:val="both"/>
      </w:pPr>
      <w:r>
        <w:t>(</w:t>
      </w:r>
      <w:proofErr w:type="spellStart"/>
      <w:r>
        <w:t>пп</w:t>
      </w:r>
      <w:proofErr w:type="spellEnd"/>
      <w:r>
        <w:t xml:space="preserve">. 2 введен </w:t>
      </w:r>
      <w:hyperlink r:id="rId29"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3) срок предоставления государственной услуги;</w:t>
      </w:r>
    </w:p>
    <w:p w:rsidR="00BB5DE4" w:rsidRDefault="00BB5DE4">
      <w:pPr>
        <w:pStyle w:val="ConsPlusNormal"/>
        <w:jc w:val="both"/>
      </w:pPr>
      <w:r>
        <w:t>(</w:t>
      </w:r>
      <w:proofErr w:type="spellStart"/>
      <w:r>
        <w:t>пп</w:t>
      </w:r>
      <w:proofErr w:type="spellEnd"/>
      <w:r>
        <w:t xml:space="preserve">. 3 введен </w:t>
      </w:r>
      <w:hyperlink r:id="rId30"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BB5DE4" w:rsidRDefault="00BB5DE4">
      <w:pPr>
        <w:pStyle w:val="ConsPlusNormal"/>
        <w:jc w:val="both"/>
      </w:pPr>
      <w:r>
        <w:t>(</w:t>
      </w:r>
      <w:proofErr w:type="spellStart"/>
      <w:r>
        <w:t>пп</w:t>
      </w:r>
      <w:proofErr w:type="spellEnd"/>
      <w:r>
        <w:t xml:space="preserve">. 4 введен </w:t>
      </w:r>
      <w:hyperlink r:id="rId31"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5) исчерпывающий перечень оснований для приостановления или отказа в предоставлении государственной услуги;</w:t>
      </w:r>
    </w:p>
    <w:p w:rsidR="00BB5DE4" w:rsidRDefault="00BB5DE4">
      <w:pPr>
        <w:pStyle w:val="ConsPlusNormal"/>
        <w:jc w:val="both"/>
      </w:pPr>
      <w:r>
        <w:t>(</w:t>
      </w:r>
      <w:proofErr w:type="spellStart"/>
      <w:r>
        <w:t>пп</w:t>
      </w:r>
      <w:proofErr w:type="spellEnd"/>
      <w:r>
        <w:t xml:space="preserve">. 5 введен </w:t>
      </w:r>
      <w:hyperlink r:id="rId32"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6)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BB5DE4" w:rsidRDefault="00BB5DE4">
      <w:pPr>
        <w:pStyle w:val="ConsPlusNormal"/>
        <w:jc w:val="both"/>
      </w:pPr>
      <w:r>
        <w:t>(</w:t>
      </w:r>
      <w:proofErr w:type="spellStart"/>
      <w:r>
        <w:t>пп</w:t>
      </w:r>
      <w:proofErr w:type="spellEnd"/>
      <w:r>
        <w:t xml:space="preserve">. 6 введен </w:t>
      </w:r>
      <w:hyperlink r:id="rId33"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7) формы заявлений (уведомлений, сообщений), используемые при предоставлении государственной услуги.</w:t>
      </w:r>
    </w:p>
    <w:p w:rsidR="00BB5DE4" w:rsidRDefault="00BB5DE4">
      <w:pPr>
        <w:pStyle w:val="ConsPlusNormal"/>
        <w:jc w:val="both"/>
      </w:pPr>
      <w:r>
        <w:t>(</w:t>
      </w:r>
      <w:proofErr w:type="spellStart"/>
      <w:r>
        <w:t>пп</w:t>
      </w:r>
      <w:proofErr w:type="spellEnd"/>
      <w:r>
        <w:t xml:space="preserve">. 7 введен </w:t>
      </w:r>
      <w:hyperlink r:id="rId34"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Информация на едином портале государственных и муниципальных услуг о порядке и сроках предоставления государственной услуги на основании сведений, содержащихся в федеральном реестре государственных и муниципальных услуг, предоставляется заявителю бесплатно.</w:t>
      </w:r>
    </w:p>
    <w:p w:rsidR="00BB5DE4" w:rsidRDefault="00BB5DE4">
      <w:pPr>
        <w:pStyle w:val="ConsPlusNormal"/>
        <w:jc w:val="both"/>
      </w:pPr>
      <w:r>
        <w:t xml:space="preserve">(абзац введен </w:t>
      </w:r>
      <w:hyperlink r:id="rId35"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5DE4" w:rsidRDefault="00BB5DE4">
      <w:pPr>
        <w:pStyle w:val="ConsPlusNormal"/>
        <w:jc w:val="both"/>
      </w:pPr>
      <w:r>
        <w:lastRenderedPageBreak/>
        <w:t xml:space="preserve">(абзац введен </w:t>
      </w:r>
      <w:hyperlink r:id="rId36" w:history="1">
        <w:r>
          <w:rPr>
            <w:color w:val="0000FF"/>
          </w:rPr>
          <w:t>постановлением</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1"/>
      </w:pPr>
      <w:r>
        <w:t>II. Стандарт предоставления государственной услуги</w:t>
      </w:r>
    </w:p>
    <w:p w:rsidR="00BB5DE4" w:rsidRDefault="00BB5DE4">
      <w:pPr>
        <w:pStyle w:val="ConsPlusNormal"/>
        <w:ind w:firstLine="540"/>
        <w:jc w:val="both"/>
      </w:pPr>
    </w:p>
    <w:p w:rsidR="00BB5DE4" w:rsidRDefault="00BB5DE4">
      <w:pPr>
        <w:pStyle w:val="ConsPlusTitle"/>
        <w:jc w:val="center"/>
        <w:outlineLvl w:val="2"/>
      </w:pPr>
      <w:r>
        <w:t>Наименование государственной услуги</w:t>
      </w:r>
    </w:p>
    <w:p w:rsidR="00BB5DE4" w:rsidRDefault="00BB5DE4">
      <w:pPr>
        <w:pStyle w:val="ConsPlusNormal"/>
        <w:ind w:firstLine="540"/>
        <w:jc w:val="both"/>
      </w:pPr>
    </w:p>
    <w:p w:rsidR="00BB5DE4" w:rsidRDefault="00BB5DE4">
      <w:pPr>
        <w:pStyle w:val="ConsPlusNormal"/>
        <w:ind w:firstLine="540"/>
        <w:jc w:val="both"/>
      </w:pPr>
      <w:r>
        <w:t>4. Наименование государственной услуги: выдача разрешений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w:t>
      </w:r>
    </w:p>
    <w:p w:rsidR="00BB5DE4" w:rsidRDefault="00BB5DE4">
      <w:pPr>
        <w:pStyle w:val="ConsPlusNormal"/>
        <w:ind w:firstLine="540"/>
        <w:jc w:val="both"/>
      </w:pPr>
    </w:p>
    <w:p w:rsidR="00BB5DE4" w:rsidRDefault="00BB5DE4">
      <w:pPr>
        <w:pStyle w:val="ConsPlusTitle"/>
        <w:jc w:val="center"/>
        <w:outlineLvl w:val="2"/>
      </w:pPr>
      <w:r>
        <w:t>Наименование областного исполнительного органа</w:t>
      </w:r>
    </w:p>
    <w:p w:rsidR="00BB5DE4" w:rsidRDefault="00BB5DE4">
      <w:pPr>
        <w:pStyle w:val="ConsPlusTitle"/>
        <w:jc w:val="center"/>
      </w:pPr>
      <w:r>
        <w:t>государственной власти Новосибирской области,</w:t>
      </w:r>
    </w:p>
    <w:p w:rsidR="00BB5DE4" w:rsidRDefault="00BB5DE4">
      <w:pPr>
        <w:pStyle w:val="ConsPlusTitle"/>
        <w:jc w:val="center"/>
      </w:pPr>
      <w:r>
        <w:t>предоставляющего государственную услугу</w:t>
      </w:r>
    </w:p>
    <w:p w:rsidR="00BB5DE4" w:rsidRDefault="00BB5DE4">
      <w:pPr>
        <w:pStyle w:val="ConsPlusNormal"/>
        <w:ind w:firstLine="540"/>
        <w:jc w:val="both"/>
      </w:pPr>
    </w:p>
    <w:p w:rsidR="00BB5DE4" w:rsidRDefault="00BB5DE4">
      <w:pPr>
        <w:pStyle w:val="ConsPlusNormal"/>
        <w:ind w:firstLine="540"/>
        <w:jc w:val="both"/>
      </w:pPr>
      <w:r>
        <w:t>5. Предоставление государственной услуги осуществляет министерство. Структурным подразделением министерства, обеспечивающим предоставление государственной услуги, является отдел ведения государственного лесного реестра и организации использования лесов.</w:t>
      </w:r>
    </w:p>
    <w:p w:rsidR="00BB5DE4" w:rsidRDefault="00BB5DE4">
      <w:pPr>
        <w:pStyle w:val="ConsPlusNormal"/>
        <w:jc w:val="both"/>
      </w:pPr>
      <w:r>
        <w:t xml:space="preserve">(в ред. </w:t>
      </w:r>
      <w:hyperlink r:id="rId37"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Принятие заявления и документов, предусмотренных </w:t>
      </w:r>
      <w:hyperlink w:anchor="P170" w:history="1">
        <w:r>
          <w:rPr>
            <w:color w:val="0000FF"/>
          </w:rPr>
          <w:t>пунктами 11</w:t>
        </w:r>
      </w:hyperlink>
      <w:r>
        <w:t xml:space="preserve">, </w:t>
      </w:r>
      <w:hyperlink w:anchor="P176" w:history="1">
        <w:r>
          <w:rPr>
            <w:color w:val="0000FF"/>
          </w:rPr>
          <w:t>12</w:t>
        </w:r>
      </w:hyperlink>
      <w:r>
        <w:t xml:space="preserve"> Административного регламента, для предоставления государственной услуги может осуществляться МФЦ и министерством.</w:t>
      </w:r>
    </w:p>
    <w:p w:rsidR="00BB5DE4" w:rsidRDefault="00BB5DE4">
      <w:pPr>
        <w:pStyle w:val="ConsPlusNormal"/>
        <w:jc w:val="both"/>
      </w:pPr>
      <w:r>
        <w:t xml:space="preserve">(в ред. </w:t>
      </w:r>
      <w:hyperlink r:id="rId38"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При предоставлении государственной услуги министерство взаимодействует с:</w:t>
      </w:r>
    </w:p>
    <w:p w:rsidR="00BB5DE4" w:rsidRDefault="00BB5DE4">
      <w:pPr>
        <w:pStyle w:val="ConsPlusNormal"/>
        <w:jc w:val="both"/>
      </w:pPr>
      <w:r>
        <w:t xml:space="preserve">(в ред. </w:t>
      </w:r>
      <w:hyperlink r:id="rId39"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1) Управлением Федеральной налоговой службы по Новосибирской области в целях получения выписки из Единого государственного реестра юридических лиц в отношении юридического лица, выписки из Единого государственного реестра индивидуальных предпринимателей в отношении физического лица, сведений о постановке на налоговый учет в налоговом органе;</w:t>
      </w:r>
    </w:p>
    <w:p w:rsidR="00BB5DE4" w:rsidRDefault="00BB5DE4">
      <w:pPr>
        <w:pStyle w:val="ConsPlusNormal"/>
        <w:spacing w:before="220"/>
        <w:ind w:firstLine="540"/>
        <w:jc w:val="both"/>
      </w:pPr>
      <w:r>
        <w:t>2) Департаментом по недропользованию по Сибирскому федеральному округу в целях получения копии лицензии на пользование недрами или копии государственного контракта на выполнение работ по геологическому изучению недр для государственных нужд.</w:t>
      </w:r>
    </w:p>
    <w:p w:rsidR="00BB5DE4" w:rsidRDefault="00BB5DE4">
      <w:pPr>
        <w:pStyle w:val="ConsPlusNormal"/>
        <w:jc w:val="both"/>
      </w:pPr>
      <w:r>
        <w:t xml:space="preserve">(в ред. </w:t>
      </w:r>
      <w:hyperlink r:id="rId40"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6. 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областными исполнительными органами государственной власти Новосибирской области государственных услуг и предоставляются организациями, участвующими в предоставлении государственных услуг.</w:t>
      </w:r>
    </w:p>
    <w:p w:rsidR="00BB5DE4" w:rsidRDefault="00BB5DE4">
      <w:pPr>
        <w:pStyle w:val="ConsPlusNormal"/>
        <w:ind w:firstLine="540"/>
        <w:jc w:val="both"/>
      </w:pPr>
    </w:p>
    <w:p w:rsidR="00BB5DE4" w:rsidRDefault="00BB5DE4">
      <w:pPr>
        <w:pStyle w:val="ConsPlusTitle"/>
        <w:jc w:val="center"/>
        <w:outlineLvl w:val="2"/>
      </w:pPr>
      <w:r>
        <w:t>Описание результата предоставления государственной услуги</w:t>
      </w:r>
    </w:p>
    <w:p w:rsidR="00BB5DE4" w:rsidRDefault="00BB5DE4">
      <w:pPr>
        <w:pStyle w:val="ConsPlusNormal"/>
        <w:ind w:firstLine="540"/>
        <w:jc w:val="both"/>
      </w:pPr>
    </w:p>
    <w:p w:rsidR="00BB5DE4" w:rsidRDefault="00BB5DE4">
      <w:pPr>
        <w:pStyle w:val="ConsPlusNormal"/>
        <w:ind w:firstLine="540"/>
        <w:jc w:val="both"/>
      </w:pPr>
      <w:r>
        <w:t>7. Результатом предоставления государственной услуги является:</w:t>
      </w:r>
    </w:p>
    <w:p w:rsidR="00BB5DE4" w:rsidRDefault="00BB5DE4">
      <w:pPr>
        <w:pStyle w:val="ConsPlusNormal"/>
        <w:spacing w:before="220"/>
        <w:ind w:firstLine="540"/>
        <w:jc w:val="both"/>
      </w:pPr>
      <w:r>
        <w:t>выдача разрешения на выполнение работ по геологическому изучению недр на землях лесного фонда без предоставления лесного участка, если выполнение таких работ не влечет за собой проведение рубок лесных насаждений (далее - разрешение);</w:t>
      </w:r>
    </w:p>
    <w:p w:rsidR="00BB5DE4" w:rsidRDefault="00BB5DE4">
      <w:pPr>
        <w:pStyle w:val="ConsPlusNormal"/>
        <w:ind w:firstLine="540"/>
        <w:jc w:val="both"/>
      </w:pPr>
    </w:p>
    <w:p w:rsidR="00BB5DE4" w:rsidRDefault="00BB5DE4">
      <w:pPr>
        <w:pStyle w:val="ConsPlusNormal"/>
        <w:ind w:firstLine="540"/>
        <w:jc w:val="both"/>
      </w:pPr>
      <w:r>
        <w:t>мотивированный отказ в выдаче разрешения.</w:t>
      </w:r>
    </w:p>
    <w:p w:rsidR="00BB5DE4" w:rsidRDefault="00BB5DE4">
      <w:pPr>
        <w:pStyle w:val="ConsPlusNormal"/>
        <w:ind w:firstLine="540"/>
        <w:jc w:val="both"/>
      </w:pPr>
    </w:p>
    <w:p w:rsidR="00BB5DE4" w:rsidRDefault="00BB5DE4">
      <w:pPr>
        <w:pStyle w:val="ConsPlusTitle"/>
        <w:jc w:val="center"/>
        <w:outlineLvl w:val="2"/>
      </w:pPr>
      <w:r>
        <w:lastRenderedPageBreak/>
        <w:t>Срок предоставления государственной услуги, в том числе с</w:t>
      </w:r>
    </w:p>
    <w:p w:rsidR="00BB5DE4" w:rsidRDefault="00BB5DE4">
      <w:pPr>
        <w:pStyle w:val="ConsPlusTitle"/>
        <w:jc w:val="center"/>
      </w:pPr>
      <w:r>
        <w:t>учетом необходимости обращения в организации, участвующие в</w:t>
      </w:r>
    </w:p>
    <w:p w:rsidR="00BB5DE4" w:rsidRDefault="00BB5DE4">
      <w:pPr>
        <w:pStyle w:val="ConsPlusTitle"/>
        <w:jc w:val="center"/>
      </w:pPr>
      <w:r>
        <w:t>предоставлении государственной услуги, срок приостановления</w:t>
      </w:r>
    </w:p>
    <w:p w:rsidR="00BB5DE4" w:rsidRDefault="00BB5DE4">
      <w:pPr>
        <w:pStyle w:val="ConsPlusTitle"/>
        <w:jc w:val="center"/>
      </w:pPr>
      <w:r>
        <w:t>предоставления государственной услуги в случае, если</w:t>
      </w:r>
    </w:p>
    <w:p w:rsidR="00BB5DE4" w:rsidRDefault="00BB5DE4">
      <w:pPr>
        <w:pStyle w:val="ConsPlusTitle"/>
        <w:jc w:val="center"/>
      </w:pPr>
      <w:r>
        <w:t>возможность приостановления предусмотрена законодательством</w:t>
      </w:r>
    </w:p>
    <w:p w:rsidR="00BB5DE4" w:rsidRDefault="00BB5DE4">
      <w:pPr>
        <w:pStyle w:val="ConsPlusTitle"/>
        <w:jc w:val="center"/>
      </w:pPr>
      <w:r>
        <w:t>Российской Федерации, срок выдачи (направления) документов,</w:t>
      </w:r>
    </w:p>
    <w:p w:rsidR="00BB5DE4" w:rsidRDefault="00BB5DE4">
      <w:pPr>
        <w:pStyle w:val="ConsPlusTitle"/>
        <w:jc w:val="center"/>
      </w:pPr>
      <w:r>
        <w:t>являющихся результатом предоставления государственной услуги</w:t>
      </w:r>
    </w:p>
    <w:p w:rsidR="00BB5DE4" w:rsidRDefault="00BB5DE4">
      <w:pPr>
        <w:pStyle w:val="ConsPlusNormal"/>
        <w:ind w:firstLine="540"/>
        <w:jc w:val="both"/>
      </w:pPr>
    </w:p>
    <w:p w:rsidR="00BB5DE4" w:rsidRDefault="00BB5DE4">
      <w:pPr>
        <w:pStyle w:val="ConsPlusNormal"/>
        <w:ind w:firstLine="540"/>
        <w:jc w:val="both"/>
      </w:pPr>
      <w:r>
        <w:t>8. Государственная услуга предоставляется в течение 30 дней со дня регистрации заявления.</w:t>
      </w:r>
    </w:p>
    <w:p w:rsidR="00BB5DE4" w:rsidRDefault="00BB5DE4">
      <w:pPr>
        <w:pStyle w:val="ConsPlusNormal"/>
        <w:spacing w:before="220"/>
        <w:ind w:firstLine="540"/>
        <w:jc w:val="both"/>
      </w:pPr>
      <w:r>
        <w:t>9. Выдача (направление) заявителю результата предоставления государственной услуги осуществляется в течение двух дней со дня подписания министром разрешения или мотивированного отказа в выдаче разрешения.</w:t>
      </w:r>
    </w:p>
    <w:p w:rsidR="00BB5DE4" w:rsidRDefault="00BB5DE4">
      <w:pPr>
        <w:pStyle w:val="ConsPlusNormal"/>
        <w:jc w:val="both"/>
      </w:pPr>
      <w:r>
        <w:t xml:space="preserve">(в ред. </w:t>
      </w:r>
      <w:hyperlink r:id="rId41" w:history="1">
        <w:r>
          <w:rPr>
            <w:color w:val="0000FF"/>
          </w:rPr>
          <w:t>постановления</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2"/>
      </w:pPr>
      <w:r>
        <w:t>Нормативные правовые акты, регулирующие</w:t>
      </w:r>
    </w:p>
    <w:p w:rsidR="00BB5DE4" w:rsidRDefault="00BB5DE4">
      <w:pPr>
        <w:pStyle w:val="ConsPlusTitle"/>
        <w:jc w:val="center"/>
      </w:pPr>
      <w:r>
        <w:t>предоставление государственной услуги</w:t>
      </w:r>
    </w:p>
    <w:p w:rsidR="00BB5DE4" w:rsidRDefault="00BB5DE4">
      <w:pPr>
        <w:pStyle w:val="ConsPlusNormal"/>
        <w:jc w:val="center"/>
      </w:pPr>
      <w:r>
        <w:t xml:space="preserve">(в ред. </w:t>
      </w:r>
      <w:hyperlink r:id="rId42" w:history="1">
        <w:r>
          <w:rPr>
            <w:color w:val="0000FF"/>
          </w:rPr>
          <w:t>постановления</w:t>
        </w:r>
      </w:hyperlink>
      <w:r>
        <w:t xml:space="preserve"> Губернатора Новосибирской области</w:t>
      </w:r>
    </w:p>
    <w:p w:rsidR="00BB5DE4" w:rsidRDefault="00BB5DE4">
      <w:pPr>
        <w:pStyle w:val="ConsPlusNormal"/>
        <w:jc w:val="center"/>
      </w:pPr>
      <w:r>
        <w:t>от 24.12.2019 N 290)</w:t>
      </w:r>
    </w:p>
    <w:p w:rsidR="00BB5DE4" w:rsidRDefault="00BB5DE4">
      <w:pPr>
        <w:pStyle w:val="ConsPlusNormal"/>
        <w:ind w:firstLine="540"/>
        <w:jc w:val="both"/>
      </w:pPr>
    </w:p>
    <w:p w:rsidR="00BB5DE4" w:rsidRDefault="00BB5DE4">
      <w:pPr>
        <w:pStyle w:val="ConsPlusNormal"/>
        <w:ind w:firstLine="540"/>
        <w:jc w:val="both"/>
      </w:pPr>
      <w:r>
        <w:t>10. 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размещается на официальном сайте министерства в сети Интернет, в федеральном реестре государственных и муниципальных услуг и на едином портале государственных и муниципальных услуг.</w:t>
      </w:r>
    </w:p>
    <w:p w:rsidR="00BB5DE4" w:rsidRDefault="00BB5DE4">
      <w:pPr>
        <w:pStyle w:val="ConsPlusNormal"/>
        <w:spacing w:before="220"/>
        <w:ind w:firstLine="540"/>
        <w:jc w:val="both"/>
      </w:pPr>
      <w:r>
        <w:t>Министерство обеспечивает размещение и актуализацию перечня нормативных правовых актов, регулирующих предоставление государственной услуги, на своем официальном сайте, а также в соответствующем разделе федерального реестра государственных и муниципальных услуг.</w:t>
      </w:r>
    </w:p>
    <w:p w:rsidR="00BB5DE4" w:rsidRDefault="00BB5DE4">
      <w:pPr>
        <w:pStyle w:val="ConsPlusNormal"/>
        <w:jc w:val="both"/>
      </w:pPr>
      <w:r>
        <w:t xml:space="preserve">(п. 10 в ред. </w:t>
      </w:r>
      <w:hyperlink r:id="rId43" w:history="1">
        <w:r>
          <w:rPr>
            <w:color w:val="0000FF"/>
          </w:rPr>
          <w:t>постановления</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2"/>
      </w:pPr>
      <w:r>
        <w:t>Исчерпывающий перечень документов, необходимых</w:t>
      </w:r>
    </w:p>
    <w:p w:rsidR="00BB5DE4" w:rsidRDefault="00BB5DE4">
      <w:pPr>
        <w:pStyle w:val="ConsPlusTitle"/>
        <w:jc w:val="center"/>
      </w:pPr>
      <w:r>
        <w:t>в соответствии с нормативными правовыми актами для</w:t>
      </w:r>
    </w:p>
    <w:p w:rsidR="00BB5DE4" w:rsidRDefault="00BB5DE4">
      <w:pPr>
        <w:pStyle w:val="ConsPlusTitle"/>
        <w:jc w:val="center"/>
      </w:pPr>
      <w:r>
        <w:t>предоставления государственной услуги и услуг, которые</w:t>
      </w:r>
    </w:p>
    <w:p w:rsidR="00BB5DE4" w:rsidRDefault="00BB5DE4">
      <w:pPr>
        <w:pStyle w:val="ConsPlusTitle"/>
        <w:jc w:val="center"/>
      </w:pPr>
      <w:r>
        <w:t>являются необходимыми и обязательными для предоставления</w:t>
      </w:r>
    </w:p>
    <w:p w:rsidR="00BB5DE4" w:rsidRDefault="00BB5DE4">
      <w:pPr>
        <w:pStyle w:val="ConsPlusTitle"/>
        <w:jc w:val="center"/>
      </w:pPr>
      <w:r>
        <w:t>государственной услуги, подлежащих представлению заявителем,</w:t>
      </w:r>
    </w:p>
    <w:p w:rsidR="00BB5DE4" w:rsidRDefault="00BB5DE4">
      <w:pPr>
        <w:pStyle w:val="ConsPlusTitle"/>
        <w:jc w:val="center"/>
      </w:pPr>
      <w:r>
        <w:t>способы их получения заявителем, в том числе в</w:t>
      </w:r>
    </w:p>
    <w:p w:rsidR="00BB5DE4" w:rsidRDefault="00BB5DE4">
      <w:pPr>
        <w:pStyle w:val="ConsPlusTitle"/>
        <w:jc w:val="center"/>
      </w:pPr>
      <w:r>
        <w:t>электронной форме, порядок их представления</w:t>
      </w:r>
    </w:p>
    <w:p w:rsidR="00BB5DE4" w:rsidRDefault="00BB5DE4">
      <w:pPr>
        <w:pStyle w:val="ConsPlusNormal"/>
        <w:ind w:firstLine="540"/>
        <w:jc w:val="both"/>
      </w:pPr>
    </w:p>
    <w:p w:rsidR="00BB5DE4" w:rsidRDefault="00BB5DE4">
      <w:pPr>
        <w:pStyle w:val="ConsPlusNormal"/>
        <w:ind w:firstLine="540"/>
        <w:jc w:val="both"/>
      </w:pPr>
      <w:bookmarkStart w:id="2" w:name="P170"/>
      <w:bookmarkEnd w:id="2"/>
      <w:r>
        <w:t>11. Для предоставления государственной услуги заявитель направляет в министерство письменное заявление, в котором указываются:</w:t>
      </w:r>
    </w:p>
    <w:p w:rsidR="00BB5DE4" w:rsidRDefault="00BB5DE4">
      <w:pPr>
        <w:pStyle w:val="ConsPlusNormal"/>
        <w:jc w:val="both"/>
      </w:pPr>
      <w:r>
        <w:t xml:space="preserve">(в ред. </w:t>
      </w:r>
      <w:hyperlink r:id="rId44"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1) сведения о заявителе:</w:t>
      </w:r>
    </w:p>
    <w:p w:rsidR="00BB5DE4" w:rsidRDefault="00BB5DE4">
      <w:pPr>
        <w:pStyle w:val="ConsPlusNormal"/>
        <w:spacing w:before="220"/>
        <w:ind w:firstLine="540"/>
        <w:jc w:val="both"/>
      </w:pPr>
      <w:r>
        <w:t>полное и сокращенное наименование и организационно-правовая форма, место нахождения и почтовый адрес, банковские реквизиты - для юридического лица;</w:t>
      </w:r>
    </w:p>
    <w:p w:rsidR="00BB5DE4" w:rsidRDefault="00BB5DE4">
      <w:pPr>
        <w:pStyle w:val="ConsPlusNormal"/>
        <w:spacing w:before="220"/>
        <w:ind w:firstLine="540"/>
        <w:jc w:val="both"/>
      </w:pPr>
      <w:r>
        <w:t>фамилия, имя, отчество (последнее - при наличии), адрес места жительства, данные документа, удостоверяющего личность, - для гражданина, являющегося индивидуальным предпринимателем;</w:t>
      </w:r>
    </w:p>
    <w:p w:rsidR="00BB5DE4" w:rsidRDefault="00BB5DE4">
      <w:pPr>
        <w:pStyle w:val="ConsPlusNormal"/>
        <w:spacing w:before="220"/>
        <w:ind w:firstLine="540"/>
        <w:jc w:val="both"/>
      </w:pPr>
      <w:r>
        <w:t>2) местоположение и площадь земель лесного фонда, необходимых для выполнения планируемых работ, обоснование использования лесов и срок выполнения работ по геологическому изучению недр.</w:t>
      </w:r>
    </w:p>
    <w:p w:rsidR="00BB5DE4" w:rsidRDefault="00BB5DE4">
      <w:pPr>
        <w:pStyle w:val="ConsPlusNormal"/>
        <w:spacing w:before="220"/>
        <w:ind w:firstLine="540"/>
        <w:jc w:val="both"/>
      </w:pPr>
      <w:bookmarkStart w:id="3" w:name="P176"/>
      <w:bookmarkEnd w:id="3"/>
      <w:r>
        <w:lastRenderedPageBreak/>
        <w:t>12. Заявитель прилагает к заявлению документ, подтверждающий полномочия лица на осуществление действий от его имени, при необходимости.</w:t>
      </w:r>
    </w:p>
    <w:p w:rsidR="00BB5DE4" w:rsidRDefault="00BB5DE4">
      <w:pPr>
        <w:pStyle w:val="ConsPlusNormal"/>
        <w:spacing w:before="220"/>
        <w:ind w:firstLine="540"/>
        <w:jc w:val="both"/>
      </w:pPr>
      <w: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BB5DE4" w:rsidRDefault="00BB5DE4">
      <w:pPr>
        <w:pStyle w:val="ConsPlusNormal"/>
        <w:spacing w:before="220"/>
        <w:ind w:firstLine="540"/>
        <w:jc w:val="both"/>
      </w:pPr>
      <w:r>
        <w:t xml:space="preserve">13. Перечисленные в </w:t>
      </w:r>
      <w:hyperlink w:anchor="P170" w:history="1">
        <w:r>
          <w:rPr>
            <w:color w:val="0000FF"/>
          </w:rPr>
          <w:t>пунктах 11</w:t>
        </w:r>
      </w:hyperlink>
      <w:r>
        <w:t xml:space="preserve">, </w:t>
      </w:r>
      <w:hyperlink w:anchor="P176" w:history="1">
        <w:r>
          <w:rPr>
            <w:color w:val="0000FF"/>
          </w:rPr>
          <w:t>12</w:t>
        </w:r>
      </w:hyperlink>
      <w:r>
        <w:t xml:space="preserve"> Административного регламента документы могут быть поданы заявителем непосредственно в структурное подразделение министерства, ответственное за прием документов, по почте, по электронной почте.</w:t>
      </w:r>
    </w:p>
    <w:p w:rsidR="00BB5DE4" w:rsidRDefault="00BB5DE4">
      <w:pPr>
        <w:pStyle w:val="ConsPlusNormal"/>
        <w:jc w:val="both"/>
      </w:pPr>
      <w:r>
        <w:t xml:space="preserve">(в ред. </w:t>
      </w:r>
      <w:hyperlink r:id="rId45" w:history="1">
        <w:r>
          <w:rPr>
            <w:color w:val="0000FF"/>
          </w:rPr>
          <w:t>постановления</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2"/>
      </w:pPr>
      <w:r>
        <w:t>Исчерпывающий перечень документов, необходимых</w:t>
      </w:r>
    </w:p>
    <w:p w:rsidR="00BB5DE4" w:rsidRDefault="00BB5DE4">
      <w:pPr>
        <w:pStyle w:val="ConsPlusTitle"/>
        <w:jc w:val="center"/>
      </w:pPr>
      <w:r>
        <w:t>в соответствии с нормативными правовыми актами для</w:t>
      </w:r>
    </w:p>
    <w:p w:rsidR="00BB5DE4" w:rsidRDefault="00BB5DE4">
      <w:pPr>
        <w:pStyle w:val="ConsPlusTitle"/>
        <w:jc w:val="center"/>
      </w:pPr>
      <w:r>
        <w:t>предоставления государственной услуги, которые находятся</w:t>
      </w:r>
    </w:p>
    <w:p w:rsidR="00BB5DE4" w:rsidRDefault="00BB5DE4">
      <w:pPr>
        <w:pStyle w:val="ConsPlusTitle"/>
        <w:jc w:val="center"/>
      </w:pPr>
      <w:r>
        <w:t>в распоряжении государственных органов, органов местного</w:t>
      </w:r>
    </w:p>
    <w:p w:rsidR="00BB5DE4" w:rsidRDefault="00BB5DE4">
      <w:pPr>
        <w:pStyle w:val="ConsPlusTitle"/>
        <w:jc w:val="center"/>
      </w:pPr>
      <w:r>
        <w:t>самоуправления и иных органов, участвующих в предоставлении</w:t>
      </w:r>
    </w:p>
    <w:p w:rsidR="00BB5DE4" w:rsidRDefault="00BB5DE4">
      <w:pPr>
        <w:pStyle w:val="ConsPlusTitle"/>
        <w:jc w:val="center"/>
      </w:pPr>
      <w:r>
        <w:t>государственной услуги, и которые заявитель вправе</w:t>
      </w:r>
    </w:p>
    <w:p w:rsidR="00BB5DE4" w:rsidRDefault="00BB5DE4">
      <w:pPr>
        <w:pStyle w:val="ConsPlusTitle"/>
        <w:jc w:val="center"/>
      </w:pPr>
      <w:r>
        <w:t>представить, а также способы их получения заявителями, в</w:t>
      </w:r>
    </w:p>
    <w:p w:rsidR="00BB5DE4" w:rsidRDefault="00BB5DE4">
      <w:pPr>
        <w:pStyle w:val="ConsPlusTitle"/>
        <w:jc w:val="center"/>
      </w:pPr>
      <w:r>
        <w:t>том числе в электронной форме, порядок их представления</w:t>
      </w:r>
    </w:p>
    <w:p w:rsidR="00BB5DE4" w:rsidRDefault="00BB5DE4">
      <w:pPr>
        <w:pStyle w:val="ConsPlusNormal"/>
        <w:ind w:firstLine="540"/>
        <w:jc w:val="both"/>
      </w:pPr>
    </w:p>
    <w:p w:rsidR="00BB5DE4" w:rsidRDefault="00BB5DE4">
      <w:pPr>
        <w:pStyle w:val="ConsPlusNormal"/>
        <w:ind w:firstLine="540"/>
        <w:jc w:val="both"/>
      </w:pPr>
      <w:bookmarkStart w:id="4" w:name="P190"/>
      <w:bookmarkEnd w:id="4"/>
      <w:r>
        <w:t>14. Документы, необходимые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государственной услуги, представляемые в рамках межведомственного информационного взаимодействия при предоставлении государственных услуг, осуществляемого в порядке и сроки, установленные федеральными законами, законами Новосибирской области и иными нормативными правовыми актами:</w:t>
      </w:r>
    </w:p>
    <w:p w:rsidR="00BB5DE4" w:rsidRDefault="00BB5DE4">
      <w:pPr>
        <w:pStyle w:val="ConsPlusNormal"/>
        <w:spacing w:before="220"/>
        <w:ind w:firstLine="540"/>
        <w:jc w:val="both"/>
      </w:pPr>
      <w:r>
        <w:t>выписка из Единого государственного реестра юридических лиц в отношении юридического лица;</w:t>
      </w:r>
    </w:p>
    <w:p w:rsidR="00BB5DE4" w:rsidRDefault="00BB5DE4">
      <w:pPr>
        <w:pStyle w:val="ConsPlusNormal"/>
        <w:spacing w:before="220"/>
        <w:ind w:firstLine="540"/>
        <w:jc w:val="both"/>
      </w:pPr>
      <w:r>
        <w:t>выписка из Единого государственного реестра индивидуальных предпринимателей в отношении физического лица;</w:t>
      </w:r>
    </w:p>
    <w:p w:rsidR="00BB5DE4" w:rsidRDefault="00BB5DE4">
      <w:pPr>
        <w:pStyle w:val="ConsPlusNormal"/>
        <w:spacing w:before="220"/>
        <w:ind w:firstLine="540"/>
        <w:jc w:val="both"/>
      </w:pPr>
      <w:r>
        <w:t>сведения о постановке на налоговый учет в налоговом органе;</w:t>
      </w:r>
    </w:p>
    <w:p w:rsidR="00BB5DE4" w:rsidRDefault="00BB5DE4">
      <w:pPr>
        <w:pStyle w:val="ConsPlusNormal"/>
        <w:spacing w:before="220"/>
        <w:ind w:firstLine="540"/>
        <w:jc w:val="both"/>
      </w:pPr>
      <w:r>
        <w:t>сведения о наличии лицензии на пользование недрами или государственного контракта на выполнение работ по геологическому изучению недр для государственных нужд.</w:t>
      </w:r>
    </w:p>
    <w:p w:rsidR="00BB5DE4" w:rsidRDefault="00BB5DE4">
      <w:pPr>
        <w:pStyle w:val="ConsPlusNormal"/>
        <w:spacing w:before="220"/>
        <w:ind w:firstLine="540"/>
        <w:jc w:val="both"/>
      </w:pPr>
      <w:r>
        <w:t>Заявитель вправе представить перечисленные документы по собственной инициативе непосредственно в структурное подразделение министерства, ответственное за прием документов, по почте, по электронной почте.</w:t>
      </w:r>
    </w:p>
    <w:p w:rsidR="00BB5DE4" w:rsidRDefault="00BB5DE4">
      <w:pPr>
        <w:pStyle w:val="ConsPlusNormal"/>
        <w:jc w:val="both"/>
      </w:pPr>
      <w:r>
        <w:t xml:space="preserve">(в ред. </w:t>
      </w:r>
      <w:hyperlink r:id="rId46"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Перечисленные документы могут быть получены заявителем как на бумажном носителе, так и в форме электронного документа.</w:t>
      </w:r>
    </w:p>
    <w:p w:rsidR="00BB5DE4" w:rsidRDefault="00BB5DE4">
      <w:pPr>
        <w:pStyle w:val="ConsPlusNormal"/>
        <w:ind w:firstLine="540"/>
        <w:jc w:val="both"/>
      </w:pPr>
    </w:p>
    <w:p w:rsidR="00BB5DE4" w:rsidRDefault="00BB5DE4">
      <w:pPr>
        <w:pStyle w:val="ConsPlusTitle"/>
        <w:jc w:val="center"/>
        <w:outlineLvl w:val="2"/>
      </w:pPr>
      <w:r>
        <w:lastRenderedPageBreak/>
        <w:t>Запрет требовать от заявителя</w:t>
      </w:r>
    </w:p>
    <w:p w:rsidR="00BB5DE4" w:rsidRDefault="00BB5DE4">
      <w:pPr>
        <w:pStyle w:val="ConsPlusNormal"/>
        <w:ind w:firstLine="540"/>
        <w:jc w:val="both"/>
      </w:pPr>
    </w:p>
    <w:p w:rsidR="00BB5DE4" w:rsidRDefault="00BB5DE4">
      <w:pPr>
        <w:pStyle w:val="ConsPlusNormal"/>
        <w:ind w:firstLine="540"/>
        <w:jc w:val="both"/>
      </w:pPr>
      <w:r>
        <w:t>15. Запрещается требовать от заявителя:</w:t>
      </w:r>
    </w:p>
    <w:p w:rsidR="00BB5DE4" w:rsidRDefault="00BB5DE4">
      <w:pPr>
        <w:pStyle w:val="ConsPlusNormal"/>
        <w:spacing w:before="22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BB5DE4" w:rsidRDefault="00BB5DE4">
      <w:pPr>
        <w:pStyle w:val="ConsPlusNormal"/>
        <w:spacing w:before="22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47" w:history="1">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BB5DE4" w:rsidRDefault="00BB5DE4">
      <w:pPr>
        <w:pStyle w:val="ConsPlusNormal"/>
        <w:spacing w:before="22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предоставлении государственной услуги, за исключением следующих случаев:</w:t>
      </w:r>
    </w:p>
    <w:p w:rsidR="00BB5DE4" w:rsidRDefault="00BB5DE4">
      <w:pPr>
        <w:pStyle w:val="ConsPlusNormal"/>
        <w:spacing w:before="220"/>
        <w:ind w:firstLine="540"/>
        <w:jc w:val="both"/>
      </w:pPr>
      <w: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BB5DE4" w:rsidRDefault="00BB5DE4">
      <w:pPr>
        <w:pStyle w:val="ConsPlusNormal"/>
        <w:spacing w:before="220"/>
        <w:ind w:firstLine="540"/>
        <w:jc w:val="both"/>
      </w:pPr>
      <w:r>
        <w:t>б) наличие ошибок в заявлении о предоставлении государственной услуги и документах, поданных заявителем после первоначального отказа в предоставлении государственной услуги и не включенных в представленный ранее комплект документов;</w:t>
      </w:r>
    </w:p>
    <w:p w:rsidR="00BB5DE4" w:rsidRDefault="00BB5DE4">
      <w:pPr>
        <w:pStyle w:val="ConsPlusNormal"/>
        <w:spacing w:before="220"/>
        <w:ind w:firstLine="540"/>
        <w:jc w:val="both"/>
      </w:pPr>
      <w:r>
        <w:t>в) истечение срока действия документов или изменение информации после первоначального отказа в предоставлении государственной услуги;</w:t>
      </w:r>
    </w:p>
    <w:p w:rsidR="00BB5DE4" w:rsidRDefault="00BB5DE4">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министерства, государственного служащего, работника МФЦ при первоначальном отказе в предоставлении государственной услуги, о чем в письменном виде за подписью министра, руководителя МФЦ уведомляется заявитель, а также приносятся извинения за доставленные неудобства.</w:t>
      </w:r>
    </w:p>
    <w:p w:rsidR="00BB5DE4" w:rsidRDefault="00BB5DE4">
      <w:pPr>
        <w:pStyle w:val="ConsPlusNormal"/>
        <w:jc w:val="both"/>
      </w:pPr>
      <w:r>
        <w:t xml:space="preserve">(п. 3 введен </w:t>
      </w:r>
      <w:hyperlink r:id="rId48" w:history="1">
        <w:r>
          <w:rPr>
            <w:color w:val="0000FF"/>
          </w:rPr>
          <w:t>постановлением</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2"/>
      </w:pPr>
      <w:r>
        <w:t>Исчерпывающий перечень оснований для отказа в приеме</w:t>
      </w:r>
    </w:p>
    <w:p w:rsidR="00BB5DE4" w:rsidRDefault="00BB5DE4">
      <w:pPr>
        <w:pStyle w:val="ConsPlusTitle"/>
        <w:jc w:val="center"/>
      </w:pPr>
      <w:r>
        <w:t>документов, необходимых для предоставления</w:t>
      </w:r>
    </w:p>
    <w:p w:rsidR="00BB5DE4" w:rsidRDefault="00BB5DE4">
      <w:pPr>
        <w:pStyle w:val="ConsPlusTitle"/>
        <w:jc w:val="center"/>
      </w:pPr>
      <w:r>
        <w:t>государственной услуги</w:t>
      </w:r>
    </w:p>
    <w:p w:rsidR="00BB5DE4" w:rsidRDefault="00BB5DE4">
      <w:pPr>
        <w:pStyle w:val="ConsPlusNormal"/>
        <w:ind w:firstLine="540"/>
        <w:jc w:val="both"/>
      </w:pPr>
    </w:p>
    <w:p w:rsidR="00BB5DE4" w:rsidRDefault="00BB5DE4">
      <w:pPr>
        <w:pStyle w:val="ConsPlusNormal"/>
        <w:ind w:firstLine="540"/>
        <w:jc w:val="both"/>
      </w:pPr>
      <w:r>
        <w:t>16. Основания для отказа в приеме документов, необходимых для предоставления государственной услуги, отсутствуют.</w:t>
      </w:r>
    </w:p>
    <w:p w:rsidR="00BB5DE4" w:rsidRDefault="00BB5DE4">
      <w:pPr>
        <w:pStyle w:val="ConsPlusNormal"/>
        <w:ind w:firstLine="540"/>
        <w:jc w:val="both"/>
      </w:pPr>
    </w:p>
    <w:p w:rsidR="00BB5DE4" w:rsidRDefault="00BB5DE4">
      <w:pPr>
        <w:pStyle w:val="ConsPlusTitle"/>
        <w:jc w:val="center"/>
        <w:outlineLvl w:val="2"/>
      </w:pPr>
      <w:r>
        <w:t>Исчерпывающий перечень оснований для приостановления</w:t>
      </w:r>
    </w:p>
    <w:p w:rsidR="00BB5DE4" w:rsidRDefault="00BB5DE4">
      <w:pPr>
        <w:pStyle w:val="ConsPlusTitle"/>
        <w:jc w:val="center"/>
      </w:pPr>
      <w:r>
        <w:t>или отказа в предоставлении государственной услуги</w:t>
      </w:r>
    </w:p>
    <w:p w:rsidR="00BB5DE4" w:rsidRDefault="00BB5DE4">
      <w:pPr>
        <w:pStyle w:val="ConsPlusNormal"/>
        <w:ind w:firstLine="540"/>
        <w:jc w:val="both"/>
      </w:pPr>
    </w:p>
    <w:p w:rsidR="00BB5DE4" w:rsidRDefault="00BB5DE4">
      <w:pPr>
        <w:pStyle w:val="ConsPlusNormal"/>
        <w:ind w:firstLine="540"/>
        <w:jc w:val="both"/>
      </w:pPr>
      <w:bookmarkStart w:id="5" w:name="P220"/>
      <w:bookmarkEnd w:id="5"/>
      <w:r>
        <w:t>17. Основаниями для отказа в предоставлении государственной услуги являются:</w:t>
      </w:r>
    </w:p>
    <w:p w:rsidR="00BB5DE4" w:rsidRDefault="00BB5DE4">
      <w:pPr>
        <w:pStyle w:val="ConsPlusNormal"/>
        <w:spacing w:before="220"/>
        <w:ind w:firstLine="540"/>
        <w:jc w:val="both"/>
      </w:pPr>
      <w:r>
        <w:t xml:space="preserve">несоответствие представленных документов требованиям, установленным </w:t>
      </w:r>
      <w:hyperlink w:anchor="P170" w:history="1">
        <w:r>
          <w:rPr>
            <w:color w:val="0000FF"/>
          </w:rPr>
          <w:t>пунктами 11</w:t>
        </w:r>
      </w:hyperlink>
      <w:r>
        <w:t xml:space="preserve">, </w:t>
      </w:r>
      <w:hyperlink w:anchor="P176" w:history="1">
        <w:r>
          <w:rPr>
            <w:color w:val="0000FF"/>
          </w:rPr>
          <w:t>12</w:t>
        </w:r>
      </w:hyperlink>
      <w:r>
        <w:t xml:space="preserve"> Административного регламента;</w:t>
      </w:r>
    </w:p>
    <w:p w:rsidR="00BB5DE4" w:rsidRDefault="00BB5DE4">
      <w:pPr>
        <w:pStyle w:val="ConsPlusNormal"/>
        <w:spacing w:before="220"/>
        <w:ind w:firstLine="540"/>
        <w:jc w:val="both"/>
      </w:pPr>
      <w:r>
        <w:lastRenderedPageBreak/>
        <w:t>несоответствие проведения планируемых работ требованиям, установленным законодательством Российской Федерации.</w:t>
      </w:r>
    </w:p>
    <w:p w:rsidR="00BB5DE4" w:rsidRDefault="00BB5DE4">
      <w:pPr>
        <w:pStyle w:val="ConsPlusNormal"/>
        <w:spacing w:before="220"/>
        <w:ind w:firstLine="540"/>
        <w:jc w:val="both"/>
      </w:pPr>
      <w:r>
        <w:t>18. Основания для приостановления предоставления государственной услуги отсутствуют.</w:t>
      </w:r>
    </w:p>
    <w:p w:rsidR="00BB5DE4" w:rsidRDefault="00BB5DE4">
      <w:pPr>
        <w:pStyle w:val="ConsPlusNormal"/>
        <w:ind w:firstLine="540"/>
        <w:jc w:val="both"/>
      </w:pPr>
    </w:p>
    <w:p w:rsidR="00BB5DE4" w:rsidRDefault="00BB5DE4">
      <w:pPr>
        <w:pStyle w:val="ConsPlusTitle"/>
        <w:jc w:val="center"/>
        <w:outlineLvl w:val="2"/>
      </w:pPr>
      <w:r>
        <w:t>Перечень услуг, которые являются необходимыми и</w:t>
      </w:r>
    </w:p>
    <w:p w:rsidR="00BB5DE4" w:rsidRDefault="00BB5DE4">
      <w:pPr>
        <w:pStyle w:val="ConsPlusTitle"/>
        <w:jc w:val="center"/>
      </w:pPr>
      <w:r>
        <w:t>обязательными для предоставления государственной услуги,</w:t>
      </w:r>
    </w:p>
    <w:p w:rsidR="00BB5DE4" w:rsidRDefault="00BB5DE4">
      <w:pPr>
        <w:pStyle w:val="ConsPlusTitle"/>
        <w:jc w:val="center"/>
      </w:pPr>
      <w:r>
        <w:t>в том числе сведения о документе (документах), выдаваемом</w:t>
      </w:r>
    </w:p>
    <w:p w:rsidR="00BB5DE4" w:rsidRDefault="00BB5DE4">
      <w:pPr>
        <w:pStyle w:val="ConsPlusTitle"/>
        <w:jc w:val="center"/>
      </w:pPr>
      <w:r>
        <w:t>(выдаваемых) организациями, участвующими в</w:t>
      </w:r>
    </w:p>
    <w:p w:rsidR="00BB5DE4" w:rsidRDefault="00BB5DE4">
      <w:pPr>
        <w:pStyle w:val="ConsPlusTitle"/>
        <w:jc w:val="center"/>
      </w:pPr>
      <w:r>
        <w:t>предоставлении государственной услуги</w:t>
      </w:r>
    </w:p>
    <w:p w:rsidR="00BB5DE4" w:rsidRDefault="00BB5DE4">
      <w:pPr>
        <w:pStyle w:val="ConsPlusNormal"/>
        <w:ind w:firstLine="540"/>
        <w:jc w:val="both"/>
      </w:pPr>
    </w:p>
    <w:p w:rsidR="00BB5DE4" w:rsidRDefault="00BB5DE4">
      <w:pPr>
        <w:pStyle w:val="ConsPlusNormal"/>
        <w:ind w:firstLine="540"/>
        <w:jc w:val="both"/>
      </w:pPr>
      <w:r>
        <w:t>19. Услуги, которые являются необходимыми и обязательными для предоставления государственной услуги, отсутствуют.</w:t>
      </w:r>
    </w:p>
    <w:p w:rsidR="00BB5DE4" w:rsidRDefault="00BB5DE4">
      <w:pPr>
        <w:pStyle w:val="ConsPlusNormal"/>
        <w:ind w:firstLine="540"/>
        <w:jc w:val="both"/>
      </w:pPr>
    </w:p>
    <w:p w:rsidR="00BB5DE4" w:rsidRDefault="00BB5DE4">
      <w:pPr>
        <w:pStyle w:val="ConsPlusTitle"/>
        <w:jc w:val="center"/>
        <w:outlineLvl w:val="2"/>
      </w:pPr>
      <w:r>
        <w:t>Порядок, размер и основания взимания государственной</w:t>
      </w:r>
    </w:p>
    <w:p w:rsidR="00BB5DE4" w:rsidRDefault="00BB5DE4">
      <w:pPr>
        <w:pStyle w:val="ConsPlusTitle"/>
        <w:jc w:val="center"/>
      </w:pPr>
      <w:r>
        <w:t>пошлины или иной платы, взимаемой за предоставление</w:t>
      </w:r>
    </w:p>
    <w:p w:rsidR="00BB5DE4" w:rsidRDefault="00BB5DE4">
      <w:pPr>
        <w:pStyle w:val="ConsPlusTitle"/>
        <w:jc w:val="center"/>
      </w:pPr>
      <w:r>
        <w:t>государственной услуги</w:t>
      </w:r>
    </w:p>
    <w:p w:rsidR="00BB5DE4" w:rsidRDefault="00BB5DE4">
      <w:pPr>
        <w:pStyle w:val="ConsPlusNormal"/>
        <w:ind w:firstLine="540"/>
        <w:jc w:val="both"/>
      </w:pPr>
    </w:p>
    <w:p w:rsidR="00BB5DE4" w:rsidRDefault="00BB5DE4">
      <w:pPr>
        <w:pStyle w:val="ConsPlusNormal"/>
        <w:ind w:firstLine="540"/>
        <w:jc w:val="both"/>
      </w:pPr>
      <w:r>
        <w:t>20. Предоставление государственной услуги является бесплатным для заявителя.</w:t>
      </w:r>
    </w:p>
    <w:p w:rsidR="00BB5DE4" w:rsidRDefault="00BB5DE4">
      <w:pPr>
        <w:pStyle w:val="ConsPlusNormal"/>
        <w:ind w:firstLine="540"/>
        <w:jc w:val="both"/>
      </w:pPr>
    </w:p>
    <w:p w:rsidR="00BB5DE4" w:rsidRDefault="00BB5DE4">
      <w:pPr>
        <w:pStyle w:val="ConsPlusTitle"/>
        <w:jc w:val="center"/>
        <w:outlineLvl w:val="2"/>
      </w:pPr>
      <w:r>
        <w:t>Порядок, размер и основания взимания платы за предоставление</w:t>
      </w:r>
    </w:p>
    <w:p w:rsidR="00BB5DE4" w:rsidRDefault="00BB5DE4">
      <w:pPr>
        <w:pStyle w:val="ConsPlusTitle"/>
        <w:jc w:val="center"/>
      </w:pPr>
      <w:r>
        <w:t>услуг, которые являются необходимыми и обязательными</w:t>
      </w:r>
    </w:p>
    <w:p w:rsidR="00BB5DE4" w:rsidRDefault="00BB5DE4">
      <w:pPr>
        <w:pStyle w:val="ConsPlusTitle"/>
        <w:jc w:val="center"/>
      </w:pPr>
      <w:r>
        <w:t>для предоставления государственной услуги</w:t>
      </w:r>
    </w:p>
    <w:p w:rsidR="00BB5DE4" w:rsidRDefault="00BB5DE4">
      <w:pPr>
        <w:pStyle w:val="ConsPlusNormal"/>
        <w:ind w:firstLine="540"/>
        <w:jc w:val="both"/>
      </w:pPr>
    </w:p>
    <w:p w:rsidR="00BB5DE4" w:rsidRDefault="00BB5DE4">
      <w:pPr>
        <w:pStyle w:val="ConsPlusNormal"/>
        <w:ind w:firstLine="540"/>
        <w:jc w:val="both"/>
      </w:pPr>
      <w:r>
        <w:t>21. Услуги, которые являются необходимыми и обязательными для предоставления государственной услуги, отсутствуют.</w:t>
      </w:r>
    </w:p>
    <w:p w:rsidR="00BB5DE4" w:rsidRDefault="00BB5DE4">
      <w:pPr>
        <w:pStyle w:val="ConsPlusNormal"/>
        <w:ind w:firstLine="540"/>
        <w:jc w:val="both"/>
      </w:pPr>
    </w:p>
    <w:p w:rsidR="00BB5DE4" w:rsidRDefault="00BB5DE4">
      <w:pPr>
        <w:pStyle w:val="ConsPlusTitle"/>
        <w:jc w:val="center"/>
        <w:outlineLvl w:val="2"/>
      </w:pPr>
      <w:r>
        <w:t>Максимальный срок ожидания в очереди при подаче</w:t>
      </w:r>
    </w:p>
    <w:p w:rsidR="00BB5DE4" w:rsidRDefault="00BB5DE4">
      <w:pPr>
        <w:pStyle w:val="ConsPlusTitle"/>
        <w:jc w:val="center"/>
      </w:pPr>
      <w:r>
        <w:t>запроса о предоставлении государственной услуги, услуги,</w:t>
      </w:r>
    </w:p>
    <w:p w:rsidR="00BB5DE4" w:rsidRDefault="00BB5DE4">
      <w:pPr>
        <w:pStyle w:val="ConsPlusTitle"/>
        <w:jc w:val="center"/>
      </w:pPr>
      <w:r>
        <w:t>предоставляемой организацией, участвующей в предоставлении</w:t>
      </w:r>
    </w:p>
    <w:p w:rsidR="00BB5DE4" w:rsidRDefault="00BB5DE4">
      <w:pPr>
        <w:pStyle w:val="ConsPlusTitle"/>
        <w:jc w:val="center"/>
      </w:pPr>
      <w:r>
        <w:t>государственной услуги, и при получении</w:t>
      </w:r>
    </w:p>
    <w:p w:rsidR="00BB5DE4" w:rsidRDefault="00BB5DE4">
      <w:pPr>
        <w:pStyle w:val="ConsPlusTitle"/>
        <w:jc w:val="center"/>
      </w:pPr>
      <w:r>
        <w:t>результата предоставления таких услуг</w:t>
      </w:r>
    </w:p>
    <w:p w:rsidR="00BB5DE4" w:rsidRDefault="00BB5DE4">
      <w:pPr>
        <w:pStyle w:val="ConsPlusNormal"/>
        <w:ind w:firstLine="540"/>
        <w:jc w:val="both"/>
      </w:pPr>
    </w:p>
    <w:p w:rsidR="00BB5DE4" w:rsidRDefault="00BB5DE4">
      <w:pPr>
        <w:pStyle w:val="ConsPlusNormal"/>
        <w:ind w:firstLine="540"/>
        <w:jc w:val="both"/>
      </w:pPr>
      <w:r>
        <w:t>22. Ожидание в очереди при подаче запроса о предоставлении государственной услуги и при получении результата предоставления государственной услуги заявителем не должно превышать 15 минут.</w:t>
      </w:r>
    </w:p>
    <w:p w:rsidR="00BB5DE4" w:rsidRDefault="00BB5DE4">
      <w:pPr>
        <w:pStyle w:val="ConsPlusNormal"/>
        <w:spacing w:before="220"/>
        <w:ind w:firstLine="540"/>
        <w:jc w:val="both"/>
      </w:pPr>
      <w:r>
        <w:t>23.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и при получении результата предоставления такой услуги заявителем определяется организацией, участвующей в предоставлении государственной услуги.</w:t>
      </w:r>
    </w:p>
    <w:p w:rsidR="00BB5DE4" w:rsidRDefault="00BB5DE4">
      <w:pPr>
        <w:pStyle w:val="ConsPlusNormal"/>
        <w:ind w:firstLine="540"/>
        <w:jc w:val="both"/>
      </w:pPr>
    </w:p>
    <w:p w:rsidR="00BB5DE4" w:rsidRDefault="00BB5DE4">
      <w:pPr>
        <w:pStyle w:val="ConsPlusTitle"/>
        <w:jc w:val="center"/>
        <w:outlineLvl w:val="2"/>
      </w:pPr>
      <w:r>
        <w:t>Срок и порядок регистрации запроса заявителя</w:t>
      </w:r>
    </w:p>
    <w:p w:rsidR="00BB5DE4" w:rsidRDefault="00BB5DE4">
      <w:pPr>
        <w:pStyle w:val="ConsPlusTitle"/>
        <w:jc w:val="center"/>
      </w:pPr>
      <w:r>
        <w:t>о предоставлении государственной услуги и услуги,</w:t>
      </w:r>
    </w:p>
    <w:p w:rsidR="00BB5DE4" w:rsidRDefault="00BB5DE4">
      <w:pPr>
        <w:pStyle w:val="ConsPlusTitle"/>
        <w:jc w:val="center"/>
      </w:pPr>
      <w:r>
        <w:t>предоставляемой организацией, участвующей в предоставлении</w:t>
      </w:r>
    </w:p>
    <w:p w:rsidR="00BB5DE4" w:rsidRDefault="00BB5DE4">
      <w:pPr>
        <w:pStyle w:val="ConsPlusTitle"/>
        <w:jc w:val="center"/>
      </w:pPr>
      <w:r>
        <w:t>государственной услуги, в том числе в электронной форме</w:t>
      </w:r>
    </w:p>
    <w:p w:rsidR="00BB5DE4" w:rsidRDefault="00BB5DE4">
      <w:pPr>
        <w:pStyle w:val="ConsPlusNormal"/>
        <w:ind w:firstLine="540"/>
        <w:jc w:val="both"/>
      </w:pPr>
    </w:p>
    <w:p w:rsidR="00BB5DE4" w:rsidRDefault="00BB5DE4">
      <w:pPr>
        <w:pStyle w:val="ConsPlusNormal"/>
        <w:ind w:firstLine="540"/>
        <w:jc w:val="both"/>
      </w:pPr>
      <w:r>
        <w:t>24. Заявление о предоставлении государственной услуги регистрируется в течение трех дней со дня его поступления в министерство.</w:t>
      </w:r>
    </w:p>
    <w:p w:rsidR="00BB5DE4" w:rsidRDefault="00BB5DE4">
      <w:pPr>
        <w:pStyle w:val="ConsPlusNormal"/>
        <w:jc w:val="both"/>
      </w:pPr>
      <w:r>
        <w:t xml:space="preserve">(в ред. </w:t>
      </w:r>
      <w:hyperlink r:id="rId49"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25. Порядок регистрации запроса заявителя определен в </w:t>
      </w:r>
      <w:hyperlink w:anchor="P371" w:history="1">
        <w:r>
          <w:rPr>
            <w:color w:val="0000FF"/>
          </w:rPr>
          <w:t>пункте 38</w:t>
        </w:r>
      </w:hyperlink>
      <w:r>
        <w:t xml:space="preserve"> Административного регламента.</w:t>
      </w:r>
    </w:p>
    <w:p w:rsidR="00BB5DE4" w:rsidRDefault="00BB5DE4">
      <w:pPr>
        <w:pStyle w:val="ConsPlusNormal"/>
        <w:spacing w:before="220"/>
        <w:ind w:firstLine="540"/>
        <w:jc w:val="both"/>
      </w:pPr>
      <w:r>
        <w:lastRenderedPageBreak/>
        <w:t>26. Срок и порядок регистрации запроса заявителя о предоставлении услуги, предоставляемой организацией, участвующей в предоставлении государственной услуги, определяется организацией, участвующей в предоставлении государственной услуги.</w:t>
      </w:r>
    </w:p>
    <w:p w:rsidR="00BB5DE4" w:rsidRDefault="00BB5DE4">
      <w:pPr>
        <w:pStyle w:val="ConsPlusNormal"/>
        <w:ind w:firstLine="540"/>
        <w:jc w:val="both"/>
      </w:pPr>
    </w:p>
    <w:p w:rsidR="00BB5DE4" w:rsidRDefault="00BB5DE4">
      <w:pPr>
        <w:pStyle w:val="ConsPlusTitle"/>
        <w:jc w:val="center"/>
        <w:outlineLvl w:val="2"/>
      </w:pPr>
      <w:r>
        <w:t>Требования к помещениям, в которых предоставляется</w:t>
      </w:r>
    </w:p>
    <w:p w:rsidR="00BB5DE4" w:rsidRDefault="00BB5DE4">
      <w:pPr>
        <w:pStyle w:val="ConsPlusTitle"/>
        <w:jc w:val="center"/>
      </w:pPr>
      <w:r>
        <w:t>государственная услуга, к залу ожидания, местам</w:t>
      </w:r>
    </w:p>
    <w:p w:rsidR="00BB5DE4" w:rsidRDefault="00BB5DE4">
      <w:pPr>
        <w:pStyle w:val="ConsPlusTitle"/>
        <w:jc w:val="center"/>
      </w:pPr>
      <w:r>
        <w:t>для заполнения запросов о предоставлении государственной</w:t>
      </w:r>
    </w:p>
    <w:p w:rsidR="00BB5DE4" w:rsidRDefault="00BB5DE4">
      <w:pPr>
        <w:pStyle w:val="ConsPlusTitle"/>
        <w:jc w:val="center"/>
      </w:pPr>
      <w:r>
        <w:t>услуги, информационным стендам с образцами их заполнения</w:t>
      </w:r>
    </w:p>
    <w:p w:rsidR="00BB5DE4" w:rsidRDefault="00BB5DE4">
      <w:pPr>
        <w:pStyle w:val="ConsPlusTitle"/>
        <w:jc w:val="center"/>
      </w:pPr>
      <w:r>
        <w:t>и перечнем документов, необходимых для предоставления</w:t>
      </w:r>
    </w:p>
    <w:p w:rsidR="00BB5DE4" w:rsidRDefault="00BB5DE4">
      <w:pPr>
        <w:pStyle w:val="ConsPlusTitle"/>
        <w:jc w:val="center"/>
      </w:pPr>
      <w:r>
        <w:t>государственной услуги, размещению и оформлению визуальной,</w:t>
      </w:r>
    </w:p>
    <w:p w:rsidR="00BB5DE4" w:rsidRDefault="00BB5DE4">
      <w:pPr>
        <w:pStyle w:val="ConsPlusTitle"/>
        <w:jc w:val="center"/>
      </w:pPr>
      <w:r>
        <w:t>текстовой и мультимедийной информации о порядке</w:t>
      </w:r>
    </w:p>
    <w:p w:rsidR="00BB5DE4" w:rsidRDefault="00BB5DE4">
      <w:pPr>
        <w:pStyle w:val="ConsPlusTitle"/>
        <w:jc w:val="center"/>
      </w:pPr>
      <w:r>
        <w:t>предоставления государственной услуги, в том числе</w:t>
      </w:r>
    </w:p>
    <w:p w:rsidR="00BB5DE4" w:rsidRDefault="00BB5DE4">
      <w:pPr>
        <w:pStyle w:val="ConsPlusTitle"/>
        <w:jc w:val="center"/>
      </w:pPr>
      <w:r>
        <w:t>к обеспечению доступности для инвалидов указанных объектов</w:t>
      </w:r>
    </w:p>
    <w:p w:rsidR="00BB5DE4" w:rsidRDefault="00BB5DE4">
      <w:pPr>
        <w:pStyle w:val="ConsPlusTitle"/>
        <w:jc w:val="center"/>
      </w:pPr>
      <w:r>
        <w:t>в соответствии с законодательством Российской Федерации</w:t>
      </w:r>
    </w:p>
    <w:p w:rsidR="00BB5DE4" w:rsidRDefault="00BB5DE4">
      <w:pPr>
        <w:pStyle w:val="ConsPlusTitle"/>
        <w:jc w:val="center"/>
      </w:pPr>
      <w:r>
        <w:t>о социальной защите инвалидов</w:t>
      </w:r>
    </w:p>
    <w:p w:rsidR="00BB5DE4" w:rsidRDefault="00BB5DE4">
      <w:pPr>
        <w:pStyle w:val="ConsPlusNormal"/>
        <w:jc w:val="center"/>
      </w:pPr>
      <w:r>
        <w:t xml:space="preserve">(в ред. </w:t>
      </w:r>
      <w:hyperlink r:id="rId50" w:history="1">
        <w:r>
          <w:rPr>
            <w:color w:val="0000FF"/>
          </w:rPr>
          <w:t>постановления</w:t>
        </w:r>
      </w:hyperlink>
      <w:r>
        <w:t xml:space="preserve"> Губернатора Новосибирской области</w:t>
      </w:r>
    </w:p>
    <w:p w:rsidR="00BB5DE4" w:rsidRDefault="00BB5DE4">
      <w:pPr>
        <w:pStyle w:val="ConsPlusNormal"/>
        <w:jc w:val="center"/>
      </w:pPr>
      <w:r>
        <w:t>от 24.12.2019 N 290)</w:t>
      </w:r>
    </w:p>
    <w:p w:rsidR="00BB5DE4" w:rsidRDefault="00BB5DE4">
      <w:pPr>
        <w:pStyle w:val="ConsPlusNormal"/>
        <w:ind w:firstLine="540"/>
        <w:jc w:val="both"/>
      </w:pPr>
    </w:p>
    <w:p w:rsidR="00BB5DE4" w:rsidRDefault="00BB5DE4">
      <w:pPr>
        <w:pStyle w:val="ConsPlusNormal"/>
        <w:ind w:firstLine="540"/>
        <w:jc w:val="both"/>
      </w:pPr>
      <w:r>
        <w:t>27. На территории, прилегающей к месторасположению зданий министерства, оборудуются места для парковки автотранспортных средств, в том числе для парковки специальных автотранспортных средств инвалидов. На стоянке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и транспортных средств, перевозящих таких инвалидов и (или) детей-инвалидов.</w:t>
      </w:r>
    </w:p>
    <w:p w:rsidR="00BB5DE4" w:rsidRDefault="00BB5DE4">
      <w:pPr>
        <w:pStyle w:val="ConsPlusNormal"/>
        <w:jc w:val="both"/>
      </w:pPr>
      <w:r>
        <w:t xml:space="preserve">(в ред. </w:t>
      </w:r>
      <w:hyperlink r:id="rId51"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Доступ заявителей к парковочным местам является бесплатным.</w:t>
      </w:r>
    </w:p>
    <w:p w:rsidR="00BB5DE4" w:rsidRDefault="00BB5DE4">
      <w:pPr>
        <w:pStyle w:val="ConsPlusNormal"/>
        <w:spacing w:before="220"/>
        <w:ind w:firstLine="540"/>
        <w:jc w:val="both"/>
      </w:pPr>
      <w:r>
        <w:t>Центральный вход в здание министерства оборудуется вывеской, содержащей информацию о наименовании министерства, пандусами, обеспечивающими беспрепятственный доступ в помещения инвалидов, включая инвалидов, использующих кресла-коляски и собак-проводников. Сотрудники отдела, обеспечивающего предоставление государственной услуги, оказывают помощь инвалидам в преодолении барьеров, мешающих получению ими услуг наравне с другими лицами.</w:t>
      </w:r>
    </w:p>
    <w:p w:rsidR="00BB5DE4" w:rsidRDefault="00BB5DE4">
      <w:pPr>
        <w:pStyle w:val="ConsPlusNormal"/>
        <w:jc w:val="both"/>
      </w:pPr>
      <w:r>
        <w:t xml:space="preserve">(в ред. </w:t>
      </w:r>
      <w:hyperlink r:id="rId52"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Помещения для предоставления государственной услуги обозначаются соответствующими табличками с указанием номера кабинета, названия соответствующего отдела, обеспечивающего предоставление государственной услуги.</w:t>
      </w:r>
    </w:p>
    <w:p w:rsidR="00BB5DE4" w:rsidRDefault="00BB5DE4">
      <w:pPr>
        <w:pStyle w:val="ConsPlusNormal"/>
        <w:spacing w:before="220"/>
        <w:ind w:firstLine="540"/>
        <w:jc w:val="both"/>
      </w:pPr>
      <w:r>
        <w:t xml:space="preserve">В помещениях министерства размещаются стенды с информацией, перечнем документов и образцами документов, необходимых для предоставления государственной услуги. 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государственной услуги, и изменения справочных сведений. Информационные стенды размещаются в местах, обеспечивающих свободный доступ к ним. При изготовлении информационных материалов для стендов используется шрифт </w:t>
      </w:r>
      <w:proofErr w:type="spellStart"/>
      <w:r>
        <w:t>Times</w:t>
      </w:r>
      <w:proofErr w:type="spellEnd"/>
      <w:r>
        <w:t xml:space="preserve"> </w:t>
      </w:r>
      <w:proofErr w:type="spellStart"/>
      <w:r>
        <w:t>New</w:t>
      </w:r>
      <w:proofErr w:type="spellEnd"/>
      <w:r>
        <w:t xml:space="preserve"> </w:t>
      </w:r>
      <w:proofErr w:type="spellStart"/>
      <w:r>
        <w:t>Roman</w:t>
      </w:r>
      <w:proofErr w:type="spellEnd"/>
      <w:r>
        <w:t xml:space="preserve"> размером не менее 14. Мультимедийной информации о порядке предоставления государственной услуги не предусмотрено.</w:t>
      </w:r>
    </w:p>
    <w:p w:rsidR="00BB5DE4" w:rsidRDefault="00BB5DE4">
      <w:pPr>
        <w:pStyle w:val="ConsPlusNormal"/>
        <w:jc w:val="both"/>
      </w:pPr>
      <w:r>
        <w:t xml:space="preserve">(в ред. </w:t>
      </w:r>
      <w:hyperlink r:id="rId53"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Для ожидания приема и оформления документов заявителям отводятся места, оснащенные стульями и столами, письменными принадлежностями.</w:t>
      </w:r>
    </w:p>
    <w:p w:rsidR="00BB5DE4" w:rsidRDefault="00BB5DE4">
      <w:pPr>
        <w:pStyle w:val="ConsPlusNormal"/>
        <w:spacing w:before="220"/>
        <w:ind w:firstLine="540"/>
        <w:jc w:val="both"/>
      </w:pPr>
      <w:r>
        <w:t xml:space="preserve">В помещении рабочее место сотрудников оборудуется офисной мебелью, телефоном, факсом, копировальным аппаратом, компьютером и оргтехникой, позволяющей своевременно и </w:t>
      </w:r>
      <w:r>
        <w:lastRenderedPageBreak/>
        <w:t>в полном объеме организовать предоставление государственной услуги.</w:t>
      </w:r>
    </w:p>
    <w:p w:rsidR="00BB5DE4" w:rsidRDefault="00BB5DE4">
      <w:pPr>
        <w:pStyle w:val="ConsPlusNormal"/>
        <w:spacing w:before="220"/>
        <w:ind w:firstLine="540"/>
        <w:jc w:val="both"/>
      </w:pPr>
      <w:r>
        <w:t>В помещениях министерства предусматривается оборудование доступных мест общественного пользования (туалетов).</w:t>
      </w:r>
    </w:p>
    <w:p w:rsidR="00BB5DE4" w:rsidRDefault="00BB5DE4">
      <w:pPr>
        <w:pStyle w:val="ConsPlusNormal"/>
        <w:jc w:val="both"/>
      </w:pPr>
      <w:r>
        <w:t xml:space="preserve">(в ред. </w:t>
      </w:r>
      <w:hyperlink r:id="rId54"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28. Утратил силу. - </w:t>
      </w:r>
      <w:hyperlink r:id="rId55" w:history="1">
        <w:r>
          <w:rPr>
            <w:color w:val="0000FF"/>
          </w:rPr>
          <w:t>Постановление</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2"/>
      </w:pPr>
      <w:r>
        <w:t>Показатели доступности и качества государственной услуги</w:t>
      </w:r>
    </w:p>
    <w:p w:rsidR="00BB5DE4" w:rsidRDefault="00BB5DE4">
      <w:pPr>
        <w:pStyle w:val="ConsPlusNormal"/>
        <w:ind w:firstLine="540"/>
        <w:jc w:val="both"/>
      </w:pPr>
    </w:p>
    <w:p w:rsidR="00BB5DE4" w:rsidRDefault="00BB5DE4">
      <w:pPr>
        <w:pStyle w:val="ConsPlusNormal"/>
        <w:ind w:firstLine="540"/>
        <w:jc w:val="both"/>
      </w:pPr>
      <w:r>
        <w:t>29. Показателями доступности государственной услуги являются:</w:t>
      </w:r>
    </w:p>
    <w:p w:rsidR="00BB5DE4" w:rsidRDefault="00BB5DE4">
      <w:pPr>
        <w:pStyle w:val="ConsPlusNormal"/>
        <w:spacing w:before="220"/>
        <w:ind w:firstLine="540"/>
        <w:jc w:val="both"/>
      </w:pPr>
      <w:r>
        <w:t>1) транспортная доступность к местам предоставления государственной услуги;</w:t>
      </w:r>
    </w:p>
    <w:p w:rsidR="00BB5DE4" w:rsidRDefault="00BB5DE4">
      <w:pPr>
        <w:pStyle w:val="ConsPlusNormal"/>
        <w:spacing w:before="220"/>
        <w:ind w:firstLine="540"/>
        <w:jc w:val="both"/>
      </w:pPr>
      <w:r>
        <w:t>2) обеспечение возможности направления запроса в министерство по электронной почте;</w:t>
      </w:r>
    </w:p>
    <w:p w:rsidR="00BB5DE4" w:rsidRDefault="00BB5DE4">
      <w:pPr>
        <w:pStyle w:val="ConsPlusNormal"/>
        <w:jc w:val="both"/>
      </w:pPr>
      <w:r>
        <w:t xml:space="preserve">(в ред. </w:t>
      </w:r>
      <w:hyperlink r:id="rId56"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3) размещение информации о порядке предоставления государственной услуги на официальном сайте министерства и на едином портале государственных и муниципальных услуг;</w:t>
      </w:r>
    </w:p>
    <w:p w:rsidR="00BB5DE4" w:rsidRDefault="00BB5DE4">
      <w:pPr>
        <w:pStyle w:val="ConsPlusNormal"/>
        <w:jc w:val="both"/>
      </w:pPr>
      <w:r>
        <w:t xml:space="preserve">(в ред. </w:t>
      </w:r>
      <w:hyperlink r:id="rId57"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4)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BB5DE4" w:rsidRDefault="00BB5DE4">
      <w:pPr>
        <w:pStyle w:val="ConsPlusNormal"/>
        <w:spacing w:before="220"/>
        <w:ind w:firstLine="540"/>
        <w:jc w:val="both"/>
      </w:pPr>
      <w:r>
        <w:t>5) возможность получения государственной услуги в МФЦ;</w:t>
      </w:r>
    </w:p>
    <w:p w:rsidR="00BB5DE4" w:rsidRDefault="00BB5DE4">
      <w:pPr>
        <w:pStyle w:val="ConsPlusNormal"/>
        <w:jc w:val="both"/>
      </w:pPr>
      <w:r>
        <w:t>(</w:t>
      </w:r>
      <w:proofErr w:type="spellStart"/>
      <w:r>
        <w:t>пп</w:t>
      </w:r>
      <w:proofErr w:type="spellEnd"/>
      <w:r>
        <w:t xml:space="preserve">. 5 введен </w:t>
      </w:r>
      <w:hyperlink r:id="rId58"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6) беспрепятственный доступ к месту предоставления государственной услуги для маломобильных групп населения, в том числе инвалидов, использующих кресла-коляски и собак-проводников, а также допуск </w:t>
      </w:r>
      <w:proofErr w:type="spellStart"/>
      <w:r>
        <w:t>сурдопереводчиков</w:t>
      </w:r>
      <w:proofErr w:type="spellEnd"/>
      <w:r>
        <w:t xml:space="preserve"> и </w:t>
      </w:r>
      <w:proofErr w:type="spellStart"/>
      <w:r>
        <w:t>тифлосурдопереводчиков</w:t>
      </w:r>
      <w:proofErr w:type="spellEnd"/>
      <w:r>
        <w:t>;</w:t>
      </w:r>
    </w:p>
    <w:p w:rsidR="00BB5DE4" w:rsidRDefault="00BB5DE4">
      <w:pPr>
        <w:pStyle w:val="ConsPlusNormal"/>
        <w:jc w:val="both"/>
      </w:pPr>
      <w:r>
        <w:t>(</w:t>
      </w:r>
      <w:proofErr w:type="spellStart"/>
      <w:r>
        <w:t>пп</w:t>
      </w:r>
      <w:proofErr w:type="spellEnd"/>
      <w:r>
        <w:t xml:space="preserve">. 6 введен </w:t>
      </w:r>
      <w:hyperlink r:id="rId59"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7) оказание сотрудниками отдела, обеспечивающего предоставление государственной услуги, необходимой помощи инвалидам, связанной с предоставлением государственной услуги, иной помощи в преодолении барьеров, препятствующих получению ими государственной услуги наравне с другими лицами, включая сопровождение к местам предоставления государственной услуги;</w:t>
      </w:r>
    </w:p>
    <w:p w:rsidR="00BB5DE4" w:rsidRDefault="00BB5DE4">
      <w:pPr>
        <w:pStyle w:val="ConsPlusNormal"/>
        <w:jc w:val="both"/>
      </w:pPr>
      <w:r>
        <w:t>(</w:t>
      </w:r>
      <w:proofErr w:type="spellStart"/>
      <w:r>
        <w:t>пп</w:t>
      </w:r>
      <w:proofErr w:type="spellEnd"/>
      <w:r>
        <w:t xml:space="preserve">. 7 введен </w:t>
      </w:r>
      <w:hyperlink r:id="rId60"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8) возможность получения государственной услуги через МФЦ, в том числе посредством запроса о предоставлении нескольких государственных услуг в МФЦ, предусмотренного </w:t>
      </w:r>
      <w:hyperlink r:id="rId61" w:history="1">
        <w:r>
          <w:rPr>
            <w:color w:val="0000FF"/>
          </w:rPr>
          <w:t>статьей 15.1</w:t>
        </w:r>
      </w:hyperlink>
      <w:r>
        <w:t xml:space="preserve"> Федерального закона от 27.07.2010 N 210-ФЗ "Об организации предоставления государственных и муниципальных услуг" (далее - комплексный запрос).</w:t>
      </w:r>
    </w:p>
    <w:p w:rsidR="00BB5DE4" w:rsidRDefault="00BB5DE4">
      <w:pPr>
        <w:pStyle w:val="ConsPlusNormal"/>
        <w:jc w:val="both"/>
      </w:pPr>
      <w:r>
        <w:t>(</w:t>
      </w:r>
      <w:proofErr w:type="spellStart"/>
      <w:r>
        <w:t>пп</w:t>
      </w:r>
      <w:proofErr w:type="spellEnd"/>
      <w:r>
        <w:t xml:space="preserve">. 8 введен </w:t>
      </w:r>
      <w:hyperlink r:id="rId62"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30. Показателями качества предоставления государственной услуги являются:</w:t>
      </w:r>
    </w:p>
    <w:p w:rsidR="00BB5DE4" w:rsidRDefault="00BB5DE4">
      <w:pPr>
        <w:pStyle w:val="ConsPlusNormal"/>
        <w:spacing w:before="220"/>
        <w:ind w:firstLine="540"/>
        <w:jc w:val="both"/>
      </w:pPr>
      <w:r>
        <w:t>1) соблюдение срока предоставления государственной услуги;</w:t>
      </w:r>
    </w:p>
    <w:p w:rsidR="00BB5DE4" w:rsidRDefault="00BB5DE4">
      <w:pPr>
        <w:pStyle w:val="ConsPlusNormal"/>
        <w:spacing w:before="220"/>
        <w:ind w:firstLine="540"/>
        <w:jc w:val="both"/>
      </w:pPr>
      <w:r>
        <w:t>2) соблюдение сроков ожидания в очереди при предоставлении государственной услуги;</w:t>
      </w:r>
    </w:p>
    <w:p w:rsidR="00BB5DE4" w:rsidRDefault="00BB5DE4">
      <w:pPr>
        <w:pStyle w:val="ConsPlusNormal"/>
        <w:spacing w:before="220"/>
        <w:ind w:firstLine="540"/>
        <w:jc w:val="both"/>
      </w:pPr>
      <w:r>
        <w:t>3) отсутствие поданных в установленном порядке жалоб на решения и (или) действия (бездействие) должностных лиц, государственных служащих департамента при предоставлении государственной услуги.</w:t>
      </w:r>
    </w:p>
    <w:p w:rsidR="00BB5DE4" w:rsidRDefault="00BB5DE4">
      <w:pPr>
        <w:pStyle w:val="ConsPlusNormal"/>
        <w:spacing w:before="220"/>
        <w:ind w:firstLine="540"/>
        <w:jc w:val="both"/>
      </w:pPr>
      <w:r>
        <w:t xml:space="preserve">31. При предоставлении государственной услуги количество и продолжительность </w:t>
      </w:r>
      <w:r>
        <w:lastRenderedPageBreak/>
        <w:t>взаимодействий заявителя с сотрудниками министерства определяет заявитель.</w:t>
      </w:r>
    </w:p>
    <w:p w:rsidR="00BB5DE4" w:rsidRDefault="00BB5DE4">
      <w:pPr>
        <w:pStyle w:val="ConsPlusNormal"/>
        <w:jc w:val="both"/>
      </w:pPr>
      <w:r>
        <w:t xml:space="preserve">(в ред. </w:t>
      </w:r>
      <w:hyperlink r:id="rId63" w:history="1">
        <w:r>
          <w:rPr>
            <w:color w:val="0000FF"/>
          </w:rPr>
          <w:t>постановления</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2"/>
      </w:pPr>
      <w:r>
        <w:t>Иные требования, в том числе учитывающие особенности</w:t>
      </w:r>
    </w:p>
    <w:p w:rsidR="00BB5DE4" w:rsidRDefault="00BB5DE4">
      <w:pPr>
        <w:pStyle w:val="ConsPlusTitle"/>
        <w:jc w:val="center"/>
      </w:pPr>
      <w:r>
        <w:t>предоставления государственной услуги по экстерриториальному</w:t>
      </w:r>
    </w:p>
    <w:p w:rsidR="00BB5DE4" w:rsidRDefault="00BB5DE4">
      <w:pPr>
        <w:pStyle w:val="ConsPlusTitle"/>
        <w:jc w:val="center"/>
      </w:pPr>
      <w:r>
        <w:t>принципу (в случае, если государственная услуга</w:t>
      </w:r>
    </w:p>
    <w:p w:rsidR="00BB5DE4" w:rsidRDefault="00BB5DE4">
      <w:pPr>
        <w:pStyle w:val="ConsPlusTitle"/>
        <w:jc w:val="center"/>
      </w:pPr>
      <w:r>
        <w:t>предоставляется по экстерриториальному принципу)</w:t>
      </w:r>
    </w:p>
    <w:p w:rsidR="00BB5DE4" w:rsidRDefault="00BB5DE4">
      <w:pPr>
        <w:pStyle w:val="ConsPlusTitle"/>
        <w:jc w:val="center"/>
      </w:pPr>
      <w:r>
        <w:t>и особенности предоставления государственной</w:t>
      </w:r>
    </w:p>
    <w:p w:rsidR="00BB5DE4" w:rsidRDefault="00BB5DE4">
      <w:pPr>
        <w:pStyle w:val="ConsPlusTitle"/>
        <w:jc w:val="center"/>
      </w:pPr>
      <w:r>
        <w:t>услуги в электронной форме</w:t>
      </w:r>
    </w:p>
    <w:p w:rsidR="00BB5DE4" w:rsidRDefault="00BB5DE4">
      <w:pPr>
        <w:pStyle w:val="ConsPlusNormal"/>
        <w:jc w:val="center"/>
      </w:pPr>
      <w:r>
        <w:t xml:space="preserve">(в ред. </w:t>
      </w:r>
      <w:hyperlink r:id="rId64" w:history="1">
        <w:r>
          <w:rPr>
            <w:color w:val="0000FF"/>
          </w:rPr>
          <w:t>постановления</w:t>
        </w:r>
      </w:hyperlink>
      <w:r>
        <w:t xml:space="preserve"> Губернатора Новосибирской области</w:t>
      </w:r>
    </w:p>
    <w:p w:rsidR="00BB5DE4" w:rsidRDefault="00BB5DE4">
      <w:pPr>
        <w:pStyle w:val="ConsPlusNormal"/>
        <w:jc w:val="center"/>
      </w:pPr>
      <w:r>
        <w:t>от 24.12.2019 N 290)</w:t>
      </w:r>
    </w:p>
    <w:p w:rsidR="00BB5DE4" w:rsidRDefault="00BB5DE4">
      <w:pPr>
        <w:pStyle w:val="ConsPlusNormal"/>
        <w:ind w:firstLine="540"/>
        <w:jc w:val="both"/>
      </w:pPr>
    </w:p>
    <w:p w:rsidR="00BB5DE4" w:rsidRDefault="00BB5DE4">
      <w:pPr>
        <w:pStyle w:val="ConsPlusNormal"/>
        <w:ind w:firstLine="540"/>
        <w:jc w:val="both"/>
      </w:pPr>
      <w:r>
        <w:t>32. Возможность получения государственной услуги в любом территориальном подразделении министерства по выбору заявителя (экстерриториальный принцип) не предусмотрена.</w:t>
      </w:r>
    </w:p>
    <w:p w:rsidR="00BB5DE4" w:rsidRDefault="00BB5DE4">
      <w:pPr>
        <w:pStyle w:val="ConsPlusNormal"/>
        <w:spacing w:before="220"/>
        <w:ind w:firstLine="540"/>
        <w:jc w:val="both"/>
      </w:pPr>
      <w:r>
        <w:t>33. При предоставлении услуги в электронной форме заявителю обеспечивается:</w:t>
      </w:r>
    </w:p>
    <w:p w:rsidR="00BB5DE4" w:rsidRDefault="00BB5DE4">
      <w:pPr>
        <w:pStyle w:val="ConsPlusNormal"/>
        <w:spacing w:before="220"/>
        <w:ind w:firstLine="540"/>
        <w:jc w:val="both"/>
      </w:pPr>
      <w:r>
        <w:t>а) получение информации о порядке и сроках предоставления государственной услуги;</w:t>
      </w:r>
    </w:p>
    <w:p w:rsidR="00BB5DE4" w:rsidRDefault="00BB5DE4">
      <w:pPr>
        <w:pStyle w:val="ConsPlusNormal"/>
        <w:spacing w:before="220"/>
        <w:ind w:firstLine="540"/>
        <w:jc w:val="both"/>
      </w:pPr>
      <w:r>
        <w:t>б)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B5DE4" w:rsidRDefault="00BB5DE4">
      <w:pPr>
        <w:pStyle w:val="ConsPlusNormal"/>
        <w:spacing w:before="220"/>
        <w:ind w:firstLine="540"/>
        <w:jc w:val="both"/>
      </w:pPr>
      <w:r>
        <w:t>При предоставлении услуги в электронной форме используется усиленная квалифицированная электронная подпись.</w:t>
      </w:r>
    </w:p>
    <w:p w:rsidR="00BB5DE4" w:rsidRDefault="00BB5DE4">
      <w:pPr>
        <w:pStyle w:val="ConsPlusNormal"/>
        <w:spacing w:before="220"/>
        <w:ind w:firstLine="540"/>
        <w:jc w:val="both"/>
      </w:pPr>
      <w:r>
        <w:t xml:space="preserve">Заявители вправе использовать простую электронную подпись в случае, предусмотренном </w:t>
      </w:r>
      <w:hyperlink r:id="rId65" w:history="1">
        <w:r>
          <w:rPr>
            <w:color w:val="0000FF"/>
          </w:rPr>
          <w:t>пунктом 2(1)</w:t>
        </w:r>
      </w:hyperlink>
      <w:r>
        <w:t xml:space="preserve">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BB5DE4" w:rsidRDefault="00BB5DE4">
      <w:pPr>
        <w:pStyle w:val="ConsPlusNormal"/>
        <w:ind w:firstLine="540"/>
        <w:jc w:val="both"/>
      </w:pPr>
    </w:p>
    <w:p w:rsidR="00BB5DE4" w:rsidRDefault="00BB5DE4">
      <w:pPr>
        <w:pStyle w:val="ConsPlusTitle"/>
        <w:jc w:val="center"/>
        <w:outlineLvl w:val="1"/>
      </w:pPr>
      <w:r>
        <w:t>III. Состав, последовательность и сроки выполнения</w:t>
      </w:r>
    </w:p>
    <w:p w:rsidR="00BB5DE4" w:rsidRDefault="00BB5DE4">
      <w:pPr>
        <w:pStyle w:val="ConsPlusTitle"/>
        <w:jc w:val="center"/>
      </w:pPr>
      <w:r>
        <w:t>административных процедур, требования к порядку их</w:t>
      </w:r>
    </w:p>
    <w:p w:rsidR="00BB5DE4" w:rsidRDefault="00BB5DE4">
      <w:pPr>
        <w:pStyle w:val="ConsPlusTitle"/>
        <w:jc w:val="center"/>
      </w:pPr>
      <w:r>
        <w:t>выполнения, в том числе особенности выполнения</w:t>
      </w:r>
    </w:p>
    <w:p w:rsidR="00BB5DE4" w:rsidRDefault="00BB5DE4">
      <w:pPr>
        <w:pStyle w:val="ConsPlusTitle"/>
        <w:jc w:val="center"/>
      </w:pPr>
      <w:r>
        <w:t>административных процедур в электронной форме</w:t>
      </w:r>
    </w:p>
    <w:p w:rsidR="00BB5DE4" w:rsidRDefault="00BB5DE4">
      <w:pPr>
        <w:pStyle w:val="ConsPlusNormal"/>
        <w:jc w:val="center"/>
      </w:pPr>
      <w:r>
        <w:t xml:space="preserve">(в ред. </w:t>
      </w:r>
      <w:hyperlink r:id="rId66" w:history="1">
        <w:r>
          <w:rPr>
            <w:color w:val="0000FF"/>
          </w:rPr>
          <w:t>постановления</w:t>
        </w:r>
      </w:hyperlink>
      <w:r>
        <w:t xml:space="preserve"> Губернатора Новосибирской области</w:t>
      </w:r>
    </w:p>
    <w:p w:rsidR="00BB5DE4" w:rsidRDefault="00BB5DE4">
      <w:pPr>
        <w:pStyle w:val="ConsPlusNormal"/>
        <w:jc w:val="center"/>
      </w:pPr>
      <w:r>
        <w:t>от 24.12.2019 N 290)</w:t>
      </w:r>
    </w:p>
    <w:p w:rsidR="00BB5DE4" w:rsidRDefault="00BB5DE4">
      <w:pPr>
        <w:pStyle w:val="ConsPlusNormal"/>
        <w:ind w:firstLine="540"/>
        <w:jc w:val="both"/>
      </w:pPr>
    </w:p>
    <w:p w:rsidR="00BB5DE4" w:rsidRDefault="00BB5DE4">
      <w:pPr>
        <w:pStyle w:val="ConsPlusNormal"/>
        <w:ind w:firstLine="540"/>
        <w:jc w:val="both"/>
      </w:pPr>
      <w:r>
        <w:t>34. При предоставлении государственной услуги выполняются следующие административные процедуры:</w:t>
      </w:r>
    </w:p>
    <w:p w:rsidR="00BB5DE4" w:rsidRDefault="00BB5DE4">
      <w:pPr>
        <w:pStyle w:val="ConsPlusNormal"/>
        <w:spacing w:before="220"/>
        <w:ind w:firstLine="540"/>
        <w:jc w:val="both"/>
      </w:pPr>
      <w:r>
        <w:t>предоставление в установленном порядке информации заявителям и обеспечение доступа заявителей к сведениям о государственной услуге;</w:t>
      </w:r>
    </w:p>
    <w:p w:rsidR="00BB5DE4" w:rsidRDefault="00BB5DE4">
      <w:pPr>
        <w:pStyle w:val="ConsPlusNormal"/>
        <w:spacing w:before="220"/>
        <w:ind w:firstLine="540"/>
        <w:jc w:val="both"/>
      </w:pPr>
      <w:r>
        <w:t>прием и регистрация заявления о предоставлении государственной услуги;</w:t>
      </w:r>
    </w:p>
    <w:p w:rsidR="00BB5DE4" w:rsidRDefault="00BB5DE4">
      <w:pPr>
        <w:pStyle w:val="ConsPlusNormal"/>
        <w:spacing w:before="220"/>
        <w:ind w:firstLine="540"/>
        <w:jc w:val="both"/>
      </w:pPr>
      <w:r>
        <w:t>получение заявителем сведений о ходе выполнения заявления о предоставлении государственной услуги;</w:t>
      </w:r>
    </w:p>
    <w:p w:rsidR="00BB5DE4" w:rsidRDefault="00BB5DE4">
      <w:pPr>
        <w:pStyle w:val="ConsPlusNormal"/>
        <w:spacing w:before="220"/>
        <w:ind w:firstLine="540"/>
        <w:jc w:val="both"/>
      </w:pPr>
      <w:r>
        <w:t>формирование и направление межведомственных запросов о предоставлении документов и (или) информации, необходимых для предоставления государственной услуги;</w:t>
      </w:r>
    </w:p>
    <w:p w:rsidR="00BB5DE4" w:rsidRDefault="00BB5DE4">
      <w:pPr>
        <w:pStyle w:val="ConsPlusNormal"/>
        <w:spacing w:before="220"/>
        <w:ind w:firstLine="540"/>
        <w:jc w:val="both"/>
      </w:pPr>
      <w:r>
        <w:t xml:space="preserve">рассмотрение заявления и прилагаемых к нему документов и подготовка проекта </w:t>
      </w:r>
      <w:r>
        <w:lastRenderedPageBreak/>
        <w:t>разрешения или проекта мотивированного отказа в выдаче разрешения;</w:t>
      </w:r>
    </w:p>
    <w:p w:rsidR="00BB5DE4" w:rsidRDefault="00BB5DE4">
      <w:pPr>
        <w:pStyle w:val="ConsPlusNormal"/>
        <w:spacing w:before="220"/>
        <w:ind w:firstLine="540"/>
        <w:jc w:val="both"/>
      </w:pPr>
      <w:r>
        <w:t>выдача разрешения либо мотивированного отказа в выдаче разрешения;</w:t>
      </w:r>
    </w:p>
    <w:p w:rsidR="00BB5DE4" w:rsidRDefault="00BB5DE4">
      <w:pPr>
        <w:pStyle w:val="ConsPlusNormal"/>
        <w:spacing w:before="220"/>
        <w:ind w:firstLine="540"/>
        <w:jc w:val="both"/>
      </w:pPr>
      <w:r>
        <w:t>исправление допущенных опечаток и ошибок в выданных в результате предоставления государственной услуги документах.</w:t>
      </w:r>
    </w:p>
    <w:p w:rsidR="00BB5DE4" w:rsidRDefault="00BB5DE4">
      <w:pPr>
        <w:pStyle w:val="ConsPlusNormal"/>
        <w:jc w:val="both"/>
      </w:pPr>
      <w:r>
        <w:t xml:space="preserve">(абзац введен </w:t>
      </w:r>
      <w:hyperlink r:id="rId67" w:history="1">
        <w:r>
          <w:rPr>
            <w:color w:val="0000FF"/>
          </w:rPr>
          <w:t>постановлением</w:t>
        </w:r>
      </w:hyperlink>
      <w:r>
        <w:t xml:space="preserve"> Губернатора Новосибирской области от 24.12.2019 N 290)</w:t>
      </w:r>
    </w:p>
    <w:p w:rsidR="00BB5DE4" w:rsidRDefault="00BB5DE4">
      <w:pPr>
        <w:pStyle w:val="ConsPlusNormal"/>
        <w:spacing w:before="220"/>
        <w:ind w:firstLine="540"/>
        <w:jc w:val="both"/>
      </w:pPr>
      <w:r>
        <w:t>При предоставлении услуги в электронной форме с использованием единого портала государственных и муниципальных услуг заявителю обеспечивается:</w:t>
      </w:r>
    </w:p>
    <w:p w:rsidR="00BB5DE4" w:rsidRDefault="00BB5DE4">
      <w:pPr>
        <w:pStyle w:val="ConsPlusNormal"/>
        <w:jc w:val="both"/>
      </w:pPr>
      <w:r>
        <w:t xml:space="preserve">(в ред. </w:t>
      </w:r>
      <w:hyperlink r:id="rId68"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а) получение информации о порядке и сроках предоставления государственной услуги;</w:t>
      </w:r>
    </w:p>
    <w:p w:rsidR="00BB5DE4" w:rsidRDefault="00BB5DE4">
      <w:pPr>
        <w:pStyle w:val="ConsPlusNormal"/>
        <w:jc w:val="both"/>
      </w:pPr>
      <w:r>
        <w:t>(</w:t>
      </w:r>
      <w:proofErr w:type="spellStart"/>
      <w:r>
        <w:t>пп</w:t>
      </w:r>
      <w:proofErr w:type="spellEnd"/>
      <w:r>
        <w:t xml:space="preserve">. "а" в ред. </w:t>
      </w:r>
      <w:hyperlink r:id="rId69"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б) 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rsidR="00BB5DE4" w:rsidRDefault="00BB5DE4">
      <w:pPr>
        <w:pStyle w:val="ConsPlusNormal"/>
        <w:jc w:val="both"/>
      </w:pPr>
      <w:r>
        <w:t>(</w:t>
      </w:r>
      <w:proofErr w:type="spellStart"/>
      <w:r>
        <w:t>пп</w:t>
      </w:r>
      <w:proofErr w:type="spellEnd"/>
      <w:r>
        <w:t xml:space="preserve">. "б" в ред. </w:t>
      </w:r>
      <w:hyperlink r:id="rId70" w:history="1">
        <w:r>
          <w:rPr>
            <w:color w:val="0000FF"/>
          </w:rPr>
          <w:t>постановления</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2"/>
      </w:pPr>
      <w:r>
        <w:t>Предоставление в установленном порядке информации</w:t>
      </w:r>
    </w:p>
    <w:p w:rsidR="00BB5DE4" w:rsidRDefault="00BB5DE4">
      <w:pPr>
        <w:pStyle w:val="ConsPlusTitle"/>
        <w:jc w:val="center"/>
      </w:pPr>
      <w:r>
        <w:t>заявителям и обеспечение доступа заявителей</w:t>
      </w:r>
    </w:p>
    <w:p w:rsidR="00BB5DE4" w:rsidRDefault="00BB5DE4">
      <w:pPr>
        <w:pStyle w:val="ConsPlusTitle"/>
        <w:jc w:val="center"/>
      </w:pPr>
      <w:r>
        <w:t>к сведениям о государственной услуге</w:t>
      </w:r>
    </w:p>
    <w:p w:rsidR="00BB5DE4" w:rsidRDefault="00BB5DE4">
      <w:pPr>
        <w:pStyle w:val="ConsPlusNormal"/>
        <w:ind w:firstLine="540"/>
        <w:jc w:val="both"/>
      </w:pPr>
    </w:p>
    <w:p w:rsidR="00BB5DE4" w:rsidRDefault="00BB5DE4">
      <w:pPr>
        <w:pStyle w:val="ConsPlusNormal"/>
        <w:ind w:firstLine="540"/>
        <w:jc w:val="both"/>
      </w:pPr>
      <w:r>
        <w:t>35. Информация по вопросам предоставления государственной услуги предоставляется заявителям по электронной почте, по телефону, по почте, лично, а также размещается на официальном сайте министерства и МФЦ в сети Интернет, едином портале государственных и муниципальных услуг.</w:t>
      </w:r>
    </w:p>
    <w:p w:rsidR="00BB5DE4" w:rsidRDefault="00BB5DE4">
      <w:pPr>
        <w:pStyle w:val="ConsPlusNormal"/>
        <w:jc w:val="both"/>
      </w:pPr>
      <w:r>
        <w:t xml:space="preserve">(в ред. </w:t>
      </w:r>
      <w:hyperlink r:id="rId71"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Информация по вопросам предоставления государственной услуги также размещается на бумажных носителях на информационном стенде в помещениях министерства, предназначенных для приема граждан, и МФЦ.</w:t>
      </w:r>
    </w:p>
    <w:p w:rsidR="00BB5DE4" w:rsidRDefault="00BB5DE4">
      <w:pPr>
        <w:pStyle w:val="ConsPlusNormal"/>
        <w:jc w:val="both"/>
      </w:pPr>
      <w:r>
        <w:t xml:space="preserve">(в ред. </w:t>
      </w:r>
      <w:hyperlink r:id="rId72"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36. Основанием для начала выполнения данной административной процедуры является обращение заявителя по электронной почте, по телефону, по почте, лично. Интересующая заявителя информация о правилах предоставления государственной услуги предоставляется заявителю сотрудником отдела, обеспечивающего предоставление государственной услуги, или сотрудником МФЦ.</w:t>
      </w:r>
    </w:p>
    <w:p w:rsidR="00BB5DE4" w:rsidRDefault="00BB5DE4">
      <w:pPr>
        <w:pStyle w:val="ConsPlusNormal"/>
        <w:spacing w:before="220"/>
        <w:ind w:firstLine="540"/>
        <w:jc w:val="both"/>
      </w:pPr>
      <w:r>
        <w:t>Результатом административной процедуры является предоставление заявителю информации о правилах предоставления государственной услуги.</w:t>
      </w:r>
    </w:p>
    <w:p w:rsidR="00BB5DE4" w:rsidRDefault="00BB5DE4">
      <w:pPr>
        <w:pStyle w:val="ConsPlusNormal"/>
        <w:ind w:firstLine="540"/>
        <w:jc w:val="both"/>
      </w:pPr>
    </w:p>
    <w:p w:rsidR="00BB5DE4" w:rsidRDefault="00BB5DE4">
      <w:pPr>
        <w:pStyle w:val="ConsPlusTitle"/>
        <w:jc w:val="center"/>
        <w:outlineLvl w:val="2"/>
      </w:pPr>
      <w:r>
        <w:t>Прием и регистрация заявления о предоставлении</w:t>
      </w:r>
    </w:p>
    <w:p w:rsidR="00BB5DE4" w:rsidRDefault="00BB5DE4">
      <w:pPr>
        <w:pStyle w:val="ConsPlusTitle"/>
        <w:jc w:val="center"/>
      </w:pPr>
      <w:r>
        <w:t>государственной услуги</w:t>
      </w:r>
    </w:p>
    <w:p w:rsidR="00BB5DE4" w:rsidRDefault="00BB5DE4">
      <w:pPr>
        <w:pStyle w:val="ConsPlusNormal"/>
        <w:ind w:firstLine="540"/>
        <w:jc w:val="both"/>
      </w:pPr>
    </w:p>
    <w:p w:rsidR="00BB5DE4" w:rsidRDefault="00BB5DE4">
      <w:pPr>
        <w:pStyle w:val="ConsPlusNormal"/>
        <w:ind w:firstLine="540"/>
        <w:jc w:val="both"/>
      </w:pPr>
      <w:r>
        <w:t>37. Основанием для начала выполнения административной процедуры является личное обращение заявителя в приемную министерства с заявлением о предоставлении государственной услуги и приложенными к нему документами или поступление указанного заявления и приложенных к нему документов в министерство по почте, через МФЦ.</w:t>
      </w:r>
    </w:p>
    <w:p w:rsidR="00BB5DE4" w:rsidRDefault="00BB5DE4">
      <w:pPr>
        <w:pStyle w:val="ConsPlusNormal"/>
        <w:jc w:val="both"/>
      </w:pPr>
      <w:r>
        <w:t xml:space="preserve">(в ред. постановлений Губернатора Новосибирской области от 12.05.2017 </w:t>
      </w:r>
      <w:hyperlink r:id="rId73" w:history="1">
        <w:r>
          <w:rPr>
            <w:color w:val="0000FF"/>
          </w:rPr>
          <w:t>N 99</w:t>
        </w:r>
      </w:hyperlink>
      <w:r>
        <w:t xml:space="preserve">, от 24.12.2019 </w:t>
      </w:r>
      <w:hyperlink r:id="rId74" w:history="1">
        <w:r>
          <w:rPr>
            <w:color w:val="0000FF"/>
          </w:rPr>
          <w:t>N 290</w:t>
        </w:r>
      </w:hyperlink>
      <w:r>
        <w:t>)</w:t>
      </w:r>
    </w:p>
    <w:p w:rsidR="00BB5DE4" w:rsidRDefault="00BB5DE4">
      <w:pPr>
        <w:pStyle w:val="ConsPlusNormal"/>
        <w:spacing w:before="220"/>
        <w:ind w:firstLine="540"/>
        <w:jc w:val="both"/>
      </w:pPr>
      <w:bookmarkStart w:id="6" w:name="P371"/>
      <w:bookmarkEnd w:id="6"/>
      <w:r>
        <w:t xml:space="preserve">38. Сотрудник, ответственный за делопроизводство, осуществляет проверку прилагаемых к </w:t>
      </w:r>
      <w:r>
        <w:lastRenderedPageBreak/>
        <w:t>заявлению документов на предмет наличия (отсутствия) перечисленных в заявлении приложений.</w:t>
      </w:r>
    </w:p>
    <w:p w:rsidR="00BB5DE4" w:rsidRDefault="00BB5DE4">
      <w:pPr>
        <w:pStyle w:val="ConsPlusNormal"/>
        <w:spacing w:before="220"/>
        <w:ind w:firstLine="540"/>
        <w:jc w:val="both"/>
      </w:pPr>
      <w:r>
        <w:t>По результатам проверки и прилагаемых к заявлению документов сотрудник, ответственный за делопроизводство, осуществляет регистрацию заявления путем внесения соответствующей записи в журнал регистрации входящей корреспонденции, о чем делается отметка на заявлении с указанием входящего номера и даты его поступления. В случае отсутствия перечисленных в заявлении приложений сотрудник, ответственный за делопроизводство, составляет и подписывает акт об отсутствии приложений, в котором указывает, какие документы, в соответствии с заявлением, к нему должны быть приложены, фактически отсутствуют.</w:t>
      </w:r>
    </w:p>
    <w:p w:rsidR="00BB5DE4" w:rsidRDefault="00BB5DE4">
      <w:pPr>
        <w:pStyle w:val="ConsPlusNormal"/>
        <w:spacing w:before="220"/>
        <w:ind w:firstLine="540"/>
        <w:jc w:val="both"/>
      </w:pPr>
      <w:r>
        <w:t>39. После регистрации заявления о предоставлении государственной услуги сотрудник, ответственный за делопроизводство, передает заявление и прилагаемые к нему документы, а также акт об отсутствии приложений, в случае его составления, сотруднику отдела, обеспечивающего предоставление государственной услуги, в должностные обязанности которого входит подготовка проекта решения или проекта мотивированного отказа в выдаче разрешения (далее - сотрудник отдела, обеспечивающего предоставление государственной услуги).</w:t>
      </w:r>
    </w:p>
    <w:p w:rsidR="00BB5DE4" w:rsidRDefault="00BB5DE4">
      <w:pPr>
        <w:pStyle w:val="ConsPlusNormal"/>
        <w:spacing w:before="220"/>
        <w:ind w:firstLine="540"/>
        <w:jc w:val="both"/>
      </w:pPr>
      <w:r>
        <w:t>40. Результатом выполнения административной процедуры является получение сотрудником отдела, обеспечивающего предоставление государственной услуги, зарегистрированного заявления и приложенных к нему документов.</w:t>
      </w:r>
    </w:p>
    <w:p w:rsidR="00BB5DE4" w:rsidRDefault="00BB5DE4">
      <w:pPr>
        <w:pStyle w:val="ConsPlusNormal"/>
        <w:spacing w:before="220"/>
        <w:ind w:firstLine="540"/>
        <w:jc w:val="both"/>
      </w:pPr>
      <w:r>
        <w:t>Административная процедура осуществляется в течение 3 дней с даты поступления в министерство заявления о предоставлении государственной услуги.</w:t>
      </w:r>
    </w:p>
    <w:p w:rsidR="00BB5DE4" w:rsidRDefault="00BB5DE4">
      <w:pPr>
        <w:pStyle w:val="ConsPlusNormal"/>
        <w:jc w:val="both"/>
      </w:pPr>
      <w:r>
        <w:t xml:space="preserve">(в ред. </w:t>
      </w:r>
      <w:hyperlink r:id="rId75" w:history="1">
        <w:r>
          <w:rPr>
            <w:color w:val="0000FF"/>
          </w:rPr>
          <w:t>постановления</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2"/>
      </w:pPr>
      <w:r>
        <w:t>Получение заявителем сведений о ходе выполнения</w:t>
      </w:r>
    </w:p>
    <w:p w:rsidR="00BB5DE4" w:rsidRDefault="00BB5DE4">
      <w:pPr>
        <w:pStyle w:val="ConsPlusTitle"/>
        <w:jc w:val="center"/>
      </w:pPr>
      <w:r>
        <w:t>заявления о предоставлении государственной услуги</w:t>
      </w:r>
    </w:p>
    <w:p w:rsidR="00BB5DE4" w:rsidRDefault="00BB5DE4">
      <w:pPr>
        <w:pStyle w:val="ConsPlusNormal"/>
        <w:ind w:firstLine="540"/>
        <w:jc w:val="both"/>
      </w:pPr>
    </w:p>
    <w:p w:rsidR="00BB5DE4" w:rsidRDefault="00BB5DE4">
      <w:pPr>
        <w:pStyle w:val="ConsPlusNormal"/>
        <w:ind w:firstLine="540"/>
        <w:jc w:val="both"/>
      </w:pPr>
      <w:r>
        <w:t>41. Заявителю предоставляется информация о следующих этапах предоставления государственной услуги:</w:t>
      </w:r>
    </w:p>
    <w:p w:rsidR="00BB5DE4" w:rsidRDefault="00BB5DE4">
      <w:pPr>
        <w:pStyle w:val="ConsPlusNormal"/>
        <w:spacing w:before="220"/>
        <w:ind w:firstLine="540"/>
        <w:jc w:val="both"/>
      </w:pPr>
      <w:r>
        <w:t>регистрация заявления в министерстве;</w:t>
      </w:r>
    </w:p>
    <w:p w:rsidR="00BB5DE4" w:rsidRDefault="00BB5DE4">
      <w:pPr>
        <w:pStyle w:val="ConsPlusNormal"/>
        <w:jc w:val="both"/>
      </w:pPr>
      <w:r>
        <w:t xml:space="preserve">(в ред. </w:t>
      </w:r>
      <w:hyperlink r:id="rId76"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поступление заявления и приложенных к нему документов сотруднику отдела, обеспечивающего предоставление государственной услуги;</w:t>
      </w:r>
    </w:p>
    <w:p w:rsidR="00BB5DE4" w:rsidRDefault="00BB5DE4">
      <w:pPr>
        <w:pStyle w:val="ConsPlusNormal"/>
        <w:spacing w:before="220"/>
        <w:ind w:firstLine="540"/>
        <w:jc w:val="both"/>
      </w:pPr>
      <w:r>
        <w:t>направление результата предоставления государственной услуги заявителю.</w:t>
      </w:r>
    </w:p>
    <w:p w:rsidR="00BB5DE4" w:rsidRDefault="00BB5DE4">
      <w:pPr>
        <w:pStyle w:val="ConsPlusNormal"/>
        <w:spacing w:before="220"/>
        <w:ind w:firstLine="540"/>
        <w:jc w:val="both"/>
      </w:pPr>
      <w:r>
        <w:t>Основанием для начала выполнения данной административной процедуры является обращение заявителя по электронной почте, по телефону, по почте, лично.</w:t>
      </w:r>
    </w:p>
    <w:p w:rsidR="00BB5DE4" w:rsidRDefault="00BB5DE4">
      <w:pPr>
        <w:pStyle w:val="ConsPlusNormal"/>
        <w:jc w:val="both"/>
      </w:pPr>
      <w:r>
        <w:t xml:space="preserve">(в ред. </w:t>
      </w:r>
      <w:hyperlink r:id="rId77"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Интересующая заявителя информация о ходе выполнения заявления о предоставлении государственной услуги предоставляется заявителю сотрудником отдела, обеспечивающего предоставление государственной услуги, или сотрудником МФЦ.</w:t>
      </w:r>
    </w:p>
    <w:p w:rsidR="00BB5DE4" w:rsidRDefault="00BB5DE4">
      <w:pPr>
        <w:pStyle w:val="ConsPlusNormal"/>
        <w:spacing w:before="220"/>
        <w:ind w:firstLine="540"/>
        <w:jc w:val="both"/>
      </w:pPr>
      <w:r>
        <w:t>Результатом выполнения данной административной процедуры является информирование заявителя о ходе рассмотрения заявления о предоставлении государственной услуги.</w:t>
      </w:r>
    </w:p>
    <w:p w:rsidR="00BB5DE4" w:rsidRDefault="00BB5DE4">
      <w:pPr>
        <w:pStyle w:val="ConsPlusNormal"/>
        <w:ind w:firstLine="540"/>
        <w:jc w:val="both"/>
      </w:pPr>
    </w:p>
    <w:p w:rsidR="00BB5DE4" w:rsidRDefault="00BB5DE4">
      <w:pPr>
        <w:pStyle w:val="ConsPlusTitle"/>
        <w:jc w:val="center"/>
        <w:outlineLvl w:val="2"/>
      </w:pPr>
      <w:r>
        <w:t>Формирование и направление межведомственных запросов о</w:t>
      </w:r>
    </w:p>
    <w:p w:rsidR="00BB5DE4" w:rsidRDefault="00BB5DE4">
      <w:pPr>
        <w:pStyle w:val="ConsPlusTitle"/>
        <w:jc w:val="center"/>
      </w:pPr>
      <w:r>
        <w:t>предоставлении документов и (или) информации, необходимых</w:t>
      </w:r>
    </w:p>
    <w:p w:rsidR="00BB5DE4" w:rsidRDefault="00BB5DE4">
      <w:pPr>
        <w:pStyle w:val="ConsPlusTitle"/>
        <w:jc w:val="center"/>
      </w:pPr>
      <w:r>
        <w:t>для предоставления государственной услуги</w:t>
      </w:r>
    </w:p>
    <w:p w:rsidR="00BB5DE4" w:rsidRDefault="00BB5DE4">
      <w:pPr>
        <w:pStyle w:val="ConsPlusNormal"/>
        <w:ind w:firstLine="540"/>
        <w:jc w:val="both"/>
      </w:pPr>
    </w:p>
    <w:p w:rsidR="00BB5DE4" w:rsidRDefault="00BB5DE4">
      <w:pPr>
        <w:pStyle w:val="ConsPlusNormal"/>
        <w:ind w:firstLine="540"/>
        <w:jc w:val="both"/>
      </w:pPr>
      <w:r>
        <w:t xml:space="preserve">42. Основанием для начала административной процедуры является получение зарегистрированного заявления и приложенных к нему документов сотрудником отдела, </w:t>
      </w:r>
      <w:r>
        <w:lastRenderedPageBreak/>
        <w:t>обеспечивающего предоставление государственной услуги.</w:t>
      </w:r>
    </w:p>
    <w:p w:rsidR="00BB5DE4" w:rsidRDefault="00BB5DE4">
      <w:pPr>
        <w:pStyle w:val="ConsPlusNormal"/>
        <w:spacing w:before="220"/>
        <w:ind w:firstLine="540"/>
        <w:jc w:val="both"/>
      </w:pPr>
      <w:r>
        <w:t xml:space="preserve">43. В случае если документы, указанные в </w:t>
      </w:r>
      <w:hyperlink w:anchor="P190" w:history="1">
        <w:r>
          <w:rPr>
            <w:color w:val="0000FF"/>
          </w:rPr>
          <w:t>пункте 14</w:t>
        </w:r>
      </w:hyperlink>
      <w:r>
        <w:t xml:space="preserve"> Административного регламента, не представлены заявителем, сотрудник отдела, обеспечивающего предоставление государственной услуги, формирует межведомственные запросы о предоставлении требуемых документов и (или) информации и направляет их в Управление Федеральной налоговой службы по Новосибирской области, Департамент по недропользованию по Сибирскому федеральному округу.</w:t>
      </w:r>
    </w:p>
    <w:p w:rsidR="00BB5DE4" w:rsidRDefault="00BB5DE4">
      <w:pPr>
        <w:pStyle w:val="ConsPlusNormal"/>
        <w:jc w:val="both"/>
      </w:pPr>
      <w:r>
        <w:t xml:space="preserve">(в ред. </w:t>
      </w:r>
      <w:hyperlink r:id="rId78"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44. Межведомственный запрос должен содержать сведения, перечень которых установлен </w:t>
      </w:r>
      <w:hyperlink r:id="rId79" w:history="1">
        <w:r>
          <w:rPr>
            <w:color w:val="0000FF"/>
          </w:rPr>
          <w:t>частью 1 статьи 7.2</w:t>
        </w:r>
      </w:hyperlink>
      <w:r>
        <w:t xml:space="preserve"> Федерального закона от 27.07.2010 N 210-ФЗ "Об организации предоставления государственных и муниципальных услуг".</w:t>
      </w:r>
    </w:p>
    <w:p w:rsidR="00BB5DE4" w:rsidRDefault="00BB5DE4">
      <w:pPr>
        <w:pStyle w:val="ConsPlusNormal"/>
        <w:spacing w:before="220"/>
        <w:ind w:firstLine="540"/>
        <w:jc w:val="both"/>
      </w:pPr>
      <w:r>
        <w:t>45. Направление межведомственного запроса и направление ответа на межведомственный запрос допускаются только в целях, связанных с предоставлением государственной услуги.</w:t>
      </w:r>
    </w:p>
    <w:p w:rsidR="00BB5DE4" w:rsidRDefault="00BB5DE4">
      <w:pPr>
        <w:pStyle w:val="ConsPlusNormal"/>
        <w:spacing w:before="220"/>
        <w:ind w:firstLine="540"/>
        <w:jc w:val="both"/>
      </w:pPr>
      <w:r>
        <w:t xml:space="preserve">46. Межведомственный запрос формируется в соответствии с </w:t>
      </w:r>
      <w:hyperlink r:id="rId80" w:history="1">
        <w:r>
          <w:rPr>
            <w:color w:val="0000FF"/>
          </w:rPr>
          <w:t>Порядком</w:t>
        </w:r>
      </w:hyperlink>
      <w:r>
        <w:t xml:space="preserve"> направления запроса и подготовки ответа на запрос документов и информации, необходимых для предоставления государственных и муниципальных услуг, получаемых в рамках информационного взаимодействия исполнительными органами государственной власти Новосибирской области, органами местного самоуправления, территориальными государственными внебюджетными фондами и подведомственными этим органам организациями, участвующими в предоставлении государственных и муниципальных услуг, утвержденным распоряжением Правительства Новосибирской области от 30.09.2011 N 458-рп.</w:t>
      </w:r>
    </w:p>
    <w:p w:rsidR="00BB5DE4" w:rsidRDefault="00BB5DE4">
      <w:pPr>
        <w:pStyle w:val="ConsPlusNormal"/>
        <w:spacing w:before="220"/>
        <w:ind w:firstLine="540"/>
        <w:jc w:val="both"/>
      </w:pPr>
      <w:r>
        <w:t>47. Продолжительность административной процедуры формирования межведомственного запроса - в течение 1 дня.</w:t>
      </w:r>
    </w:p>
    <w:p w:rsidR="00BB5DE4" w:rsidRDefault="00BB5DE4">
      <w:pPr>
        <w:pStyle w:val="ConsPlusNormal"/>
        <w:spacing w:before="220"/>
        <w:ind w:firstLine="540"/>
        <w:jc w:val="both"/>
      </w:pPr>
      <w:r>
        <w:t xml:space="preserve">Срок подготовки и направления ответа на межведомственный запрос определяется </w:t>
      </w:r>
      <w:hyperlink r:id="rId81" w:history="1">
        <w:r>
          <w:rPr>
            <w:color w:val="0000FF"/>
          </w:rPr>
          <w:t>статьей 7.2</w:t>
        </w:r>
      </w:hyperlink>
      <w:r>
        <w:t xml:space="preserve"> Федерального закона от 27.07.2010 N 210-ФЗ "Об организации предоставления государственных и муниципальных услуг" и не может превышать 5 рабочих дней.</w:t>
      </w:r>
    </w:p>
    <w:p w:rsidR="00BB5DE4" w:rsidRDefault="00BB5DE4">
      <w:pPr>
        <w:pStyle w:val="ConsPlusNormal"/>
        <w:spacing w:before="220"/>
        <w:ind w:firstLine="540"/>
        <w:jc w:val="both"/>
      </w:pPr>
      <w:r>
        <w:t>48. Результатом выполнения административной процедуры является получение сотрудником отдела, обеспечивающего предоставление государственной услуги, документов и информации, необходимых для предоставления государственной услуги.</w:t>
      </w:r>
    </w:p>
    <w:p w:rsidR="00BB5DE4" w:rsidRDefault="00BB5DE4">
      <w:pPr>
        <w:pStyle w:val="ConsPlusNormal"/>
        <w:spacing w:before="220"/>
        <w:ind w:firstLine="540"/>
        <w:jc w:val="both"/>
      </w:pPr>
      <w:r>
        <w:t>49. Административная процедура осуществляется в течение 6 дней с даты регистрации заявления о предоставлении государственной услуги.</w:t>
      </w:r>
    </w:p>
    <w:p w:rsidR="00BB5DE4" w:rsidRDefault="00BB5DE4">
      <w:pPr>
        <w:pStyle w:val="ConsPlusNormal"/>
        <w:ind w:firstLine="540"/>
        <w:jc w:val="both"/>
      </w:pPr>
    </w:p>
    <w:p w:rsidR="00BB5DE4" w:rsidRDefault="00BB5DE4">
      <w:pPr>
        <w:pStyle w:val="ConsPlusTitle"/>
        <w:jc w:val="center"/>
        <w:outlineLvl w:val="2"/>
      </w:pPr>
      <w:r>
        <w:t>Рассмотрение заявления и прилагаемых к нему документов</w:t>
      </w:r>
    </w:p>
    <w:p w:rsidR="00BB5DE4" w:rsidRDefault="00BB5DE4">
      <w:pPr>
        <w:pStyle w:val="ConsPlusTitle"/>
        <w:jc w:val="center"/>
      </w:pPr>
      <w:r>
        <w:t>и подготовка проекта разрешения или проекта</w:t>
      </w:r>
    </w:p>
    <w:p w:rsidR="00BB5DE4" w:rsidRDefault="00BB5DE4">
      <w:pPr>
        <w:pStyle w:val="ConsPlusTitle"/>
        <w:jc w:val="center"/>
      </w:pPr>
      <w:r>
        <w:t>мотивированного отказа в выдаче разрешения</w:t>
      </w:r>
    </w:p>
    <w:p w:rsidR="00BB5DE4" w:rsidRDefault="00BB5DE4">
      <w:pPr>
        <w:pStyle w:val="ConsPlusNormal"/>
        <w:ind w:firstLine="540"/>
        <w:jc w:val="both"/>
      </w:pPr>
    </w:p>
    <w:p w:rsidR="00BB5DE4" w:rsidRDefault="00BB5DE4">
      <w:pPr>
        <w:pStyle w:val="ConsPlusNormal"/>
        <w:ind w:firstLine="540"/>
        <w:jc w:val="both"/>
      </w:pPr>
      <w:r>
        <w:t xml:space="preserve">50. Юридическим фактом, являющимся основанием для начала административной процедуры, является получение заявления и приложенных к нему документов, необходимых для предоставления государственной услуги, перечисленных в </w:t>
      </w:r>
      <w:hyperlink w:anchor="P170" w:history="1">
        <w:r>
          <w:rPr>
            <w:color w:val="0000FF"/>
          </w:rPr>
          <w:t>пунктах 11</w:t>
        </w:r>
      </w:hyperlink>
      <w:r>
        <w:t xml:space="preserve">, </w:t>
      </w:r>
      <w:hyperlink w:anchor="P176" w:history="1">
        <w:r>
          <w:rPr>
            <w:color w:val="0000FF"/>
          </w:rPr>
          <w:t>12</w:t>
        </w:r>
      </w:hyperlink>
      <w:r>
        <w:t xml:space="preserve"> Административного регламента, сотрудником отдела, обеспечивающего предоставление государственной услуги.</w:t>
      </w:r>
    </w:p>
    <w:p w:rsidR="00BB5DE4" w:rsidRDefault="00BB5DE4">
      <w:pPr>
        <w:pStyle w:val="ConsPlusNormal"/>
        <w:jc w:val="both"/>
      </w:pPr>
      <w:r>
        <w:t xml:space="preserve">(в ред. </w:t>
      </w:r>
      <w:hyperlink r:id="rId82" w:history="1">
        <w:r>
          <w:rPr>
            <w:color w:val="0000FF"/>
          </w:rPr>
          <w:t>постановления</w:t>
        </w:r>
      </w:hyperlink>
      <w:r>
        <w:t xml:space="preserve"> Губернатора Новосибирской области от 12.05.2017 N 99)</w:t>
      </w:r>
    </w:p>
    <w:p w:rsidR="00BB5DE4" w:rsidRDefault="00BB5DE4">
      <w:pPr>
        <w:pStyle w:val="ConsPlusNormal"/>
        <w:spacing w:before="220"/>
        <w:ind w:firstLine="540"/>
        <w:jc w:val="both"/>
      </w:pPr>
      <w:r>
        <w:t xml:space="preserve">51. Сотрудник отдела, обеспечивающего предоставление государственной услуги, осуществляет проверку заявления и прилагаемых к нему документов на наличие оснований для отказа в предоставлении государственной услуги, предусмотренных </w:t>
      </w:r>
      <w:hyperlink w:anchor="P220" w:history="1">
        <w:r>
          <w:rPr>
            <w:color w:val="0000FF"/>
          </w:rPr>
          <w:t>пунктом 17</w:t>
        </w:r>
      </w:hyperlink>
      <w:r>
        <w:t xml:space="preserve"> Административного регламента.</w:t>
      </w:r>
    </w:p>
    <w:p w:rsidR="00BB5DE4" w:rsidRDefault="00BB5DE4">
      <w:pPr>
        <w:pStyle w:val="ConsPlusNormal"/>
        <w:spacing w:before="220"/>
        <w:ind w:firstLine="540"/>
        <w:jc w:val="both"/>
      </w:pPr>
      <w:r>
        <w:t xml:space="preserve">52. В случае отсутствия оснований для отказа в предоставлении государственной услуги, предусмотренных </w:t>
      </w:r>
      <w:hyperlink w:anchor="P220" w:history="1">
        <w:r>
          <w:rPr>
            <w:color w:val="0000FF"/>
          </w:rPr>
          <w:t>пунктом 17</w:t>
        </w:r>
      </w:hyperlink>
      <w:r>
        <w:t xml:space="preserve"> Административного регламента, сотрудник отдела, </w:t>
      </w:r>
      <w:r>
        <w:lastRenderedPageBreak/>
        <w:t>обеспечивающего предоставление государственной услуги, готовит проект разрешения (в двух экземплярах) и направляет его вместе с заявлением и прилагаемыми к нему документами министру.</w:t>
      </w:r>
    </w:p>
    <w:p w:rsidR="00BB5DE4" w:rsidRDefault="00BB5DE4">
      <w:pPr>
        <w:pStyle w:val="ConsPlusNormal"/>
        <w:jc w:val="both"/>
      </w:pPr>
      <w:r>
        <w:t xml:space="preserve">(в ред. </w:t>
      </w:r>
      <w:hyperlink r:id="rId83"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53. В случае наличия оснований для отказа в предоставлении государственной услуги, предусмотренных </w:t>
      </w:r>
      <w:hyperlink w:anchor="P220" w:history="1">
        <w:r>
          <w:rPr>
            <w:color w:val="0000FF"/>
          </w:rPr>
          <w:t>пунктом 17</w:t>
        </w:r>
      </w:hyperlink>
      <w:r>
        <w:t xml:space="preserve"> Административного регламента, сотрудник отдела, обеспечивающего предоставление государственной услуги, готовит проект мотивированного отказа в выдаче разрешения (в двух экземплярах) и направляет его вместе с заявлением и прилагаемыми к нему документами министру.</w:t>
      </w:r>
    </w:p>
    <w:p w:rsidR="00BB5DE4" w:rsidRDefault="00BB5DE4">
      <w:pPr>
        <w:pStyle w:val="ConsPlusNormal"/>
        <w:jc w:val="both"/>
      </w:pPr>
      <w:r>
        <w:t xml:space="preserve">(в ред. </w:t>
      </w:r>
      <w:hyperlink r:id="rId84"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54. Результатом выполнения административной процедуры по рассмотрению заявления и прилагаемых к нему документов является подготовка проекта разрешения, а в случае наличия оснований для отказа в предоставлении государственной услуги, предусмотренных </w:t>
      </w:r>
      <w:hyperlink w:anchor="P220" w:history="1">
        <w:r>
          <w:rPr>
            <w:color w:val="0000FF"/>
          </w:rPr>
          <w:t>пунктом 17</w:t>
        </w:r>
      </w:hyperlink>
      <w:r>
        <w:t xml:space="preserve"> Административного регламента, - проекта мотивированного отказа в выдаче разрешения.</w:t>
      </w:r>
    </w:p>
    <w:p w:rsidR="00BB5DE4" w:rsidRDefault="00BB5DE4">
      <w:pPr>
        <w:pStyle w:val="ConsPlusNormal"/>
        <w:spacing w:before="220"/>
        <w:ind w:firstLine="540"/>
        <w:jc w:val="both"/>
      </w:pPr>
      <w:r>
        <w:t>Общая продолжительность административной процедуры составляет 20 дней.</w:t>
      </w:r>
    </w:p>
    <w:p w:rsidR="00BB5DE4" w:rsidRDefault="00BB5DE4">
      <w:pPr>
        <w:pStyle w:val="ConsPlusNormal"/>
        <w:ind w:firstLine="540"/>
        <w:jc w:val="both"/>
      </w:pPr>
    </w:p>
    <w:p w:rsidR="00BB5DE4" w:rsidRDefault="00BB5DE4">
      <w:pPr>
        <w:pStyle w:val="ConsPlusTitle"/>
        <w:jc w:val="center"/>
        <w:outlineLvl w:val="2"/>
      </w:pPr>
      <w:r>
        <w:t>Выдача разрешения либо мотивированного</w:t>
      </w:r>
    </w:p>
    <w:p w:rsidR="00BB5DE4" w:rsidRDefault="00BB5DE4">
      <w:pPr>
        <w:pStyle w:val="ConsPlusTitle"/>
        <w:jc w:val="center"/>
      </w:pPr>
      <w:r>
        <w:t>отказа в выдаче разрешения</w:t>
      </w:r>
    </w:p>
    <w:p w:rsidR="00BB5DE4" w:rsidRDefault="00BB5DE4">
      <w:pPr>
        <w:pStyle w:val="ConsPlusNormal"/>
        <w:ind w:firstLine="540"/>
        <w:jc w:val="both"/>
      </w:pPr>
    </w:p>
    <w:p w:rsidR="00BB5DE4" w:rsidRDefault="00BB5DE4">
      <w:pPr>
        <w:pStyle w:val="ConsPlusNormal"/>
        <w:ind w:firstLine="540"/>
        <w:jc w:val="both"/>
      </w:pPr>
      <w:r>
        <w:t>55. Юридическим фактом, являющимся основанием для начала данной административной процедуры, является поступление министру проекта разрешения или проекта мотивированного отказа в выдаче разрешения вместе с заявлением и прилагаемыми к нему документами.</w:t>
      </w:r>
    </w:p>
    <w:p w:rsidR="00BB5DE4" w:rsidRDefault="00BB5DE4">
      <w:pPr>
        <w:pStyle w:val="ConsPlusNormal"/>
        <w:jc w:val="both"/>
      </w:pPr>
      <w:r>
        <w:t xml:space="preserve">(в ред. </w:t>
      </w:r>
      <w:hyperlink r:id="rId85"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56. Министр в течение двух дней со дня поступления проекта разрешения или проекта мотивированного отказа в выдаче разрешения вместе с заявлением и прилагаемыми к нему документами подписывает разрешение или мотивированный отказ в выдаче разрешения и передает сотруднику, ответственному за делопроизводство, для регистрации и направления адресату.</w:t>
      </w:r>
    </w:p>
    <w:p w:rsidR="00BB5DE4" w:rsidRDefault="00BB5DE4">
      <w:pPr>
        <w:pStyle w:val="ConsPlusNormal"/>
        <w:jc w:val="both"/>
      </w:pPr>
      <w:r>
        <w:t xml:space="preserve">(в ред. </w:t>
      </w:r>
      <w:hyperlink r:id="rId86"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bookmarkStart w:id="7" w:name="P427"/>
      <w:bookmarkEnd w:id="7"/>
      <w:r>
        <w:t>57. Сотрудник, ответственный за делопроизводство, в течение двух дней со дня подписания министром разрешения или мотивированного отказа в выдаче разрешения, регистрирует разрешение или мотивированный отказ в выдаче разрешения и выдает заявителю один экземпляр разрешения или мотивированного отказа в выдаче разрешения.</w:t>
      </w:r>
    </w:p>
    <w:p w:rsidR="00BB5DE4" w:rsidRDefault="00BB5DE4">
      <w:pPr>
        <w:pStyle w:val="ConsPlusNormal"/>
        <w:jc w:val="both"/>
      </w:pPr>
      <w:r>
        <w:t xml:space="preserve">(в ред. </w:t>
      </w:r>
      <w:hyperlink r:id="rId87"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Выдача заявителю разрешения или мотивированного отказа в выдаче разрешения производится сотрудником, ответственным за делопроизводство, путем направления заказного почтового отправления с уведомлением о вручении по почтовому адресу, указанному заявителем в заявлении, или путем вручения разрешения или мотивированного отказа в выдаче разрешения заявителю или его уполномоченному представителю лично под расписку. Способ получения перечисленных документов определяется заявителем.</w:t>
      </w:r>
    </w:p>
    <w:p w:rsidR="00BB5DE4" w:rsidRDefault="00BB5DE4">
      <w:pPr>
        <w:pStyle w:val="ConsPlusNormal"/>
        <w:spacing w:before="220"/>
        <w:ind w:firstLine="540"/>
        <w:jc w:val="both"/>
      </w:pPr>
      <w:r>
        <w:t>При подаче заявления на предоставление государственной услуги через МФЦ возможно направление результата предоставления государственной услуги или уведомления об отказе в предоставлении государственной услуги в МФЦ, из которого поступила заявка, для выдачи заявителю.</w:t>
      </w:r>
    </w:p>
    <w:p w:rsidR="00BB5DE4" w:rsidRDefault="00BB5DE4">
      <w:pPr>
        <w:pStyle w:val="ConsPlusNormal"/>
        <w:spacing w:before="220"/>
        <w:ind w:firstLine="540"/>
        <w:jc w:val="both"/>
      </w:pPr>
      <w:bookmarkStart w:id="8" w:name="P431"/>
      <w:bookmarkEnd w:id="8"/>
      <w:r>
        <w:t xml:space="preserve">58. Сотрудник, ответственный за делопроизводство, в срок, установленный </w:t>
      </w:r>
      <w:hyperlink w:anchor="P427" w:history="1">
        <w:r>
          <w:rPr>
            <w:color w:val="0000FF"/>
          </w:rPr>
          <w:t>пунктом 57</w:t>
        </w:r>
      </w:hyperlink>
      <w:r>
        <w:t xml:space="preserve"> Административного регламента, передает второй экземпляр разрешения или мотивированного отказа в выдаче разрешения вместе с заявлением и прилагаемыми к нему документами </w:t>
      </w:r>
      <w:r>
        <w:lastRenderedPageBreak/>
        <w:t>сотруднику отдела, обеспечивающего предоставление государственной услуги, для организации их хранения.</w:t>
      </w:r>
    </w:p>
    <w:p w:rsidR="00BB5DE4" w:rsidRDefault="00BB5DE4">
      <w:pPr>
        <w:pStyle w:val="ConsPlusNormal"/>
        <w:spacing w:before="220"/>
        <w:ind w:firstLine="540"/>
        <w:jc w:val="both"/>
      </w:pPr>
      <w:bookmarkStart w:id="9" w:name="P432"/>
      <w:bookmarkEnd w:id="9"/>
      <w:r>
        <w:t>59. Результатом выполнения административной процедуры по выдаче разрешения либо мотивированного отказа в выдаче разрешения является выдача заявителю одного экземпляра разрешения или мотивированного отказа в выдаче разрешения и передача второго экземпляра разрешения или мотивированного отказа в выдаче разрешения сотруднику отдела, обеспечивающего предоставление государственной услуги, и прилагаемых к нему документов.</w:t>
      </w:r>
    </w:p>
    <w:p w:rsidR="00BB5DE4" w:rsidRDefault="00BB5DE4">
      <w:pPr>
        <w:pStyle w:val="ConsPlusNormal"/>
        <w:spacing w:before="220"/>
        <w:ind w:firstLine="540"/>
        <w:jc w:val="both"/>
      </w:pPr>
      <w:r>
        <w:t>Общая продолжительность административной процедуры составляет 4 дня.</w:t>
      </w:r>
    </w:p>
    <w:p w:rsidR="00BB5DE4" w:rsidRDefault="00BB5DE4">
      <w:pPr>
        <w:pStyle w:val="ConsPlusNormal"/>
        <w:ind w:firstLine="540"/>
        <w:jc w:val="both"/>
      </w:pPr>
    </w:p>
    <w:p w:rsidR="00BB5DE4" w:rsidRDefault="00BB5DE4">
      <w:pPr>
        <w:pStyle w:val="ConsPlusTitle"/>
        <w:jc w:val="center"/>
        <w:outlineLvl w:val="2"/>
      </w:pPr>
      <w:r>
        <w:t>Исправление допущенных опечаток и ошибок в выданных</w:t>
      </w:r>
    </w:p>
    <w:p w:rsidR="00BB5DE4" w:rsidRDefault="00BB5DE4">
      <w:pPr>
        <w:pStyle w:val="ConsPlusTitle"/>
        <w:jc w:val="center"/>
      </w:pPr>
      <w:r>
        <w:t>в результате предоставления государственной</w:t>
      </w:r>
    </w:p>
    <w:p w:rsidR="00BB5DE4" w:rsidRDefault="00BB5DE4">
      <w:pPr>
        <w:pStyle w:val="ConsPlusTitle"/>
        <w:jc w:val="center"/>
      </w:pPr>
      <w:r>
        <w:t>услуги документах</w:t>
      </w:r>
    </w:p>
    <w:p w:rsidR="00BB5DE4" w:rsidRDefault="00BB5DE4">
      <w:pPr>
        <w:pStyle w:val="ConsPlusNormal"/>
        <w:jc w:val="center"/>
      </w:pPr>
      <w:r>
        <w:t xml:space="preserve">(введен </w:t>
      </w:r>
      <w:hyperlink r:id="rId88" w:history="1">
        <w:r>
          <w:rPr>
            <w:color w:val="0000FF"/>
          </w:rPr>
          <w:t>постановлением</w:t>
        </w:r>
      </w:hyperlink>
      <w:r>
        <w:t xml:space="preserve"> Губернатора Новосибирской области</w:t>
      </w:r>
    </w:p>
    <w:p w:rsidR="00BB5DE4" w:rsidRDefault="00BB5DE4">
      <w:pPr>
        <w:pStyle w:val="ConsPlusNormal"/>
        <w:jc w:val="center"/>
      </w:pPr>
      <w:r>
        <w:t>от 24.12.2019 N 290)</w:t>
      </w:r>
    </w:p>
    <w:p w:rsidR="00BB5DE4" w:rsidRDefault="00BB5DE4">
      <w:pPr>
        <w:pStyle w:val="ConsPlusNormal"/>
        <w:ind w:firstLine="540"/>
        <w:jc w:val="both"/>
      </w:pPr>
    </w:p>
    <w:p w:rsidR="00BB5DE4" w:rsidRDefault="00BB5DE4">
      <w:pPr>
        <w:pStyle w:val="ConsPlusNormal"/>
        <w:ind w:firstLine="540"/>
        <w:jc w:val="both"/>
      </w:pPr>
      <w:r>
        <w:t>59.1.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министерством заявления об исправлении допущенных опечаток и ошибок в выданных в результате предоставления государственной услуги документах, представленного заявителем (далее - заявление об исправлении ошибок).</w:t>
      </w:r>
    </w:p>
    <w:p w:rsidR="00BB5DE4" w:rsidRDefault="00BB5DE4">
      <w:pPr>
        <w:pStyle w:val="ConsPlusNormal"/>
        <w:spacing w:before="220"/>
        <w:ind w:firstLine="540"/>
        <w:jc w:val="both"/>
      </w:pPr>
      <w:r>
        <w:t>Запись о получении заявления об исправлении ошибок вносится в журнал регистрации заявлений об исправлении ошибок в день приема заявления об исправлении ошибок.</w:t>
      </w:r>
    </w:p>
    <w:p w:rsidR="00BB5DE4" w:rsidRDefault="00BB5DE4">
      <w:pPr>
        <w:pStyle w:val="ConsPlusNormal"/>
        <w:spacing w:before="220"/>
        <w:ind w:firstLine="540"/>
        <w:jc w:val="both"/>
      </w:pPr>
      <w:r>
        <w:t>Заявление об исправлении ошибок представляется в министерство в произвольной форме.</w:t>
      </w:r>
    </w:p>
    <w:p w:rsidR="00BB5DE4" w:rsidRDefault="00BB5DE4">
      <w:pPr>
        <w:pStyle w:val="ConsPlusNormal"/>
        <w:spacing w:before="220"/>
        <w:ind w:firstLine="540"/>
        <w:jc w:val="both"/>
      </w:pPr>
      <w:r>
        <w:t>Заявление об исправлении ошибок рассматривается в отделе, обеспечивающем предоставление государственной услуги, в течение 3 рабочих дней с даты его регистрации.</w:t>
      </w:r>
    </w:p>
    <w:p w:rsidR="00BB5DE4" w:rsidRDefault="00BB5DE4">
      <w:pPr>
        <w:pStyle w:val="ConsPlusNormal"/>
        <w:spacing w:before="220"/>
        <w:ind w:firstLine="540"/>
        <w:jc w:val="both"/>
      </w:pPr>
      <w:r>
        <w:t>В случае выявления допущенных опечаток и (или) ошибок в выданных в результате предоставления государственной услуги документах отдел, обеспечивающий предоставление государственной услуги, осуществляет замену документов, в которых допущены опечатки и (или) ошибки, в течение 5 рабочих дней с даты регистрации заявления об исправлении ошибок.</w:t>
      </w:r>
    </w:p>
    <w:p w:rsidR="00BB5DE4" w:rsidRDefault="00BB5DE4">
      <w:pPr>
        <w:pStyle w:val="ConsPlusNormal"/>
        <w:spacing w:before="220"/>
        <w:ind w:firstLine="540"/>
        <w:jc w:val="both"/>
      </w:pPr>
      <w:r>
        <w:t>В случае отсутствия опечаток и (или) ошибок в выданных в результате предоставления государственной услуги документах отдел, обеспечивающий предоставление государственной услуги, письменно сообщает заявителю об отсутствии таких опечаток и (или) ошибок в срок, не превышающий 5 рабочих дней с даты регистрации заявления об исправлении ошибок.</w:t>
      </w:r>
    </w:p>
    <w:p w:rsidR="00BB5DE4" w:rsidRDefault="00BB5DE4">
      <w:pPr>
        <w:pStyle w:val="ConsPlusNormal"/>
        <w:ind w:firstLine="540"/>
        <w:jc w:val="both"/>
      </w:pPr>
    </w:p>
    <w:p w:rsidR="00BB5DE4" w:rsidRDefault="00BB5DE4">
      <w:pPr>
        <w:pStyle w:val="ConsPlusTitle"/>
        <w:jc w:val="center"/>
        <w:outlineLvl w:val="1"/>
      </w:pPr>
      <w:r>
        <w:t>IV. Формы контроля за исполнением</w:t>
      </w:r>
    </w:p>
    <w:p w:rsidR="00BB5DE4" w:rsidRDefault="00BB5DE4">
      <w:pPr>
        <w:pStyle w:val="ConsPlusTitle"/>
        <w:jc w:val="center"/>
      </w:pPr>
      <w:r>
        <w:t>Административного регламента</w:t>
      </w:r>
    </w:p>
    <w:p w:rsidR="00BB5DE4" w:rsidRDefault="00BB5DE4">
      <w:pPr>
        <w:pStyle w:val="ConsPlusNormal"/>
        <w:ind w:firstLine="540"/>
        <w:jc w:val="both"/>
      </w:pPr>
    </w:p>
    <w:p w:rsidR="00BB5DE4" w:rsidRDefault="00BB5DE4">
      <w:pPr>
        <w:pStyle w:val="ConsPlusTitle"/>
        <w:jc w:val="center"/>
        <w:outlineLvl w:val="2"/>
      </w:pPr>
      <w:r>
        <w:t>Порядок осуществления текущего контроля за соблюдением</w:t>
      </w:r>
    </w:p>
    <w:p w:rsidR="00BB5DE4" w:rsidRDefault="00BB5DE4">
      <w:pPr>
        <w:pStyle w:val="ConsPlusTitle"/>
        <w:jc w:val="center"/>
      </w:pPr>
      <w:r>
        <w:t>и исполнением ответственными должностными лицами,</w:t>
      </w:r>
    </w:p>
    <w:p w:rsidR="00BB5DE4" w:rsidRDefault="00BB5DE4">
      <w:pPr>
        <w:pStyle w:val="ConsPlusTitle"/>
        <w:jc w:val="center"/>
      </w:pPr>
      <w:r>
        <w:t>государственными служащими положений Административного</w:t>
      </w:r>
    </w:p>
    <w:p w:rsidR="00BB5DE4" w:rsidRDefault="00BB5DE4">
      <w:pPr>
        <w:pStyle w:val="ConsPlusTitle"/>
        <w:jc w:val="center"/>
      </w:pPr>
      <w:r>
        <w:t>регламента и иных нормативных правовых актов,</w:t>
      </w:r>
    </w:p>
    <w:p w:rsidR="00BB5DE4" w:rsidRDefault="00BB5DE4">
      <w:pPr>
        <w:pStyle w:val="ConsPlusTitle"/>
        <w:jc w:val="center"/>
      </w:pPr>
      <w:r>
        <w:t>устанавливающих требования к предоставлению государственной</w:t>
      </w:r>
    </w:p>
    <w:p w:rsidR="00BB5DE4" w:rsidRDefault="00BB5DE4">
      <w:pPr>
        <w:pStyle w:val="ConsPlusTitle"/>
        <w:jc w:val="center"/>
      </w:pPr>
      <w:r>
        <w:t>услуги, а также принятием ими решений</w:t>
      </w:r>
    </w:p>
    <w:p w:rsidR="00BB5DE4" w:rsidRDefault="00BB5DE4">
      <w:pPr>
        <w:pStyle w:val="ConsPlusNormal"/>
        <w:ind w:firstLine="540"/>
        <w:jc w:val="both"/>
      </w:pPr>
    </w:p>
    <w:p w:rsidR="00BB5DE4" w:rsidRDefault="00BB5DE4">
      <w:pPr>
        <w:pStyle w:val="ConsPlusNormal"/>
        <w:ind w:firstLine="540"/>
        <w:jc w:val="both"/>
      </w:pPr>
      <w:r>
        <w:t>60. Текущий контроль за соблюдением последовательности административных процедур, определенных Административным регламентом, и принятием в ходе предоставления государственной услуги решений осуществляется заместителем министра в соответствии с распределением полномочий между заместителями министра, утвержденным министром.</w:t>
      </w:r>
    </w:p>
    <w:p w:rsidR="00BB5DE4" w:rsidRDefault="00BB5DE4">
      <w:pPr>
        <w:pStyle w:val="ConsPlusNormal"/>
        <w:jc w:val="both"/>
      </w:pPr>
      <w:r>
        <w:lastRenderedPageBreak/>
        <w:t xml:space="preserve">(в ред. </w:t>
      </w:r>
      <w:hyperlink r:id="rId89"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Текущий контроль осуществляется путем проведения проверок соблюдения и исполнения должностными лицами, государственными служащими министерства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w:t>
      </w:r>
    </w:p>
    <w:p w:rsidR="00BB5DE4" w:rsidRDefault="00BB5DE4">
      <w:pPr>
        <w:pStyle w:val="ConsPlusNormal"/>
        <w:jc w:val="both"/>
      </w:pPr>
      <w:r>
        <w:t xml:space="preserve">(в ред. </w:t>
      </w:r>
      <w:hyperlink r:id="rId90"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По результатам проведения текущего контроля, в случае выявления нарушений последовательности административных процедур, определенных Административным регламентом, и принятия в ходе предоставления государственной услуги решений, виновные лица привлекаются к дисциплинарной ответственности в соответствии с законодательством Российской Федерации.</w:t>
      </w:r>
    </w:p>
    <w:p w:rsidR="00BB5DE4" w:rsidRDefault="00BB5DE4">
      <w:pPr>
        <w:pStyle w:val="ConsPlusNormal"/>
        <w:jc w:val="both"/>
      </w:pPr>
      <w:r>
        <w:t xml:space="preserve">(в ред. </w:t>
      </w:r>
      <w:hyperlink r:id="rId91" w:history="1">
        <w:r>
          <w:rPr>
            <w:color w:val="0000FF"/>
          </w:rPr>
          <w:t>постановления</w:t>
        </w:r>
      </w:hyperlink>
      <w:r>
        <w:t xml:space="preserve"> Губернатора Новосибирской области от 12.05.2017 N 99)</w:t>
      </w:r>
    </w:p>
    <w:p w:rsidR="00BB5DE4" w:rsidRDefault="00BB5DE4">
      <w:pPr>
        <w:pStyle w:val="ConsPlusNormal"/>
        <w:ind w:firstLine="540"/>
        <w:jc w:val="both"/>
      </w:pPr>
    </w:p>
    <w:p w:rsidR="00BB5DE4" w:rsidRDefault="00BB5DE4">
      <w:pPr>
        <w:pStyle w:val="ConsPlusTitle"/>
        <w:jc w:val="center"/>
        <w:outlineLvl w:val="2"/>
      </w:pPr>
      <w:r>
        <w:t>Порядок и периодичность осуществления плановых и внеплановых</w:t>
      </w:r>
    </w:p>
    <w:p w:rsidR="00BB5DE4" w:rsidRDefault="00BB5DE4">
      <w:pPr>
        <w:pStyle w:val="ConsPlusTitle"/>
        <w:jc w:val="center"/>
      </w:pPr>
      <w:r>
        <w:t>проверок полноты и качества предоставления государственной</w:t>
      </w:r>
    </w:p>
    <w:p w:rsidR="00BB5DE4" w:rsidRDefault="00BB5DE4">
      <w:pPr>
        <w:pStyle w:val="ConsPlusTitle"/>
        <w:jc w:val="center"/>
      </w:pPr>
      <w:r>
        <w:t>услуги, в том числе порядок и формы контроля за полнотой</w:t>
      </w:r>
    </w:p>
    <w:p w:rsidR="00BB5DE4" w:rsidRDefault="00BB5DE4">
      <w:pPr>
        <w:pStyle w:val="ConsPlusTitle"/>
        <w:jc w:val="center"/>
      </w:pPr>
      <w:r>
        <w:t>и качеством предоставления государственной услуги</w:t>
      </w:r>
    </w:p>
    <w:p w:rsidR="00BB5DE4" w:rsidRDefault="00BB5DE4">
      <w:pPr>
        <w:pStyle w:val="ConsPlusNormal"/>
        <w:ind w:firstLine="540"/>
        <w:jc w:val="both"/>
      </w:pPr>
    </w:p>
    <w:p w:rsidR="00BB5DE4" w:rsidRDefault="00BB5DE4">
      <w:pPr>
        <w:pStyle w:val="ConsPlusNormal"/>
        <w:ind w:firstLine="540"/>
        <w:jc w:val="both"/>
      </w:pPr>
      <w:r>
        <w:t>61. Для осуществления контроля за полнотой и качеством предоставления государственной услуги, выявления и установления нарушений прав заявителей, принятия решений об устранении соответствующих нарушений проводятся плановые и внеплановые проверки предоставления государственной услуги.</w:t>
      </w:r>
    </w:p>
    <w:p w:rsidR="00BB5DE4" w:rsidRDefault="00BB5DE4">
      <w:pPr>
        <w:pStyle w:val="ConsPlusNormal"/>
        <w:spacing w:before="220"/>
        <w:ind w:firstLine="540"/>
        <w:jc w:val="both"/>
      </w:pPr>
      <w:r>
        <w:t>Плановые проверки осуществляются на основании годовых планов работы, утверждаемых министром.</w:t>
      </w:r>
    </w:p>
    <w:p w:rsidR="00BB5DE4" w:rsidRDefault="00BB5DE4">
      <w:pPr>
        <w:pStyle w:val="ConsPlusNormal"/>
        <w:jc w:val="both"/>
      </w:pPr>
      <w:r>
        <w:t xml:space="preserve">(в ред. </w:t>
      </w:r>
      <w:hyperlink r:id="rId92"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По конкретному обращению по решению министра проводится внеплановая проверка. В этом случае в течение 30 дней со дня регистрации обращения в министерстве обратившемуся информация о результатах проведенной проверки направляется в письменной форме по почте, путем вручения обратившемуся или его уполномоченному представителю лично под расписку либо в форме электронного документа по адресу электронной почты, указанному в обращении. Способ получения информации о результатах проведенной проверки определяется обратившимся.</w:t>
      </w:r>
    </w:p>
    <w:p w:rsidR="00BB5DE4" w:rsidRDefault="00BB5DE4">
      <w:pPr>
        <w:pStyle w:val="ConsPlusNormal"/>
        <w:jc w:val="both"/>
      </w:pPr>
      <w:r>
        <w:t xml:space="preserve">(в ред. </w:t>
      </w:r>
      <w:hyperlink r:id="rId93"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62. Для проведения плановых и внеплановых проверок предоставления государственной услуги приказом министерства формируется комиссия, в состав которой включаются сотрудники министерства.</w:t>
      </w:r>
    </w:p>
    <w:p w:rsidR="00BB5DE4" w:rsidRDefault="00BB5DE4">
      <w:pPr>
        <w:pStyle w:val="ConsPlusNormal"/>
        <w:jc w:val="both"/>
      </w:pPr>
      <w:r>
        <w:t xml:space="preserve">(в ред. </w:t>
      </w:r>
      <w:hyperlink r:id="rId94"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BB5DE4" w:rsidRDefault="00BB5DE4">
      <w:pPr>
        <w:pStyle w:val="ConsPlusNormal"/>
        <w:spacing w:before="220"/>
        <w:ind w:firstLine="540"/>
        <w:jc w:val="both"/>
      </w:pPr>
      <w:r>
        <w:t>Акт подписывается всеми членами комиссии.</w:t>
      </w:r>
    </w:p>
    <w:p w:rsidR="00BB5DE4" w:rsidRDefault="00BB5DE4">
      <w:pPr>
        <w:pStyle w:val="ConsPlusNormal"/>
        <w:spacing w:before="220"/>
        <w:ind w:firstLine="540"/>
        <w:jc w:val="both"/>
      </w:pPr>
      <w:r>
        <w:t>Плановые проверки предоставления государственной услуги проводятся не реже 1 раза в 2 года.</w:t>
      </w:r>
    </w:p>
    <w:p w:rsidR="00BB5DE4" w:rsidRDefault="00BB5DE4">
      <w:pPr>
        <w:pStyle w:val="ConsPlusNormal"/>
        <w:ind w:firstLine="540"/>
        <w:jc w:val="both"/>
      </w:pPr>
    </w:p>
    <w:p w:rsidR="00BB5DE4" w:rsidRDefault="00BB5DE4">
      <w:pPr>
        <w:pStyle w:val="ConsPlusTitle"/>
        <w:jc w:val="center"/>
        <w:outlineLvl w:val="2"/>
      </w:pPr>
      <w:r>
        <w:t>Ответственность государственных служащих министерства и</w:t>
      </w:r>
    </w:p>
    <w:p w:rsidR="00BB5DE4" w:rsidRDefault="00BB5DE4">
      <w:pPr>
        <w:pStyle w:val="ConsPlusTitle"/>
        <w:jc w:val="center"/>
      </w:pPr>
      <w:r>
        <w:t>иных должностных лиц за решения и действия (бездействие),</w:t>
      </w:r>
    </w:p>
    <w:p w:rsidR="00BB5DE4" w:rsidRDefault="00BB5DE4">
      <w:pPr>
        <w:pStyle w:val="ConsPlusTitle"/>
        <w:jc w:val="center"/>
      </w:pPr>
      <w:r>
        <w:t>принимаемые (осуществляемые) ими в ходе</w:t>
      </w:r>
    </w:p>
    <w:p w:rsidR="00BB5DE4" w:rsidRDefault="00BB5DE4">
      <w:pPr>
        <w:pStyle w:val="ConsPlusTitle"/>
        <w:jc w:val="center"/>
      </w:pPr>
      <w:r>
        <w:t>предоставления государственной услуги</w:t>
      </w:r>
    </w:p>
    <w:p w:rsidR="00BB5DE4" w:rsidRDefault="00BB5DE4">
      <w:pPr>
        <w:pStyle w:val="ConsPlusNormal"/>
        <w:jc w:val="center"/>
      </w:pPr>
      <w:r>
        <w:lastRenderedPageBreak/>
        <w:t xml:space="preserve">(в ред. </w:t>
      </w:r>
      <w:hyperlink r:id="rId95" w:history="1">
        <w:r>
          <w:rPr>
            <w:color w:val="0000FF"/>
          </w:rPr>
          <w:t>постановления</w:t>
        </w:r>
      </w:hyperlink>
      <w:r>
        <w:t xml:space="preserve"> Губернатора Новосибирской области</w:t>
      </w:r>
    </w:p>
    <w:p w:rsidR="00BB5DE4" w:rsidRDefault="00BB5DE4">
      <w:pPr>
        <w:pStyle w:val="ConsPlusNormal"/>
        <w:jc w:val="center"/>
      </w:pPr>
      <w:r>
        <w:t>от 24.12.2019 N 290)</w:t>
      </w:r>
    </w:p>
    <w:p w:rsidR="00BB5DE4" w:rsidRDefault="00BB5DE4">
      <w:pPr>
        <w:pStyle w:val="ConsPlusNormal"/>
        <w:ind w:firstLine="540"/>
        <w:jc w:val="both"/>
      </w:pPr>
    </w:p>
    <w:p w:rsidR="00BB5DE4" w:rsidRDefault="00BB5DE4">
      <w:pPr>
        <w:pStyle w:val="ConsPlusNormal"/>
        <w:ind w:firstLine="540"/>
        <w:jc w:val="both"/>
      </w:pPr>
      <w:r>
        <w:t>63. По результатам проведения проверок полноты и качества предоставления государственной услуги, в случае выявления нарушений прав заявителя, виновные лица привлекаются к ответственности в соответствии с законодательством Российской Федерации.</w:t>
      </w:r>
    </w:p>
    <w:p w:rsidR="00BB5DE4" w:rsidRDefault="00BB5DE4">
      <w:pPr>
        <w:pStyle w:val="ConsPlusNormal"/>
        <w:spacing w:before="220"/>
        <w:ind w:firstLine="540"/>
        <w:jc w:val="both"/>
      </w:pPr>
      <w:r>
        <w:t>64. Ответственность должностных лиц, государственных служащих министерства за несоблюдение и неисполнение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закрепляется в их должностных регламентах.</w:t>
      </w:r>
    </w:p>
    <w:p w:rsidR="00BB5DE4" w:rsidRDefault="00BB5DE4">
      <w:pPr>
        <w:pStyle w:val="ConsPlusNormal"/>
        <w:jc w:val="both"/>
      </w:pPr>
      <w:r>
        <w:t xml:space="preserve">(в ред. </w:t>
      </w:r>
      <w:hyperlink r:id="rId96" w:history="1">
        <w:r>
          <w:rPr>
            <w:color w:val="0000FF"/>
          </w:rPr>
          <w:t>постановления</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2"/>
      </w:pPr>
      <w:r>
        <w:t>Положения, характеризующие требования к порядку и формам</w:t>
      </w:r>
    </w:p>
    <w:p w:rsidR="00BB5DE4" w:rsidRDefault="00BB5DE4">
      <w:pPr>
        <w:pStyle w:val="ConsPlusTitle"/>
        <w:jc w:val="center"/>
      </w:pPr>
      <w:r>
        <w:t>контроля за предоставлением государственной услуги, в том</w:t>
      </w:r>
    </w:p>
    <w:p w:rsidR="00BB5DE4" w:rsidRDefault="00BB5DE4">
      <w:pPr>
        <w:pStyle w:val="ConsPlusTitle"/>
        <w:jc w:val="center"/>
      </w:pPr>
      <w:r>
        <w:t>числе со стороны граждан, их объединений и организаций</w:t>
      </w:r>
    </w:p>
    <w:p w:rsidR="00BB5DE4" w:rsidRDefault="00BB5DE4">
      <w:pPr>
        <w:pStyle w:val="ConsPlusNormal"/>
        <w:ind w:firstLine="540"/>
        <w:jc w:val="both"/>
      </w:pPr>
    </w:p>
    <w:p w:rsidR="00BB5DE4" w:rsidRDefault="00BB5DE4">
      <w:pPr>
        <w:pStyle w:val="ConsPlusNormal"/>
        <w:ind w:firstLine="540"/>
        <w:jc w:val="both"/>
      </w:pPr>
      <w:r>
        <w:t>65. Граждане, их объединения и организации вправе обратиться устно, направить обращение в письменной форме или в форме электронного документа в адрес министра с просьбой о проведении проверки соблюдения и исполнения нормативных правовых актов Российской Федерации и Новосибирской области, положений Административного регламента, устанавливающих требования к предоставлению государственной услуги, полноты и качества предоставления государственной услуги в случае нарушения прав и законных интересов при предоставлении государственной услуги.</w:t>
      </w:r>
    </w:p>
    <w:p w:rsidR="00BB5DE4" w:rsidRDefault="00BB5DE4">
      <w:pPr>
        <w:pStyle w:val="ConsPlusNormal"/>
        <w:jc w:val="both"/>
      </w:pPr>
      <w:r>
        <w:t xml:space="preserve">(в ред. </w:t>
      </w:r>
      <w:hyperlink r:id="rId97"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В течение 30 дней со дня регистрации обращения в министерстве информация о результатах рассмотрения обращения направляется обратившемуся в форме электронного документа по адресу электронной почты, указанному в обращении, поступившем в министерство в форме электронного документа, и в письменной форме по почтовому адресу, указанному в обращении, поступившем в министерство в письменной форме.</w:t>
      </w:r>
    </w:p>
    <w:p w:rsidR="00BB5DE4" w:rsidRDefault="00BB5DE4">
      <w:pPr>
        <w:pStyle w:val="ConsPlusNormal"/>
        <w:jc w:val="both"/>
      </w:pPr>
      <w:r>
        <w:t xml:space="preserve">(в ред. </w:t>
      </w:r>
      <w:hyperlink r:id="rId98" w:history="1">
        <w:r>
          <w:rPr>
            <w:color w:val="0000FF"/>
          </w:rPr>
          <w:t>постановления</w:t>
        </w:r>
      </w:hyperlink>
      <w:r>
        <w:t xml:space="preserve"> Губернатора Новосибирской области от 24.12.2019 N 290)</w:t>
      </w:r>
    </w:p>
    <w:p w:rsidR="00BB5DE4" w:rsidRDefault="00BB5DE4">
      <w:pPr>
        <w:pStyle w:val="ConsPlusNormal"/>
        <w:spacing w:before="220"/>
        <w:ind w:firstLine="540"/>
        <w:jc w:val="both"/>
      </w:pPr>
      <w:r>
        <w:t xml:space="preserve">На поступившее в министерство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9" w:history="1">
        <w:r>
          <w:rPr>
            <w:color w:val="0000FF"/>
          </w:rPr>
          <w:t>части 2 статьи 6</w:t>
        </w:r>
      </w:hyperlink>
      <w:r>
        <w:t xml:space="preserve"> Федерального закона от 02.05.2006 N 59-ФЗ "О порядке рассмотрения обращений граждан Российской Федерации" на официальном сайте министерства в сети "Интернет".</w:t>
      </w:r>
    </w:p>
    <w:p w:rsidR="00BB5DE4" w:rsidRDefault="00BB5DE4">
      <w:pPr>
        <w:pStyle w:val="ConsPlusNormal"/>
        <w:jc w:val="both"/>
      </w:pPr>
      <w:r>
        <w:t xml:space="preserve">(абзац введен </w:t>
      </w:r>
      <w:hyperlink r:id="rId100" w:history="1">
        <w:r>
          <w:rPr>
            <w:color w:val="0000FF"/>
          </w:rPr>
          <w:t>постановлением</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Title"/>
        <w:jc w:val="center"/>
        <w:outlineLvl w:val="1"/>
      </w:pPr>
      <w:bookmarkStart w:id="10" w:name="P503"/>
      <w:bookmarkEnd w:id="10"/>
      <w:r>
        <w:t>V. Досудебный (внесудебный) порядок обжалования решений</w:t>
      </w:r>
    </w:p>
    <w:p w:rsidR="00BB5DE4" w:rsidRDefault="00BB5DE4">
      <w:pPr>
        <w:pStyle w:val="ConsPlusTitle"/>
        <w:jc w:val="center"/>
      </w:pPr>
      <w:r>
        <w:t>и действий (бездействия) органа, предоставляющего</w:t>
      </w:r>
    </w:p>
    <w:p w:rsidR="00BB5DE4" w:rsidRDefault="00BB5DE4">
      <w:pPr>
        <w:pStyle w:val="ConsPlusTitle"/>
        <w:jc w:val="center"/>
      </w:pPr>
      <w:r>
        <w:t>государственную услугу, а также его должностных лиц</w:t>
      </w:r>
    </w:p>
    <w:p w:rsidR="00BB5DE4" w:rsidRDefault="00BB5DE4">
      <w:pPr>
        <w:pStyle w:val="ConsPlusNormal"/>
        <w:jc w:val="center"/>
      </w:pPr>
      <w:r>
        <w:t xml:space="preserve">(в ред. </w:t>
      </w:r>
      <w:hyperlink r:id="rId101" w:history="1">
        <w:r>
          <w:rPr>
            <w:color w:val="0000FF"/>
          </w:rPr>
          <w:t>постановления</w:t>
        </w:r>
      </w:hyperlink>
      <w:r>
        <w:t xml:space="preserve"> Губернатора Новосибирской области</w:t>
      </w:r>
    </w:p>
    <w:p w:rsidR="00BB5DE4" w:rsidRDefault="00BB5DE4">
      <w:pPr>
        <w:pStyle w:val="ConsPlusNormal"/>
        <w:jc w:val="center"/>
      </w:pPr>
      <w:r>
        <w:t>от 24.12.2019 N 290)</w:t>
      </w:r>
    </w:p>
    <w:p w:rsidR="00BB5DE4" w:rsidRDefault="00BB5DE4">
      <w:pPr>
        <w:pStyle w:val="ConsPlusNormal"/>
        <w:ind w:firstLine="540"/>
        <w:jc w:val="both"/>
      </w:pPr>
    </w:p>
    <w:p w:rsidR="00BB5DE4" w:rsidRDefault="00BB5DE4">
      <w:pPr>
        <w:pStyle w:val="ConsPlusTitle"/>
        <w:jc w:val="center"/>
        <w:outlineLvl w:val="2"/>
      </w:pPr>
      <w:r>
        <w:t>Информация для заинтересованных лиц об их праве</w:t>
      </w:r>
    </w:p>
    <w:p w:rsidR="00BB5DE4" w:rsidRDefault="00BB5DE4">
      <w:pPr>
        <w:pStyle w:val="ConsPlusTitle"/>
        <w:jc w:val="center"/>
      </w:pPr>
      <w:r>
        <w:t>на досудебное (внесудебное) обжалование действий</w:t>
      </w:r>
    </w:p>
    <w:p w:rsidR="00BB5DE4" w:rsidRDefault="00BB5DE4">
      <w:pPr>
        <w:pStyle w:val="ConsPlusTitle"/>
        <w:jc w:val="center"/>
      </w:pPr>
      <w:r>
        <w:t>(бездействия) и (или) решений, принятых (осуществленных)</w:t>
      </w:r>
    </w:p>
    <w:p w:rsidR="00BB5DE4" w:rsidRDefault="00BB5DE4">
      <w:pPr>
        <w:pStyle w:val="ConsPlusTitle"/>
        <w:jc w:val="center"/>
      </w:pPr>
      <w:r>
        <w:t>в ходе предоставления государственной услуги</w:t>
      </w:r>
    </w:p>
    <w:p w:rsidR="00BB5DE4" w:rsidRDefault="00BB5DE4">
      <w:pPr>
        <w:pStyle w:val="ConsPlusNormal"/>
        <w:ind w:firstLine="540"/>
        <w:jc w:val="both"/>
      </w:pPr>
    </w:p>
    <w:p w:rsidR="00BB5DE4" w:rsidRDefault="00BB5DE4">
      <w:pPr>
        <w:pStyle w:val="ConsPlusNormal"/>
        <w:ind w:firstLine="540"/>
        <w:jc w:val="both"/>
      </w:pPr>
      <w:r>
        <w:lastRenderedPageBreak/>
        <w:t>66. Заявитель вправе обжаловать решения и действия (бездействие) министерства, должностного лица либо государственного гражданского служащего министерства, МФЦ, работника МФЦ.</w:t>
      </w:r>
    </w:p>
    <w:p w:rsidR="00BB5DE4" w:rsidRDefault="00BB5DE4">
      <w:pPr>
        <w:pStyle w:val="ConsPlusNormal"/>
        <w:spacing w:before="220"/>
        <w:ind w:firstLine="540"/>
        <w:jc w:val="both"/>
      </w:pPr>
      <w:r>
        <w:t>Иные организации, привлекаемые МФЦ для осуществления функций по предоставлению государственной услуги, отсутствуют.</w:t>
      </w:r>
    </w:p>
    <w:p w:rsidR="00BB5DE4" w:rsidRDefault="00BB5DE4">
      <w:pPr>
        <w:pStyle w:val="ConsPlusNormal"/>
        <w:spacing w:before="220"/>
        <w:ind w:firstLine="540"/>
        <w:jc w:val="both"/>
      </w:pPr>
      <w:r>
        <w:t>Заявитель имеет право на получение информации и документов, необходимых для обоснования и рассмотрения жалобы.</w:t>
      </w:r>
    </w:p>
    <w:p w:rsidR="00BB5DE4" w:rsidRDefault="00BB5DE4">
      <w:pPr>
        <w:pStyle w:val="ConsPlusNormal"/>
        <w:spacing w:before="220"/>
        <w:ind w:firstLine="540"/>
        <w:jc w:val="both"/>
      </w:pPr>
      <w:r>
        <w:t>67. Заявитель может обратиться с жалобой в следующих случаях:</w:t>
      </w:r>
    </w:p>
    <w:p w:rsidR="00BB5DE4" w:rsidRDefault="00BB5DE4">
      <w:pPr>
        <w:pStyle w:val="ConsPlusNormal"/>
        <w:spacing w:before="220"/>
        <w:ind w:firstLine="540"/>
        <w:jc w:val="both"/>
      </w:pPr>
      <w:r>
        <w:t>1) нарушение срока регистрации заявления о предоставлении государственной услуги, комплексного запроса;</w:t>
      </w:r>
    </w:p>
    <w:p w:rsidR="00BB5DE4" w:rsidRDefault="00BB5DE4">
      <w:pPr>
        <w:pStyle w:val="ConsPlusNormal"/>
        <w:spacing w:before="220"/>
        <w:ind w:firstLine="540"/>
        <w:jc w:val="both"/>
      </w:pPr>
      <w: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2"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B5DE4" w:rsidRDefault="00BB5DE4">
      <w:pPr>
        <w:pStyle w:val="ConsPlusNormal"/>
        <w:spacing w:before="220"/>
        <w:ind w:firstLine="540"/>
        <w:jc w:val="both"/>
      </w:pPr>
      <w: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w:t>
      </w:r>
    </w:p>
    <w:p w:rsidR="00BB5DE4" w:rsidRDefault="00BB5DE4">
      <w:pPr>
        <w:pStyle w:val="ConsPlusNormal"/>
        <w:spacing w:before="220"/>
        <w:ind w:firstLine="540"/>
        <w:jc w:val="both"/>
      </w:pPr>
      <w:r>
        <w:t>4) отказ в приеме документов, представление которых предусмотрено нормативными правовыми актами Российской Федерации, нормативными правовыми актами Новосибирской области для предоставления государственной услуги, у заявителя;</w:t>
      </w:r>
    </w:p>
    <w:p w:rsidR="00BB5DE4" w:rsidRDefault="00BB5DE4">
      <w:pPr>
        <w:pStyle w:val="ConsPlusNormal"/>
        <w:spacing w:before="220"/>
        <w:ind w:firstLine="540"/>
        <w:jc w:val="both"/>
      </w:pPr>
      <w:r>
        <w:t xml:space="preserve">5) отказ в предоставлении государственной услуги,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3"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B5DE4" w:rsidRDefault="00BB5DE4">
      <w:pPr>
        <w:pStyle w:val="ConsPlusNormal"/>
        <w:spacing w:before="220"/>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Новосибирской области;</w:t>
      </w:r>
    </w:p>
    <w:p w:rsidR="00BB5DE4" w:rsidRDefault="00BB5DE4">
      <w:pPr>
        <w:pStyle w:val="ConsPlusNormal"/>
        <w:spacing w:before="220"/>
        <w:ind w:firstLine="540"/>
        <w:jc w:val="both"/>
      </w:pPr>
      <w:r>
        <w:t xml:space="preserve">7) отказ министерства, должностного лица министерства, МФЦ,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4"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B5DE4" w:rsidRDefault="00BB5DE4">
      <w:pPr>
        <w:pStyle w:val="ConsPlusNormal"/>
        <w:spacing w:before="220"/>
        <w:ind w:firstLine="540"/>
        <w:jc w:val="both"/>
      </w:pPr>
      <w:r>
        <w:t xml:space="preserve">8) нарушение срока или порядка выдачи документов по результатам предоставления </w:t>
      </w:r>
      <w:r>
        <w:lastRenderedPageBreak/>
        <w:t>государственной услуги;</w:t>
      </w:r>
    </w:p>
    <w:p w:rsidR="00BB5DE4" w:rsidRDefault="00BB5DE4">
      <w:pPr>
        <w:pStyle w:val="ConsPlusNormal"/>
        <w:spacing w:before="220"/>
        <w:ind w:firstLine="540"/>
        <w:jc w:val="both"/>
      </w:pPr>
      <w: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5"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B5DE4" w:rsidRDefault="00BB5DE4">
      <w:pPr>
        <w:pStyle w:val="ConsPlusNormal"/>
        <w:spacing w:before="220"/>
        <w:ind w:firstLine="540"/>
        <w:jc w:val="both"/>
      </w:pPr>
      <w: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06"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107" w:history="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BB5DE4" w:rsidRDefault="00BB5DE4">
      <w:pPr>
        <w:pStyle w:val="ConsPlusNormal"/>
        <w:spacing w:before="220"/>
        <w:ind w:firstLine="540"/>
        <w:jc w:val="both"/>
      </w:pPr>
      <w:r>
        <w:t>68. Жалоба должна содержать:</w:t>
      </w:r>
    </w:p>
    <w:p w:rsidR="00BB5DE4" w:rsidRDefault="00BB5DE4">
      <w:pPr>
        <w:pStyle w:val="ConsPlusNormal"/>
        <w:spacing w:before="220"/>
        <w:ind w:firstLine="540"/>
        <w:jc w:val="both"/>
      </w:pPr>
      <w:r>
        <w:t>1) наименование министерства, должностного лица министерства либо государственного служащего, МФЦ, его руководителя и (или) работника, решения и действия (бездействие) которых обжалуются;</w:t>
      </w:r>
    </w:p>
    <w:p w:rsidR="00BB5DE4" w:rsidRDefault="00BB5DE4">
      <w:pPr>
        <w:pStyle w:val="ConsPlusNormal"/>
        <w:spacing w:before="22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B5DE4" w:rsidRDefault="00BB5DE4">
      <w:pPr>
        <w:pStyle w:val="ConsPlusNormal"/>
        <w:spacing w:before="220"/>
        <w:ind w:firstLine="540"/>
        <w:jc w:val="both"/>
      </w:pPr>
      <w:r>
        <w:t>3) сведения об обжалуемых решениях и действиях (бездействии) министерства, должностного лица министерства либо государственного служащего, МФЦ, работника МФЦ;</w:t>
      </w:r>
    </w:p>
    <w:p w:rsidR="00BB5DE4" w:rsidRDefault="00BB5DE4">
      <w:pPr>
        <w:pStyle w:val="ConsPlusNormal"/>
        <w:spacing w:before="220"/>
        <w:ind w:firstLine="540"/>
        <w:jc w:val="both"/>
      </w:pPr>
      <w:r>
        <w:t>4) доводы, на основании которых заявитель не согласен с решением и действием (бездействием) министерства, должностного лица министерства либо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BB5DE4" w:rsidRDefault="00BB5DE4">
      <w:pPr>
        <w:pStyle w:val="ConsPlusNormal"/>
        <w:spacing w:before="220"/>
        <w:ind w:firstLine="540"/>
        <w:jc w:val="both"/>
      </w:pPr>
      <w:r>
        <w:t>69. Жалоба, поступившая в министерство, МФЦ, областной исполнительный орган государственной власти Новосибирской области, являющийся учредителем МФЦ (далее - учредитель МФЦ), либо в Правительство Новосибирской области, подлежит рассмотрению в течение пятнадцати рабочих дней со дня ее регистрации, а в случае обжалования отказа министерства,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B5DE4" w:rsidRDefault="00BB5DE4">
      <w:pPr>
        <w:pStyle w:val="ConsPlusNormal"/>
        <w:spacing w:before="220"/>
        <w:ind w:firstLine="540"/>
        <w:jc w:val="both"/>
      </w:pPr>
      <w:r>
        <w:t>70. По результатам рассмотрения жалобы принимается одно из следующих решений:</w:t>
      </w:r>
    </w:p>
    <w:p w:rsidR="00BB5DE4" w:rsidRDefault="00BB5DE4">
      <w:pPr>
        <w:pStyle w:val="ConsPlusNormal"/>
        <w:spacing w:before="220"/>
        <w:ind w:firstLine="540"/>
        <w:jc w:val="both"/>
      </w:pPr>
      <w:r>
        <w:t xml:space="preserve">1) жалоба удовлетворяется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w:t>
      </w:r>
      <w:r>
        <w:lastRenderedPageBreak/>
        <w:t>правовыми актами Российской Федерации, нормативными правовыми актами Новосибирской области;</w:t>
      </w:r>
    </w:p>
    <w:p w:rsidR="00BB5DE4" w:rsidRDefault="00BB5DE4">
      <w:pPr>
        <w:pStyle w:val="ConsPlusNormal"/>
        <w:spacing w:before="220"/>
        <w:ind w:firstLine="540"/>
        <w:jc w:val="both"/>
      </w:pPr>
      <w:r>
        <w:t>2) в удовлетворении жалобы отказывается.</w:t>
      </w:r>
    </w:p>
    <w:p w:rsidR="00BB5DE4" w:rsidRDefault="00BB5DE4">
      <w:pPr>
        <w:pStyle w:val="ConsPlusNormal"/>
        <w:spacing w:before="220"/>
        <w:ind w:firstLine="540"/>
        <w:jc w:val="both"/>
      </w:pPr>
      <w: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B5DE4" w:rsidRDefault="00BB5DE4">
      <w:pPr>
        <w:pStyle w:val="ConsPlusNormal"/>
        <w:spacing w:before="220"/>
        <w:ind w:firstLine="540"/>
        <w:jc w:val="both"/>
      </w:pPr>
      <w:r>
        <w:t>В случае если жалоба была направлена с использованием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(www.do.gosuslugi.ru) (далее - система досудебного обжалования), ответ заявителю направляется посредством данной системы.</w:t>
      </w:r>
    </w:p>
    <w:p w:rsidR="00BB5DE4" w:rsidRDefault="00BB5DE4">
      <w:pPr>
        <w:pStyle w:val="ConsPlusNormal"/>
        <w:spacing w:before="220"/>
        <w:ind w:firstLine="540"/>
        <w:jc w:val="both"/>
      </w:pPr>
      <w:r>
        <w:t>71. В случае признания жалобы подлежащей удовлетворению в ответе заявителю дается информация о действиях, осуществляемых министерством, МФЦ,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BB5DE4" w:rsidRDefault="00BB5DE4">
      <w:pPr>
        <w:pStyle w:val="ConsPlusNormal"/>
        <w:spacing w:before="220"/>
        <w:ind w:firstLine="540"/>
        <w:jc w:val="both"/>
      </w:pPr>
      <w:r>
        <w:t>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B5DE4" w:rsidRDefault="00BB5DE4">
      <w:pPr>
        <w:pStyle w:val="ConsPlusNormal"/>
        <w:spacing w:before="220"/>
        <w:ind w:firstLine="540"/>
        <w:jc w:val="both"/>
      </w:pPr>
      <w:r>
        <w:t>73. Если в жалобе не указаны фамилия заявителя, направившего жалобу, или почтовый адрес (адрес электронной почты), по которому должен быть направлен ответ, ответ на жалобу не дается.</w:t>
      </w:r>
    </w:p>
    <w:p w:rsidR="00BB5DE4" w:rsidRDefault="00BB5DE4">
      <w:pPr>
        <w:pStyle w:val="ConsPlusNormal"/>
        <w:spacing w:before="220"/>
        <w:ind w:firstLine="540"/>
        <w:jc w:val="both"/>
      </w:pPr>
      <w:r>
        <w:t xml:space="preserve">Если в тексте жалобы содержатся нецензурные либо оскорбительные выражения, угрозы жизни, здоровью и имуществу должностного лица, государственного гражданского служащего министерства, работника МФЦ, а также членов их семей, должностное лицо, наделенное полномочиями по рассмотрению жалоб в соответствии с </w:t>
      </w:r>
      <w:hyperlink r:id="rId108" w:history="1">
        <w:r>
          <w:rPr>
            <w:color w:val="0000FF"/>
          </w:rPr>
          <w:t>пунктами 2</w:t>
        </w:r>
      </w:hyperlink>
      <w:r>
        <w:t xml:space="preserve">, </w:t>
      </w:r>
      <w:hyperlink r:id="rId109" w:history="1">
        <w:r>
          <w:rPr>
            <w:color w:val="0000FF"/>
          </w:rPr>
          <w:t>3</w:t>
        </w:r>
      </w:hyperlink>
      <w:r>
        <w:t xml:space="preserve"> и </w:t>
      </w:r>
      <w:hyperlink r:id="rId110" w:history="1">
        <w:r>
          <w:rPr>
            <w:color w:val="0000FF"/>
          </w:rPr>
          <w:t>3.1</w:t>
        </w:r>
      </w:hyperlink>
      <w:r>
        <w:t xml:space="preserve">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 установленных постановлением Правительства Новосибирской области от 01.08.2012 N 367-п (далее - Особенности),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BB5DE4" w:rsidRDefault="00BB5DE4">
      <w:pPr>
        <w:pStyle w:val="ConsPlusNormal"/>
        <w:spacing w:before="220"/>
        <w:ind w:firstLine="540"/>
        <w:jc w:val="both"/>
      </w:pPr>
      <w: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рассмотрение жалобы, в соответствии с </w:t>
      </w:r>
      <w:hyperlink r:id="rId111" w:history="1">
        <w:r>
          <w:rPr>
            <w:color w:val="0000FF"/>
          </w:rPr>
          <w:t>пунктом 4</w:t>
        </w:r>
      </w:hyperlink>
      <w:r>
        <w:t xml:space="preserve"> Особенностей, о чем в течение трех рабочих дней со дня регистрации жалобы сообщается заявителю, направившему жалобу, если фамилия заявителя и почтовый адрес (адрес электронной почты) поддаются прочтению.</w:t>
      </w:r>
    </w:p>
    <w:p w:rsidR="00BB5DE4" w:rsidRDefault="00BB5DE4">
      <w:pPr>
        <w:pStyle w:val="ConsPlusNormal"/>
        <w:spacing w:before="220"/>
        <w:ind w:firstLine="540"/>
        <w:jc w:val="both"/>
      </w:pPr>
      <w:r>
        <w:t xml:space="preserve">Если текст жалобы не позволяет определить суть жалобы, ответ на жалобу не дается и она </w:t>
      </w:r>
      <w:r>
        <w:lastRenderedPageBreak/>
        <w:t>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трех рабочих дней со дня регистрации жалобы сообщается заявителю, направившему жалобу.</w:t>
      </w:r>
    </w:p>
    <w:p w:rsidR="00BB5DE4" w:rsidRDefault="00BB5DE4">
      <w:pPr>
        <w:pStyle w:val="ConsPlusNormal"/>
        <w:spacing w:before="220"/>
        <w:ind w:firstLine="540"/>
        <w:jc w:val="both"/>
      </w:pPr>
      <w:r>
        <w:t xml:space="preserve">Если в тексте жалобы содержится вопрос, на который заявителю неоднократно давались ответы в письменной форме по существу в связи с ранее направленными жалобами, и при этом в жалобе не приводятся новые доводы или обстоятельства, должностное лицо, наделенное полномочиями по рассмотрению жалоб в соответствии с </w:t>
      </w:r>
      <w:hyperlink r:id="rId112" w:history="1">
        <w:r>
          <w:rPr>
            <w:color w:val="0000FF"/>
          </w:rPr>
          <w:t>пунктами 2</w:t>
        </w:r>
      </w:hyperlink>
      <w:r>
        <w:t xml:space="preserve">, </w:t>
      </w:r>
      <w:hyperlink r:id="rId113" w:history="1">
        <w:r>
          <w:rPr>
            <w:color w:val="0000FF"/>
          </w:rPr>
          <w:t>3</w:t>
        </w:r>
      </w:hyperlink>
      <w:r>
        <w:t xml:space="preserve">, </w:t>
      </w:r>
      <w:hyperlink r:id="rId114" w:history="1">
        <w:r>
          <w:rPr>
            <w:color w:val="0000FF"/>
          </w:rPr>
          <w:t>3.1</w:t>
        </w:r>
      </w:hyperlink>
      <w:r>
        <w:t xml:space="preserve"> Особенностей,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исполнительный орган государственной власти Новосибирской области или одному и тому же должностному лицу. О данном решении в течение трех рабочих дней со дня регистрации жалобы уведомляется заявитель, направивший жалобу.</w:t>
      </w:r>
    </w:p>
    <w:p w:rsidR="00BB5DE4" w:rsidRDefault="00BB5DE4">
      <w:pPr>
        <w:pStyle w:val="ConsPlusNormal"/>
        <w:spacing w:before="220"/>
        <w:ind w:firstLine="540"/>
        <w:jc w:val="both"/>
      </w:pPr>
      <w: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BB5DE4" w:rsidRDefault="00BB5DE4">
      <w:pPr>
        <w:pStyle w:val="ConsPlusNormal"/>
        <w:spacing w:before="220"/>
        <w:ind w:firstLine="540"/>
        <w:jc w:val="both"/>
      </w:pPr>
      <w:r>
        <w:t xml:space="preserve">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министерство либо Правительство Новосибирской области, МФЦ в соответствии с </w:t>
      </w:r>
      <w:hyperlink r:id="rId115" w:history="1">
        <w:r>
          <w:rPr>
            <w:color w:val="0000FF"/>
          </w:rPr>
          <w:t>пунктами 2</w:t>
        </w:r>
      </w:hyperlink>
      <w:r>
        <w:t xml:space="preserve">, </w:t>
      </w:r>
      <w:hyperlink r:id="rId116" w:history="1">
        <w:r>
          <w:rPr>
            <w:color w:val="0000FF"/>
          </w:rPr>
          <w:t>3</w:t>
        </w:r>
      </w:hyperlink>
      <w:r>
        <w:t xml:space="preserve"> и </w:t>
      </w:r>
      <w:hyperlink r:id="rId117" w:history="1">
        <w:r>
          <w:rPr>
            <w:color w:val="0000FF"/>
          </w:rPr>
          <w:t>3.1</w:t>
        </w:r>
      </w:hyperlink>
      <w:r>
        <w:t xml:space="preserve"> Особенностей.</w:t>
      </w:r>
    </w:p>
    <w:p w:rsidR="00BB5DE4" w:rsidRDefault="00BB5DE4">
      <w:pPr>
        <w:pStyle w:val="ConsPlusNormal"/>
        <w:spacing w:before="220"/>
        <w:ind w:firstLine="540"/>
        <w:jc w:val="both"/>
      </w:pPr>
      <w:r>
        <w:t xml:space="preserve">Должностное лицо, наделенное полномочиями по рассмотрению жалоб в соответствии с </w:t>
      </w:r>
      <w:hyperlink r:id="rId118" w:history="1">
        <w:r>
          <w:rPr>
            <w:color w:val="0000FF"/>
          </w:rPr>
          <w:t>пунктами 2</w:t>
        </w:r>
      </w:hyperlink>
      <w:r>
        <w:t xml:space="preserve">, </w:t>
      </w:r>
      <w:hyperlink r:id="rId119" w:history="1">
        <w:r>
          <w:rPr>
            <w:color w:val="0000FF"/>
          </w:rPr>
          <w:t>3</w:t>
        </w:r>
      </w:hyperlink>
      <w:r>
        <w:t xml:space="preserve"> и </w:t>
      </w:r>
      <w:hyperlink r:id="rId120" w:history="1">
        <w:r>
          <w:rPr>
            <w:color w:val="0000FF"/>
          </w:rPr>
          <w:t>3.1</w:t>
        </w:r>
      </w:hyperlink>
      <w:r>
        <w:t xml:space="preserve"> Особенностей, сообщает заявителю об оставлении жалобы без ответа в форме, предусмотренной </w:t>
      </w:r>
      <w:hyperlink r:id="rId121" w:history="1">
        <w:r>
          <w:rPr>
            <w:color w:val="0000FF"/>
          </w:rPr>
          <w:t>пунктом 10</w:t>
        </w:r>
      </w:hyperlink>
      <w:r>
        <w:t xml:space="preserve"> Особенностей.</w:t>
      </w:r>
    </w:p>
    <w:p w:rsidR="00BB5DE4" w:rsidRDefault="00BB5DE4">
      <w:pPr>
        <w:pStyle w:val="ConsPlusNormal"/>
        <w:spacing w:before="220"/>
        <w:ind w:firstLine="540"/>
        <w:jc w:val="both"/>
      </w:pPr>
      <w:r>
        <w:t xml:space="preserve">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w:t>
      </w:r>
      <w:hyperlink r:id="rId122" w:history="1">
        <w:r>
          <w:rPr>
            <w:color w:val="0000FF"/>
          </w:rPr>
          <w:t>пунктами 2</w:t>
        </w:r>
      </w:hyperlink>
      <w:r>
        <w:t xml:space="preserve">, </w:t>
      </w:r>
      <w:hyperlink r:id="rId123" w:history="1">
        <w:r>
          <w:rPr>
            <w:color w:val="0000FF"/>
          </w:rPr>
          <w:t>3</w:t>
        </w:r>
      </w:hyperlink>
      <w:r>
        <w:t xml:space="preserve"> и </w:t>
      </w:r>
      <w:hyperlink r:id="rId124" w:history="1">
        <w:r>
          <w:rPr>
            <w:color w:val="0000FF"/>
          </w:rPr>
          <w:t>3.1</w:t>
        </w:r>
      </w:hyperlink>
      <w:r>
        <w:t xml:space="preserve"> Особенностей, незамедлительно направляют имеющиеся материалы в органы прокуратуры.</w:t>
      </w:r>
    </w:p>
    <w:p w:rsidR="00BB5DE4" w:rsidRDefault="00BB5DE4">
      <w:pPr>
        <w:pStyle w:val="ConsPlusNormal"/>
        <w:ind w:firstLine="540"/>
        <w:jc w:val="both"/>
      </w:pPr>
    </w:p>
    <w:p w:rsidR="00BB5DE4" w:rsidRDefault="00BB5DE4">
      <w:pPr>
        <w:pStyle w:val="ConsPlusTitle"/>
        <w:jc w:val="center"/>
        <w:outlineLvl w:val="2"/>
      </w:pPr>
      <w:r>
        <w:t>Органы государственной власти, организации и уполномоченные</w:t>
      </w:r>
    </w:p>
    <w:p w:rsidR="00BB5DE4" w:rsidRDefault="00BB5DE4">
      <w:pPr>
        <w:pStyle w:val="ConsPlusTitle"/>
        <w:jc w:val="center"/>
      </w:pPr>
      <w:r>
        <w:t>на рассмотрение жалобы лица, которым может быть направлена</w:t>
      </w:r>
    </w:p>
    <w:p w:rsidR="00BB5DE4" w:rsidRDefault="00BB5DE4">
      <w:pPr>
        <w:pStyle w:val="ConsPlusTitle"/>
        <w:jc w:val="center"/>
      </w:pPr>
      <w:r>
        <w:t>жалоба заявителя в досудебном (внесудебном) порядке</w:t>
      </w:r>
    </w:p>
    <w:p w:rsidR="00BB5DE4" w:rsidRDefault="00BB5DE4">
      <w:pPr>
        <w:pStyle w:val="ConsPlusNormal"/>
        <w:ind w:firstLine="540"/>
        <w:jc w:val="both"/>
      </w:pPr>
    </w:p>
    <w:p w:rsidR="00BB5DE4" w:rsidRDefault="00BB5DE4">
      <w:pPr>
        <w:pStyle w:val="ConsPlusNormal"/>
        <w:ind w:firstLine="540"/>
        <w:jc w:val="both"/>
      </w:pPr>
      <w:r>
        <w:t>75. Жалоба на решения и действия (бездействие) министерства, должностных лиц, государственных гражданских служащих министерства, министра, подается в письменной форме на бумажном носителе:</w:t>
      </w:r>
    </w:p>
    <w:p w:rsidR="00BB5DE4" w:rsidRDefault="00BB5DE4">
      <w:pPr>
        <w:pStyle w:val="ConsPlusNormal"/>
        <w:spacing w:before="220"/>
        <w:ind w:firstLine="540"/>
        <w:jc w:val="both"/>
      </w:pPr>
      <w:r>
        <w:t>1) непосредственно в канцелярию министерства либо в администрацию Губернатора Новосибирской области и Правительства Новосибирской области;</w:t>
      </w:r>
    </w:p>
    <w:p w:rsidR="00BB5DE4" w:rsidRDefault="00BB5DE4">
      <w:pPr>
        <w:pStyle w:val="ConsPlusNormal"/>
        <w:spacing w:before="220"/>
        <w:ind w:firstLine="540"/>
        <w:jc w:val="both"/>
      </w:pPr>
      <w:r>
        <w:t>2) почтовым отправлением по адресу (месту нахождения) министерства либо администрации Губернатора Новосибирской области и Правительства Новосибирской области;</w:t>
      </w:r>
    </w:p>
    <w:p w:rsidR="00BB5DE4" w:rsidRDefault="00BB5DE4">
      <w:pPr>
        <w:pStyle w:val="ConsPlusNormal"/>
        <w:spacing w:before="220"/>
        <w:ind w:firstLine="540"/>
        <w:jc w:val="both"/>
      </w:pPr>
      <w:r>
        <w:t xml:space="preserve">3) в ходе личного приема должностного лица, наделенного полномочиями по рассмотрению жалоб в соответствии с </w:t>
      </w:r>
      <w:hyperlink r:id="rId125" w:history="1">
        <w:r>
          <w:rPr>
            <w:color w:val="0000FF"/>
          </w:rPr>
          <w:t>пунктами 2</w:t>
        </w:r>
      </w:hyperlink>
      <w:r>
        <w:t xml:space="preserve">, </w:t>
      </w:r>
      <w:hyperlink r:id="rId126" w:history="1">
        <w:r>
          <w:rPr>
            <w:color w:val="0000FF"/>
          </w:rPr>
          <w:t>3</w:t>
        </w:r>
      </w:hyperlink>
      <w:r>
        <w:t xml:space="preserve"> Особенностей.</w:t>
      </w:r>
    </w:p>
    <w:p w:rsidR="00BB5DE4" w:rsidRDefault="00BB5DE4">
      <w:pPr>
        <w:pStyle w:val="ConsPlusNormal"/>
        <w:spacing w:before="220"/>
        <w:ind w:firstLine="540"/>
        <w:jc w:val="both"/>
      </w:pPr>
      <w:r>
        <w:t>При личном приеме заявитель предъявляет документ, удостоверяющий его личность.</w:t>
      </w:r>
    </w:p>
    <w:p w:rsidR="00BB5DE4" w:rsidRDefault="00BB5DE4">
      <w:pPr>
        <w:pStyle w:val="ConsPlusNormal"/>
        <w:spacing w:before="220"/>
        <w:ind w:firstLine="540"/>
        <w:jc w:val="both"/>
      </w:pPr>
      <w:r>
        <w:t xml:space="preserve">76. Жалоба на решения и действия (бездействие) министерства, должностных лиц, государственных гражданских служащих министерства, министра может быть направлена через МФЦ, в электронной форме с использованием сети Интернет, единого портала государственных и </w:t>
      </w:r>
      <w:r>
        <w:lastRenderedPageBreak/>
        <w:t>муниципальных услуг, системы досудебного обжалования, официального сайта министерства, официального сайта Губернатора Новосибирской области и Правительства Новосибирской области.</w:t>
      </w:r>
    </w:p>
    <w:p w:rsidR="00BB5DE4" w:rsidRDefault="00BB5DE4">
      <w:pPr>
        <w:pStyle w:val="ConsPlusNormal"/>
        <w:spacing w:before="220"/>
        <w:ind w:firstLine="540"/>
        <w:jc w:val="both"/>
      </w:pPr>
      <w:r>
        <w:t>77. Жалоба заявителя на решения и действия (бездействие) министерства, должностных лиц, государственных гражданских служащих министерства подается министру.</w:t>
      </w:r>
    </w:p>
    <w:p w:rsidR="00BB5DE4" w:rsidRDefault="00BB5DE4">
      <w:pPr>
        <w:pStyle w:val="ConsPlusNormal"/>
        <w:spacing w:before="220"/>
        <w:ind w:firstLine="540"/>
        <w:jc w:val="both"/>
      </w:pPr>
      <w:r>
        <w:t>78. Жалоба на решения и действия (бездействие) министра подается в Правительство Новосибирской области и рассматривается заместителем Губернатора Новосибирской области, осуществляющим координацию деятельности министерства, в соответствии с распределением полномочий, утвержденным постановлением Губернатора Новосибирской области.</w:t>
      </w:r>
    </w:p>
    <w:p w:rsidR="00BB5DE4" w:rsidRDefault="00BB5DE4">
      <w:pPr>
        <w:pStyle w:val="ConsPlusNormal"/>
        <w:spacing w:before="220"/>
        <w:ind w:firstLine="540"/>
        <w:jc w:val="both"/>
      </w:pPr>
      <w:r>
        <w:t>79. Жалоба на решения и действия (бездействие) заместителя Губернатора Новосибирской области рассматривается Губернатором Новосибирской области.</w:t>
      </w:r>
    </w:p>
    <w:p w:rsidR="00BB5DE4" w:rsidRDefault="00BB5DE4">
      <w:pPr>
        <w:pStyle w:val="ConsPlusNormal"/>
        <w:spacing w:before="220"/>
        <w:ind w:firstLine="540"/>
        <w:jc w:val="both"/>
      </w:pPr>
      <w:r>
        <w:t>80.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Новосибирской области.</w:t>
      </w:r>
    </w:p>
    <w:p w:rsidR="00BB5DE4" w:rsidRDefault="00BB5DE4">
      <w:pPr>
        <w:pStyle w:val="ConsPlusNormal"/>
        <w:spacing w:before="220"/>
        <w:ind w:firstLine="540"/>
        <w:jc w:val="both"/>
      </w:pPr>
      <w:r>
        <w:t>81. Жалоба на решения и действия (бездействие) МФЦ, работников МФЦ подается в письменной форме на бумажном носителе:</w:t>
      </w:r>
    </w:p>
    <w:p w:rsidR="00BB5DE4" w:rsidRDefault="00BB5DE4">
      <w:pPr>
        <w:pStyle w:val="ConsPlusNormal"/>
        <w:spacing w:before="220"/>
        <w:ind w:firstLine="540"/>
        <w:jc w:val="both"/>
      </w:pPr>
      <w:r>
        <w:t>1) непосредственно в приемную МФЦ;</w:t>
      </w:r>
    </w:p>
    <w:p w:rsidR="00BB5DE4" w:rsidRDefault="00BB5DE4">
      <w:pPr>
        <w:pStyle w:val="ConsPlusNormal"/>
        <w:spacing w:before="220"/>
        <w:ind w:firstLine="540"/>
        <w:jc w:val="both"/>
      </w:pPr>
      <w:r>
        <w:t>2) почтовым отправлением по адресу (месту нахождения) МФЦ;</w:t>
      </w:r>
    </w:p>
    <w:p w:rsidR="00BB5DE4" w:rsidRDefault="00BB5DE4">
      <w:pPr>
        <w:pStyle w:val="ConsPlusNormal"/>
        <w:spacing w:before="220"/>
        <w:ind w:firstLine="540"/>
        <w:jc w:val="both"/>
      </w:pPr>
      <w:r>
        <w:t xml:space="preserve">3) в ходе личного приема должностного лица, наделенного полномочиями по рассмотрению жалоб в соответствии с </w:t>
      </w:r>
      <w:hyperlink r:id="rId127" w:history="1">
        <w:r>
          <w:rPr>
            <w:color w:val="0000FF"/>
          </w:rPr>
          <w:t>пунктом 3.1</w:t>
        </w:r>
      </w:hyperlink>
      <w:r>
        <w:t xml:space="preserve"> Особенностей.</w:t>
      </w:r>
    </w:p>
    <w:p w:rsidR="00BB5DE4" w:rsidRDefault="00BB5DE4">
      <w:pPr>
        <w:pStyle w:val="ConsPlusNormal"/>
        <w:spacing w:before="220"/>
        <w:ind w:firstLine="540"/>
        <w:jc w:val="both"/>
      </w:pPr>
      <w:r>
        <w:t>При личном приеме заявитель предъявляет документ, удостоверяющий его личность.</w:t>
      </w:r>
    </w:p>
    <w:p w:rsidR="00BB5DE4" w:rsidRDefault="00BB5DE4">
      <w:pPr>
        <w:pStyle w:val="ConsPlusNormal"/>
        <w:spacing w:before="220"/>
        <w:ind w:firstLine="540"/>
        <w:jc w:val="both"/>
      </w:pPr>
      <w:r>
        <w:t>82. Жалоба на решения и действия (бездействие) МФЦ, работника МФЦ может быть направлена с использованием сети Интернет, официального сайта МФЦ.</w:t>
      </w:r>
    </w:p>
    <w:p w:rsidR="00BB5DE4" w:rsidRDefault="00BB5DE4">
      <w:pPr>
        <w:pStyle w:val="ConsPlusNormal"/>
        <w:spacing w:before="220"/>
        <w:ind w:firstLine="540"/>
        <w:jc w:val="both"/>
      </w:pPr>
      <w:r>
        <w:t>83. Решение по жалобе может быть обжаловано:</w:t>
      </w:r>
    </w:p>
    <w:p w:rsidR="00BB5DE4" w:rsidRDefault="00BB5DE4">
      <w:pPr>
        <w:pStyle w:val="ConsPlusNormal"/>
        <w:spacing w:before="220"/>
        <w:ind w:firstLine="540"/>
        <w:jc w:val="both"/>
      </w:pPr>
      <w:r>
        <w:t>заместителю Губернатора Новосибирской области, курирующему деятельность министерства, при обжаловании решения по жалобе, принятого министром;</w:t>
      </w:r>
    </w:p>
    <w:p w:rsidR="00BB5DE4" w:rsidRDefault="00BB5DE4">
      <w:pPr>
        <w:pStyle w:val="ConsPlusNormal"/>
        <w:spacing w:before="220"/>
        <w:ind w:firstLine="540"/>
        <w:jc w:val="both"/>
      </w:pPr>
      <w:r>
        <w:t>Губернатору Новосибирской области при обжаловании решения по жалобе, принятого заместителем Губернатора Новосибирской области, курирующим деятельность министерства.</w:t>
      </w:r>
    </w:p>
    <w:p w:rsidR="00BB5DE4" w:rsidRDefault="00BB5DE4">
      <w:pPr>
        <w:pStyle w:val="ConsPlusNormal"/>
        <w:ind w:firstLine="540"/>
        <w:jc w:val="both"/>
      </w:pPr>
    </w:p>
    <w:p w:rsidR="00BB5DE4" w:rsidRDefault="00BB5DE4">
      <w:pPr>
        <w:pStyle w:val="ConsPlusTitle"/>
        <w:jc w:val="center"/>
        <w:outlineLvl w:val="2"/>
      </w:pPr>
      <w:r>
        <w:t>Способы информирования заявителей о порядке подачи</w:t>
      </w:r>
    </w:p>
    <w:p w:rsidR="00BB5DE4" w:rsidRDefault="00BB5DE4">
      <w:pPr>
        <w:pStyle w:val="ConsPlusTitle"/>
        <w:jc w:val="center"/>
      </w:pPr>
      <w:r>
        <w:t>и рассмотрения жалобы, в том числе с использованием</w:t>
      </w:r>
    </w:p>
    <w:p w:rsidR="00BB5DE4" w:rsidRDefault="00BB5DE4">
      <w:pPr>
        <w:pStyle w:val="ConsPlusTitle"/>
        <w:jc w:val="center"/>
      </w:pPr>
      <w:r>
        <w:t>единого портала государственных и муниципальных услуг</w:t>
      </w:r>
    </w:p>
    <w:p w:rsidR="00BB5DE4" w:rsidRDefault="00BB5DE4">
      <w:pPr>
        <w:pStyle w:val="ConsPlusNormal"/>
        <w:ind w:firstLine="540"/>
        <w:jc w:val="both"/>
      </w:pPr>
    </w:p>
    <w:p w:rsidR="00BB5DE4" w:rsidRDefault="00BB5DE4">
      <w:pPr>
        <w:pStyle w:val="ConsPlusNormal"/>
        <w:ind w:firstLine="540"/>
        <w:jc w:val="both"/>
      </w:pPr>
      <w:r>
        <w:t>84. Информирование заявителей о порядке подачи и рассмотрения жалобы осуществляется:</w:t>
      </w:r>
    </w:p>
    <w:p w:rsidR="00BB5DE4" w:rsidRDefault="00BB5DE4">
      <w:pPr>
        <w:pStyle w:val="ConsPlusNormal"/>
        <w:spacing w:before="220"/>
        <w:ind w:firstLine="540"/>
        <w:jc w:val="both"/>
      </w:pPr>
      <w:r>
        <w:t>посредством официального сайта министерства либо единого портала государственных и муниципальных услуг в сети Интернет;</w:t>
      </w:r>
    </w:p>
    <w:p w:rsidR="00BB5DE4" w:rsidRDefault="00BB5DE4">
      <w:pPr>
        <w:pStyle w:val="ConsPlusNormal"/>
        <w:spacing w:before="220"/>
        <w:ind w:firstLine="540"/>
        <w:jc w:val="both"/>
      </w:pPr>
      <w:r>
        <w:t>по электронной почте;</w:t>
      </w:r>
    </w:p>
    <w:p w:rsidR="00BB5DE4" w:rsidRDefault="00BB5DE4">
      <w:pPr>
        <w:pStyle w:val="ConsPlusNormal"/>
        <w:spacing w:before="220"/>
        <w:ind w:firstLine="540"/>
        <w:jc w:val="both"/>
      </w:pPr>
      <w:r>
        <w:t>по телефону;</w:t>
      </w:r>
    </w:p>
    <w:p w:rsidR="00BB5DE4" w:rsidRDefault="00BB5DE4">
      <w:pPr>
        <w:pStyle w:val="ConsPlusNormal"/>
        <w:spacing w:before="220"/>
        <w:ind w:firstLine="540"/>
        <w:jc w:val="both"/>
      </w:pPr>
      <w:r>
        <w:t>по почте;</w:t>
      </w:r>
    </w:p>
    <w:p w:rsidR="00BB5DE4" w:rsidRDefault="00BB5DE4">
      <w:pPr>
        <w:pStyle w:val="ConsPlusNormal"/>
        <w:spacing w:before="220"/>
        <w:ind w:firstLine="540"/>
        <w:jc w:val="both"/>
      </w:pPr>
      <w:r>
        <w:lastRenderedPageBreak/>
        <w:t>лично.</w:t>
      </w:r>
    </w:p>
    <w:p w:rsidR="00BB5DE4" w:rsidRDefault="00BB5DE4">
      <w:pPr>
        <w:pStyle w:val="ConsPlusNormal"/>
        <w:ind w:firstLine="540"/>
        <w:jc w:val="both"/>
      </w:pPr>
    </w:p>
    <w:p w:rsidR="00BB5DE4" w:rsidRDefault="00BB5DE4">
      <w:pPr>
        <w:pStyle w:val="ConsPlusTitle"/>
        <w:jc w:val="center"/>
        <w:outlineLvl w:val="2"/>
      </w:pPr>
      <w:r>
        <w:t>Перечень нормативных правовых актов, регулирующих порядок</w:t>
      </w:r>
    </w:p>
    <w:p w:rsidR="00BB5DE4" w:rsidRDefault="00BB5DE4">
      <w:pPr>
        <w:pStyle w:val="ConsPlusTitle"/>
        <w:jc w:val="center"/>
      </w:pPr>
      <w:r>
        <w:t>досудебного (внесудебного) обжалования решений и действий</w:t>
      </w:r>
    </w:p>
    <w:p w:rsidR="00BB5DE4" w:rsidRDefault="00BB5DE4">
      <w:pPr>
        <w:pStyle w:val="ConsPlusTitle"/>
        <w:jc w:val="center"/>
      </w:pPr>
      <w:r>
        <w:t>(бездействия) органа, предоставляющего государственную</w:t>
      </w:r>
    </w:p>
    <w:p w:rsidR="00BB5DE4" w:rsidRDefault="00BB5DE4">
      <w:pPr>
        <w:pStyle w:val="ConsPlusTitle"/>
        <w:jc w:val="center"/>
      </w:pPr>
      <w:r>
        <w:t>услугу, а также его должностных лиц</w:t>
      </w:r>
    </w:p>
    <w:p w:rsidR="00BB5DE4" w:rsidRDefault="00BB5DE4">
      <w:pPr>
        <w:pStyle w:val="ConsPlusNormal"/>
        <w:ind w:firstLine="540"/>
        <w:jc w:val="both"/>
      </w:pPr>
    </w:p>
    <w:p w:rsidR="00BB5DE4" w:rsidRDefault="00BB5DE4">
      <w:pPr>
        <w:pStyle w:val="ConsPlusNormal"/>
        <w:ind w:firstLine="540"/>
        <w:jc w:val="both"/>
      </w:pPr>
      <w:r>
        <w:t>85. Порядок досудебного (внесудебного) обжалования решений и действий (бездействия) министерства, а также его должностных лиц осуществляется в соответствии с:</w:t>
      </w:r>
    </w:p>
    <w:p w:rsidR="00BB5DE4" w:rsidRDefault="00BB5DE4">
      <w:pPr>
        <w:pStyle w:val="ConsPlusNormal"/>
        <w:spacing w:before="220"/>
        <w:ind w:firstLine="540"/>
        <w:jc w:val="both"/>
      </w:pPr>
      <w:r>
        <w:t xml:space="preserve">Федеральным </w:t>
      </w:r>
      <w:hyperlink r:id="rId128" w:history="1">
        <w:r>
          <w:rPr>
            <w:color w:val="0000FF"/>
          </w:rPr>
          <w:t>законом</w:t>
        </w:r>
      </w:hyperlink>
      <w:r>
        <w:t xml:space="preserve"> от 27.07.2010 N 210-ФЗ "Об организации предоставления государственных и муниципальных услуг";</w:t>
      </w:r>
    </w:p>
    <w:p w:rsidR="00BB5DE4" w:rsidRDefault="00BF5022">
      <w:pPr>
        <w:pStyle w:val="ConsPlusNormal"/>
        <w:spacing w:before="220"/>
        <w:ind w:firstLine="540"/>
        <w:jc w:val="both"/>
      </w:pPr>
      <w:hyperlink r:id="rId129" w:history="1">
        <w:r w:rsidR="00BB5DE4">
          <w:rPr>
            <w:color w:val="0000FF"/>
          </w:rPr>
          <w:t>постановлением</w:t>
        </w:r>
      </w:hyperlink>
      <w:r w:rsidR="00BB5DE4">
        <w:t xml:space="preserve"> Правительства Новосибирской области от 01.08.2012 N 367-п "Об установлении особенностей подачи и рассмотрения жалоб на решения и действия (бездействие) областных исполнительных органов государственной власти Новосибирской области, предоставляющих государственные услуги, должностных лиц, государственных гражданских служащих областных исполнительных органов государственной власти Новосибирской области,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p>
    <w:p w:rsidR="00BB5DE4" w:rsidRDefault="00BB5DE4">
      <w:pPr>
        <w:pStyle w:val="ConsPlusNormal"/>
        <w:spacing w:before="220"/>
        <w:ind w:firstLine="540"/>
        <w:jc w:val="both"/>
      </w:pPr>
      <w:r>
        <w:t xml:space="preserve">86. Информация, указанная в </w:t>
      </w:r>
      <w:hyperlink w:anchor="P503" w:history="1">
        <w:r>
          <w:rPr>
            <w:color w:val="0000FF"/>
          </w:rPr>
          <w:t>разделе V</w:t>
        </w:r>
      </w:hyperlink>
      <w:r>
        <w:t xml:space="preserve"> Административного регламента, подлежит размещению на едином портале государственных и муниципальных услуг.</w:t>
      </w:r>
    </w:p>
    <w:p w:rsidR="00BB5DE4" w:rsidRDefault="00BB5DE4">
      <w:pPr>
        <w:pStyle w:val="ConsPlusNormal"/>
        <w:ind w:firstLine="540"/>
        <w:jc w:val="both"/>
      </w:pPr>
    </w:p>
    <w:p w:rsidR="00BB5DE4" w:rsidRDefault="00BB5DE4">
      <w:pPr>
        <w:pStyle w:val="ConsPlusTitle"/>
        <w:jc w:val="center"/>
        <w:outlineLvl w:val="1"/>
      </w:pPr>
      <w:r>
        <w:t>VI. Особенности выполнения административных</w:t>
      </w:r>
    </w:p>
    <w:p w:rsidR="00BB5DE4" w:rsidRDefault="00BB5DE4">
      <w:pPr>
        <w:pStyle w:val="ConsPlusTitle"/>
        <w:jc w:val="center"/>
      </w:pPr>
      <w:r>
        <w:t>процедур (действий) в МФЦ</w:t>
      </w:r>
    </w:p>
    <w:p w:rsidR="00BB5DE4" w:rsidRDefault="00BB5DE4">
      <w:pPr>
        <w:pStyle w:val="ConsPlusNormal"/>
        <w:jc w:val="center"/>
      </w:pPr>
      <w:r>
        <w:t xml:space="preserve">(введен </w:t>
      </w:r>
      <w:hyperlink r:id="rId130" w:history="1">
        <w:r>
          <w:rPr>
            <w:color w:val="0000FF"/>
          </w:rPr>
          <w:t>постановлением</w:t>
        </w:r>
      </w:hyperlink>
      <w:r>
        <w:t xml:space="preserve"> Губернатора Новосибирской области</w:t>
      </w:r>
    </w:p>
    <w:p w:rsidR="00BB5DE4" w:rsidRDefault="00BB5DE4">
      <w:pPr>
        <w:pStyle w:val="ConsPlusNormal"/>
        <w:jc w:val="center"/>
      </w:pPr>
      <w:r>
        <w:t>от 24.12.2019 N 290)</w:t>
      </w:r>
    </w:p>
    <w:p w:rsidR="00BB5DE4" w:rsidRDefault="00BB5DE4">
      <w:pPr>
        <w:pStyle w:val="ConsPlusNormal"/>
        <w:ind w:firstLine="540"/>
        <w:jc w:val="both"/>
      </w:pPr>
    </w:p>
    <w:p w:rsidR="00BB5DE4" w:rsidRDefault="00BB5DE4">
      <w:pPr>
        <w:pStyle w:val="ConsPlusTitle"/>
        <w:jc w:val="center"/>
        <w:outlineLvl w:val="2"/>
      </w:pPr>
      <w:r>
        <w:t>Информирование заявителей о порядке предоставления</w:t>
      </w:r>
    </w:p>
    <w:p w:rsidR="00BB5DE4" w:rsidRDefault="00BB5DE4">
      <w:pPr>
        <w:pStyle w:val="ConsPlusTitle"/>
        <w:jc w:val="center"/>
      </w:pPr>
      <w:r>
        <w:t>государственной услуги в МФЦ, о ходе выполнения запроса</w:t>
      </w:r>
    </w:p>
    <w:p w:rsidR="00BB5DE4" w:rsidRDefault="00BB5DE4">
      <w:pPr>
        <w:pStyle w:val="ConsPlusTitle"/>
        <w:jc w:val="center"/>
      </w:pPr>
      <w:r>
        <w:t>о предоставлении государственной услуги, по иным вопросам,</w:t>
      </w:r>
    </w:p>
    <w:p w:rsidR="00BB5DE4" w:rsidRDefault="00BB5DE4">
      <w:pPr>
        <w:pStyle w:val="ConsPlusTitle"/>
        <w:jc w:val="center"/>
      </w:pPr>
      <w:r>
        <w:t>связанным с предоставлением государственной услуги, а также</w:t>
      </w:r>
    </w:p>
    <w:p w:rsidR="00BB5DE4" w:rsidRDefault="00BB5DE4">
      <w:pPr>
        <w:pStyle w:val="ConsPlusTitle"/>
        <w:jc w:val="center"/>
      </w:pPr>
      <w:r>
        <w:t>консультирование заявителей о порядке предоставления</w:t>
      </w:r>
    </w:p>
    <w:p w:rsidR="00BB5DE4" w:rsidRDefault="00BB5DE4">
      <w:pPr>
        <w:pStyle w:val="ConsPlusTitle"/>
        <w:jc w:val="center"/>
      </w:pPr>
      <w:r>
        <w:t>государственной услуги в МФЦ</w:t>
      </w:r>
    </w:p>
    <w:p w:rsidR="00BB5DE4" w:rsidRDefault="00BB5DE4">
      <w:pPr>
        <w:pStyle w:val="ConsPlusNormal"/>
        <w:ind w:firstLine="540"/>
        <w:jc w:val="both"/>
      </w:pPr>
    </w:p>
    <w:p w:rsidR="00BB5DE4" w:rsidRDefault="00BB5DE4">
      <w:pPr>
        <w:pStyle w:val="ConsPlusNormal"/>
        <w:ind w:firstLine="540"/>
        <w:jc w:val="both"/>
      </w:pPr>
      <w:r>
        <w:t>87. Информирование о предоставлении государственной услуги,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w:t>
      </w:r>
    </w:p>
    <w:p w:rsidR="00BB5DE4" w:rsidRDefault="00BB5DE4">
      <w:pPr>
        <w:pStyle w:val="ConsPlusNormal"/>
        <w:spacing w:before="220"/>
        <w:ind w:firstLine="540"/>
        <w:jc w:val="both"/>
      </w:pPr>
      <w:r>
        <w:t>посредством официального сайта МФЦ в сети Интернет;</w:t>
      </w:r>
    </w:p>
    <w:p w:rsidR="00BB5DE4" w:rsidRDefault="00BB5DE4">
      <w:pPr>
        <w:pStyle w:val="ConsPlusNormal"/>
        <w:spacing w:before="220"/>
        <w:ind w:firstLine="540"/>
        <w:jc w:val="both"/>
      </w:pPr>
      <w:r>
        <w:t>по электронной почте;</w:t>
      </w:r>
    </w:p>
    <w:p w:rsidR="00BB5DE4" w:rsidRDefault="00BB5DE4">
      <w:pPr>
        <w:pStyle w:val="ConsPlusNormal"/>
        <w:spacing w:before="220"/>
        <w:ind w:firstLine="540"/>
        <w:jc w:val="both"/>
      </w:pPr>
      <w:r>
        <w:t>по телефону;</w:t>
      </w:r>
    </w:p>
    <w:p w:rsidR="00BB5DE4" w:rsidRDefault="00BB5DE4">
      <w:pPr>
        <w:pStyle w:val="ConsPlusNormal"/>
        <w:spacing w:before="220"/>
        <w:ind w:firstLine="540"/>
        <w:jc w:val="both"/>
      </w:pPr>
      <w:r>
        <w:t>по почте;</w:t>
      </w:r>
    </w:p>
    <w:p w:rsidR="00BB5DE4" w:rsidRDefault="00BB5DE4">
      <w:pPr>
        <w:pStyle w:val="ConsPlusNormal"/>
        <w:spacing w:before="220"/>
        <w:ind w:firstLine="540"/>
        <w:jc w:val="both"/>
      </w:pPr>
      <w:r>
        <w:t>лично.</w:t>
      </w:r>
    </w:p>
    <w:p w:rsidR="00BB5DE4" w:rsidRDefault="00BB5DE4">
      <w:pPr>
        <w:pStyle w:val="ConsPlusNormal"/>
        <w:spacing w:before="220"/>
        <w:ind w:firstLine="540"/>
        <w:jc w:val="both"/>
      </w:pPr>
      <w:r>
        <w:t xml:space="preserve">Если обращение за информацией осуществляется в письменной форме или с использованием сети Интернет в электронном виде, то ответ дается в письменном виде в течение </w:t>
      </w:r>
      <w:r>
        <w:lastRenderedPageBreak/>
        <w:t>30 дней со дня регистрации обращения.</w:t>
      </w:r>
    </w:p>
    <w:p w:rsidR="00BB5DE4" w:rsidRDefault="00BB5DE4">
      <w:pPr>
        <w:pStyle w:val="ConsPlusNormal"/>
        <w:spacing w:before="220"/>
        <w:ind w:firstLine="540"/>
        <w:jc w:val="both"/>
      </w:pPr>
      <w:r>
        <w:t>Информация о местах нахождения, графике работы, контактных телефонах филиалов МФЦ, участвующих в предоставлении государственной услуги, размещается на официальном сайте МФЦ в сети Интернет.</w:t>
      </w:r>
    </w:p>
    <w:p w:rsidR="00BB5DE4" w:rsidRDefault="00BB5DE4">
      <w:pPr>
        <w:pStyle w:val="ConsPlusNormal"/>
        <w:spacing w:before="220"/>
        <w:ind w:firstLine="540"/>
        <w:jc w:val="both"/>
      </w:pPr>
      <w:r>
        <w:t>Консультирование заявителей о порядке предоставления государственной услуги в МФЦ осуществляется сотрудниками МФЦ в ходе личного приема заявителя, с использованием средств сети Интернет, почтовой, телефонной связи, электронной почты.</w:t>
      </w:r>
    </w:p>
    <w:p w:rsidR="00BB5DE4" w:rsidRDefault="00BB5DE4">
      <w:pPr>
        <w:pStyle w:val="ConsPlusNormal"/>
        <w:spacing w:before="220"/>
        <w:ind w:firstLine="540"/>
        <w:jc w:val="both"/>
      </w:pPr>
      <w:r>
        <w:t>При ответах на телефонные звонки и устные обращения сотрудники МФЦ информируют обратившихся граждан по предоставлению государственной услуги. Ответ на телефонный звонок должен начинаться с информации о наименовании организации, в которую позвонил гражданин, фамилии, имени, отчестве (при наличии) сотрудника, принявшего телефонный звонок. В случае если сотрудник МФЦ, принявший звонок, не может самостоятельно ответить на поставленные вопросы, не входящие в его компетенцию, он переадресует (переводит) данный телефонный звонок другому сотруднику или же сообщает обратившемуся гражданину телефонный номер, по которому можно получить запрашиваемую информацию.</w:t>
      </w:r>
    </w:p>
    <w:p w:rsidR="00BB5DE4" w:rsidRDefault="00BB5DE4">
      <w:pPr>
        <w:pStyle w:val="ConsPlusNormal"/>
        <w:ind w:firstLine="540"/>
        <w:jc w:val="both"/>
      </w:pPr>
    </w:p>
    <w:p w:rsidR="00BB5DE4" w:rsidRDefault="00BB5DE4">
      <w:pPr>
        <w:pStyle w:val="ConsPlusTitle"/>
        <w:jc w:val="center"/>
        <w:outlineLvl w:val="2"/>
      </w:pPr>
      <w:r>
        <w:t>Прием запросов заявителей о предоставлении</w:t>
      </w:r>
    </w:p>
    <w:p w:rsidR="00BB5DE4" w:rsidRDefault="00BB5DE4">
      <w:pPr>
        <w:pStyle w:val="ConsPlusTitle"/>
        <w:jc w:val="center"/>
      </w:pPr>
      <w:r>
        <w:t>государственной услуги и иных документов, необходимых</w:t>
      </w:r>
    </w:p>
    <w:p w:rsidR="00BB5DE4" w:rsidRDefault="00BB5DE4">
      <w:pPr>
        <w:pStyle w:val="ConsPlusTitle"/>
        <w:jc w:val="center"/>
      </w:pPr>
      <w:r>
        <w:t>для предоставления государственной услуги</w:t>
      </w:r>
    </w:p>
    <w:p w:rsidR="00BB5DE4" w:rsidRDefault="00BB5DE4">
      <w:pPr>
        <w:pStyle w:val="ConsPlusNormal"/>
        <w:ind w:firstLine="540"/>
        <w:jc w:val="both"/>
      </w:pPr>
    </w:p>
    <w:p w:rsidR="00BB5DE4" w:rsidRDefault="00BB5DE4">
      <w:pPr>
        <w:pStyle w:val="ConsPlusNormal"/>
        <w:ind w:firstLine="540"/>
        <w:jc w:val="both"/>
      </w:pPr>
      <w:r>
        <w:t>88. При однократном обращении заявителя в МФЦ с комплексным запросом о предоставлении нескольких государственных услуг организуется предоставление двух и более государственных услуг.</w:t>
      </w:r>
    </w:p>
    <w:p w:rsidR="00BB5DE4" w:rsidRDefault="00BB5DE4">
      <w:pPr>
        <w:pStyle w:val="ConsPlusNormal"/>
        <w:spacing w:before="220"/>
        <w:ind w:firstLine="540"/>
        <w:jc w:val="both"/>
      </w:pPr>
      <w:r>
        <w:t>Комплексный запрос должен содержать указание на государственные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BB5DE4" w:rsidRDefault="00BB5DE4">
      <w:pPr>
        <w:pStyle w:val="ConsPlusNormal"/>
        <w:spacing w:before="220"/>
        <w:ind w:firstLine="540"/>
        <w:jc w:val="both"/>
      </w:pPr>
      <w:r>
        <w:t>МФЦ для обеспечения получения заявителем государственных услуг, указанных в комплексном запросе, действует в интересах заявителя без доверенности и направляет в министерство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государственных услуг, с приложением заверенной МФЦ копии комплексного запроса.</w:t>
      </w:r>
    </w:p>
    <w:p w:rsidR="00BB5DE4" w:rsidRDefault="00BB5DE4">
      <w:pPr>
        <w:pStyle w:val="ConsPlusNormal"/>
        <w:spacing w:before="220"/>
        <w:ind w:firstLine="540"/>
        <w:jc w:val="both"/>
      </w:pPr>
      <w:bookmarkStart w:id="11" w:name="P626"/>
      <w:bookmarkEnd w:id="11"/>
      <w:r>
        <w:t xml:space="preserve">Одновременно с комплексным запросом заявитель подает в МФЦ сведения, документы и (или) информацию, необходимые для предоставления государственных услуг, указанных в комплексном запросе, за исключением документов, на которые распространяется требование </w:t>
      </w:r>
      <w:hyperlink r:id="rId131" w:history="1">
        <w:r>
          <w:rPr>
            <w:color w:val="0000FF"/>
          </w:rPr>
          <w:t>пункта 2 части 1 статьи 7</w:t>
        </w:r>
      </w:hyperlink>
      <w:r>
        <w:t xml:space="preserve"> Федерального закона от 27.07.2010 N 210-ФЗ "Об организации предоставления государственных и муниципальных услуг", а также сведений, документов и (или) информации, которые у заявителя отсутствуют и должны быть получены по результатам предоставления иных указанных в комплексном запросе государственных услуг. Сведения, документы и (или) информацию, необходимые для предоставления государственных услуг, указанных в комплексном запросе, и получаемые в организациях, указанных в </w:t>
      </w:r>
      <w:hyperlink r:id="rId132" w:history="1">
        <w:r>
          <w:rPr>
            <w:color w:val="0000FF"/>
          </w:rPr>
          <w:t>части 2 статьи 1</w:t>
        </w:r>
      </w:hyperlink>
      <w:r>
        <w:t xml:space="preserve"> Федерального закона от 27.07.2010 N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услуг, заявитель подает в МФЦ одновременно с комплексным запросом самостоятельно.</w:t>
      </w:r>
    </w:p>
    <w:p w:rsidR="00BB5DE4" w:rsidRDefault="00BB5DE4">
      <w:pPr>
        <w:pStyle w:val="ConsPlusNormal"/>
        <w:spacing w:before="220"/>
        <w:ind w:firstLine="540"/>
        <w:jc w:val="both"/>
      </w:pPr>
      <w:r>
        <w:t xml:space="preserve">Направление МФЦ заявлений, а также указанных в </w:t>
      </w:r>
      <w:hyperlink w:anchor="P626" w:history="1">
        <w:r>
          <w:rPr>
            <w:color w:val="0000FF"/>
          </w:rPr>
          <w:t>абзаце четвертом</w:t>
        </w:r>
      </w:hyperlink>
      <w:r>
        <w:t xml:space="preserve"> настоящего пункта Административного регламента документов в органы, предоставляющие государственные услуги, осуществляется не позднее одного рабочего дня, следующего за днем получения комплексного </w:t>
      </w:r>
      <w:r>
        <w:lastRenderedPageBreak/>
        <w:t>запроса.</w:t>
      </w:r>
    </w:p>
    <w:p w:rsidR="00BB5DE4" w:rsidRDefault="00BB5DE4">
      <w:pPr>
        <w:pStyle w:val="ConsPlusNormal"/>
        <w:spacing w:before="220"/>
        <w:ind w:firstLine="540"/>
        <w:jc w:val="both"/>
      </w:pPr>
      <w:r>
        <w:t>Заявитель имеет право обратиться в МФЦ в целях получения информации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Указанная информация предоставляется МФЦ:</w:t>
      </w:r>
    </w:p>
    <w:p w:rsidR="00BB5DE4" w:rsidRDefault="00BB5DE4">
      <w:pPr>
        <w:pStyle w:val="ConsPlusNormal"/>
        <w:spacing w:before="220"/>
        <w:ind w:firstLine="540"/>
        <w:jc w:val="both"/>
      </w:pPr>
      <w:r>
        <w:t>1) в ходе личного приема заявителя;</w:t>
      </w:r>
    </w:p>
    <w:p w:rsidR="00BB5DE4" w:rsidRDefault="00BB5DE4">
      <w:pPr>
        <w:pStyle w:val="ConsPlusNormal"/>
        <w:spacing w:before="220"/>
        <w:ind w:firstLine="540"/>
        <w:jc w:val="both"/>
      </w:pPr>
      <w:r>
        <w:t>2) по телефону;</w:t>
      </w:r>
    </w:p>
    <w:p w:rsidR="00BB5DE4" w:rsidRDefault="00BB5DE4">
      <w:pPr>
        <w:pStyle w:val="ConsPlusNormal"/>
        <w:spacing w:before="220"/>
        <w:ind w:firstLine="540"/>
        <w:jc w:val="both"/>
      </w:pPr>
      <w:r>
        <w:t>3) по электронной почте.</w:t>
      </w:r>
    </w:p>
    <w:p w:rsidR="00BB5DE4" w:rsidRDefault="00BB5DE4">
      <w:pPr>
        <w:pStyle w:val="ConsPlusNormal"/>
        <w:spacing w:before="220"/>
        <w:ind w:firstLine="540"/>
        <w:jc w:val="both"/>
      </w:pPr>
      <w:r>
        <w:t>В случае обращения заявителя в МФЦ с запросом о ходе предоставления конкретной государственной услуги, указанной в комплексном запросе, или о готовности документов, являющихся результатом предоставления конкретной государственной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
    <w:p w:rsidR="00BB5DE4" w:rsidRDefault="00BB5DE4">
      <w:pPr>
        <w:pStyle w:val="ConsPlusNormal"/>
        <w:spacing w:before="220"/>
        <w:ind w:firstLine="540"/>
        <w:jc w:val="both"/>
      </w:pPr>
      <w:r>
        <w:t>В случае поступления в МФЦ документов, являющихся результатом предоставления интересующей заявителя конкретной государственной услуги, МФЦ обязан обеспечить возможность выдачи таких документов заявителю не позднее рабочего дня, следующего за днем поступления таких документов в МФЦ.</w:t>
      </w:r>
    </w:p>
    <w:p w:rsidR="00BB5DE4" w:rsidRDefault="00BB5DE4">
      <w:pPr>
        <w:pStyle w:val="ConsPlusNormal"/>
        <w:spacing w:before="220"/>
        <w:ind w:firstLine="540"/>
        <w:jc w:val="both"/>
      </w:pPr>
      <w:r>
        <w:t xml:space="preserve">89. Юридическим фактом для начала выполнения административной процедуры является обращение заявителя в МФЦ с заявлением о предоставлении государственной услуги и приложенными к нему документами, указанными в </w:t>
      </w:r>
      <w:hyperlink w:anchor="P176" w:history="1">
        <w:r>
          <w:rPr>
            <w:color w:val="0000FF"/>
          </w:rPr>
          <w:t>пункте 12</w:t>
        </w:r>
      </w:hyperlink>
      <w:r>
        <w:t xml:space="preserve"> Административного регламента.</w:t>
      </w:r>
    </w:p>
    <w:p w:rsidR="00BB5DE4" w:rsidRDefault="00BB5DE4">
      <w:pPr>
        <w:pStyle w:val="ConsPlusNormal"/>
        <w:spacing w:before="220"/>
        <w:ind w:firstLine="540"/>
        <w:jc w:val="both"/>
      </w:pPr>
      <w:r>
        <w:t>90. Специалист МФЦ в день обращения заявителя осуществляет регистрацию заявления, о чем заявителю выдается расписка о принятии документов, содержащая информацию о заявителе, перечне представленных документов, фамилии, имени, отчестве (последнее - при наличии) сотрудника МФЦ, принявшего документы, дате приема и регистрационном номере, присвоенном персональному делу заявителя.</w:t>
      </w:r>
    </w:p>
    <w:p w:rsidR="00BB5DE4" w:rsidRDefault="00BB5DE4">
      <w:pPr>
        <w:pStyle w:val="ConsPlusNormal"/>
        <w:spacing w:before="220"/>
        <w:ind w:firstLine="540"/>
        <w:jc w:val="both"/>
      </w:pPr>
      <w:r>
        <w:t>91. Результатом выполнения административной процедуры является регистрация сотрудником МФЦ заявления и приложенных к нему документов. Административная процедура осуществляется в день поступления в МФЦ заявления о предоставлении государственной услуги.</w:t>
      </w:r>
    </w:p>
    <w:p w:rsidR="00BB5DE4" w:rsidRDefault="00BB5DE4">
      <w:pPr>
        <w:pStyle w:val="ConsPlusNormal"/>
        <w:ind w:firstLine="540"/>
        <w:jc w:val="both"/>
      </w:pPr>
    </w:p>
    <w:p w:rsidR="00BB5DE4" w:rsidRDefault="00BB5DE4">
      <w:pPr>
        <w:pStyle w:val="ConsPlusTitle"/>
        <w:jc w:val="center"/>
        <w:outlineLvl w:val="2"/>
      </w:pPr>
      <w:r>
        <w:t>Формирование и направление МФЦ межведомственного запроса</w:t>
      </w:r>
    </w:p>
    <w:p w:rsidR="00BB5DE4" w:rsidRDefault="00BB5DE4">
      <w:pPr>
        <w:pStyle w:val="ConsPlusTitle"/>
        <w:jc w:val="center"/>
      </w:pPr>
      <w:r>
        <w:t>в органы, предоставляющие государственные услуги, в иные</w:t>
      </w:r>
    </w:p>
    <w:p w:rsidR="00BB5DE4" w:rsidRDefault="00BB5DE4">
      <w:pPr>
        <w:pStyle w:val="ConsPlusTitle"/>
        <w:jc w:val="center"/>
      </w:pPr>
      <w:r>
        <w:t>органы государственной власти, органы местного</w:t>
      </w:r>
    </w:p>
    <w:p w:rsidR="00BB5DE4" w:rsidRDefault="00BB5DE4">
      <w:pPr>
        <w:pStyle w:val="ConsPlusTitle"/>
        <w:jc w:val="center"/>
      </w:pPr>
      <w:r>
        <w:t>самоуправления и организации, участвующие</w:t>
      </w:r>
    </w:p>
    <w:p w:rsidR="00BB5DE4" w:rsidRDefault="00BB5DE4">
      <w:pPr>
        <w:pStyle w:val="ConsPlusTitle"/>
        <w:jc w:val="center"/>
      </w:pPr>
      <w:r>
        <w:t>в предоставлении государственных услуг</w:t>
      </w:r>
    </w:p>
    <w:p w:rsidR="00BB5DE4" w:rsidRDefault="00BB5DE4">
      <w:pPr>
        <w:pStyle w:val="ConsPlusNormal"/>
        <w:ind w:firstLine="540"/>
        <w:jc w:val="both"/>
      </w:pPr>
    </w:p>
    <w:p w:rsidR="00BB5DE4" w:rsidRDefault="00BB5DE4">
      <w:pPr>
        <w:pStyle w:val="ConsPlusNormal"/>
        <w:ind w:firstLine="540"/>
        <w:jc w:val="both"/>
      </w:pPr>
      <w:r>
        <w:t>92. Формирование и направление МФЦ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не предусмотрено.</w:t>
      </w:r>
    </w:p>
    <w:p w:rsidR="00BB5DE4" w:rsidRDefault="00BB5DE4">
      <w:pPr>
        <w:pStyle w:val="ConsPlusNormal"/>
        <w:ind w:firstLine="540"/>
        <w:jc w:val="both"/>
      </w:pPr>
    </w:p>
    <w:p w:rsidR="00BB5DE4" w:rsidRDefault="00BB5DE4">
      <w:pPr>
        <w:pStyle w:val="ConsPlusTitle"/>
        <w:jc w:val="center"/>
        <w:outlineLvl w:val="2"/>
      </w:pPr>
      <w:r>
        <w:t>Выдача заявителю результата предоставления государственной</w:t>
      </w:r>
    </w:p>
    <w:p w:rsidR="00BB5DE4" w:rsidRDefault="00BB5DE4">
      <w:pPr>
        <w:pStyle w:val="ConsPlusTitle"/>
        <w:jc w:val="center"/>
      </w:pPr>
      <w:r>
        <w:t>услуги, в том числе выдача документов на бумажном носителе,</w:t>
      </w:r>
    </w:p>
    <w:p w:rsidR="00BB5DE4" w:rsidRDefault="00BB5DE4">
      <w:pPr>
        <w:pStyle w:val="ConsPlusTitle"/>
        <w:jc w:val="center"/>
      </w:pPr>
      <w:r>
        <w:t>подтверждающих содержание электронных документов,</w:t>
      </w:r>
    </w:p>
    <w:p w:rsidR="00BB5DE4" w:rsidRDefault="00BB5DE4">
      <w:pPr>
        <w:pStyle w:val="ConsPlusTitle"/>
        <w:jc w:val="center"/>
      </w:pPr>
      <w:r>
        <w:t>направленных в МФЦ по результатам предоставления</w:t>
      </w:r>
    </w:p>
    <w:p w:rsidR="00BB5DE4" w:rsidRDefault="00BB5DE4">
      <w:pPr>
        <w:pStyle w:val="ConsPlusTitle"/>
        <w:jc w:val="center"/>
      </w:pPr>
      <w:r>
        <w:t>государственных и муниципальных услуг органами,</w:t>
      </w:r>
    </w:p>
    <w:p w:rsidR="00BB5DE4" w:rsidRDefault="00BB5DE4">
      <w:pPr>
        <w:pStyle w:val="ConsPlusTitle"/>
        <w:jc w:val="center"/>
      </w:pPr>
      <w:r>
        <w:t>предоставляющими государственные услуги, и органами,</w:t>
      </w:r>
    </w:p>
    <w:p w:rsidR="00BB5DE4" w:rsidRDefault="00BB5DE4">
      <w:pPr>
        <w:pStyle w:val="ConsPlusTitle"/>
        <w:jc w:val="center"/>
      </w:pPr>
      <w:r>
        <w:lastRenderedPageBreak/>
        <w:t>предоставляющими муниципальные услуги, а также выдача</w:t>
      </w:r>
    </w:p>
    <w:p w:rsidR="00BB5DE4" w:rsidRDefault="00BB5DE4">
      <w:pPr>
        <w:pStyle w:val="ConsPlusTitle"/>
        <w:jc w:val="center"/>
      </w:pPr>
      <w:r>
        <w:t>документов, включая составление на бумажном носителе</w:t>
      </w:r>
    </w:p>
    <w:p w:rsidR="00BB5DE4" w:rsidRDefault="00BB5DE4">
      <w:pPr>
        <w:pStyle w:val="ConsPlusTitle"/>
        <w:jc w:val="center"/>
      </w:pPr>
      <w:r>
        <w:t>и заверение выписок из информационных систем органов,</w:t>
      </w:r>
    </w:p>
    <w:p w:rsidR="00BB5DE4" w:rsidRDefault="00BB5DE4">
      <w:pPr>
        <w:pStyle w:val="ConsPlusTitle"/>
        <w:jc w:val="center"/>
      </w:pPr>
      <w:r>
        <w:t>предоставляющих государственные услуги, и органов,</w:t>
      </w:r>
    </w:p>
    <w:p w:rsidR="00BB5DE4" w:rsidRDefault="00BB5DE4">
      <w:pPr>
        <w:pStyle w:val="ConsPlusTitle"/>
        <w:jc w:val="center"/>
      </w:pPr>
      <w:r>
        <w:t>предоставляющих муниципальные услуги</w:t>
      </w:r>
    </w:p>
    <w:p w:rsidR="00BB5DE4" w:rsidRDefault="00BB5DE4">
      <w:pPr>
        <w:pStyle w:val="ConsPlusNormal"/>
        <w:ind w:firstLine="540"/>
        <w:jc w:val="both"/>
      </w:pPr>
    </w:p>
    <w:p w:rsidR="00BB5DE4" w:rsidRDefault="00BB5DE4">
      <w:pPr>
        <w:pStyle w:val="ConsPlusNormal"/>
        <w:ind w:firstLine="540"/>
        <w:jc w:val="both"/>
      </w:pPr>
      <w:r>
        <w:t xml:space="preserve">93. Юридическим фактом для начала выполнения административной процедуры является поступление из министерства в МФЦ информационного письма о принятом решении по результатам рассмотрения заявления о предоставлении государственной услуги, указанного в </w:t>
      </w:r>
      <w:hyperlink w:anchor="P432" w:history="1">
        <w:r>
          <w:rPr>
            <w:color w:val="0000FF"/>
          </w:rPr>
          <w:t>пункте 59</w:t>
        </w:r>
      </w:hyperlink>
      <w:r>
        <w:t xml:space="preserve"> Административного регламента.</w:t>
      </w:r>
    </w:p>
    <w:p w:rsidR="00BB5DE4" w:rsidRDefault="00BB5DE4">
      <w:pPr>
        <w:pStyle w:val="ConsPlusNormal"/>
        <w:spacing w:before="220"/>
        <w:ind w:firstLine="540"/>
        <w:jc w:val="both"/>
      </w:pPr>
      <w:r>
        <w:t xml:space="preserve">94. Не позднее 1 рабочего дня с момента поступления в МФЦ документов, указанных в </w:t>
      </w:r>
      <w:hyperlink w:anchor="P431" w:history="1">
        <w:r>
          <w:rPr>
            <w:color w:val="0000FF"/>
          </w:rPr>
          <w:t>пункте 58</w:t>
        </w:r>
      </w:hyperlink>
      <w:r>
        <w:t xml:space="preserve"> Административного регламента, МФЦ информирует заявителя о его готовности.</w:t>
      </w:r>
    </w:p>
    <w:p w:rsidR="00BB5DE4" w:rsidRDefault="00BB5DE4">
      <w:pPr>
        <w:pStyle w:val="ConsPlusNormal"/>
        <w:spacing w:before="220"/>
        <w:ind w:firstLine="540"/>
        <w:jc w:val="both"/>
      </w:pPr>
      <w:r>
        <w:t xml:space="preserve">95. Сотрудник МФЦ в день личного обращения заявителя в МФЦ выдает заявителю документы, указанные в </w:t>
      </w:r>
      <w:hyperlink w:anchor="P431" w:history="1">
        <w:r>
          <w:rPr>
            <w:color w:val="0000FF"/>
          </w:rPr>
          <w:t>пункте 58</w:t>
        </w:r>
      </w:hyperlink>
      <w:r>
        <w:t xml:space="preserve"> Административного регламента.</w:t>
      </w:r>
    </w:p>
    <w:p w:rsidR="00BB5DE4" w:rsidRDefault="00BB5DE4">
      <w:pPr>
        <w:pStyle w:val="ConsPlusNormal"/>
        <w:spacing w:before="220"/>
        <w:ind w:firstLine="540"/>
        <w:jc w:val="both"/>
      </w:pPr>
      <w:r>
        <w:t xml:space="preserve">96. Результатом выполнения административной процедуры является выдача заявителю документов, указанных в </w:t>
      </w:r>
      <w:hyperlink w:anchor="P431" w:history="1">
        <w:r>
          <w:rPr>
            <w:color w:val="0000FF"/>
          </w:rPr>
          <w:t>пункте 58</w:t>
        </w:r>
      </w:hyperlink>
      <w:r>
        <w:t xml:space="preserve"> Административного регламента.</w:t>
      </w:r>
    </w:p>
    <w:p w:rsidR="00BB5DE4" w:rsidRDefault="00BB5DE4">
      <w:pPr>
        <w:pStyle w:val="ConsPlusNormal"/>
        <w:ind w:firstLine="540"/>
        <w:jc w:val="both"/>
      </w:pPr>
    </w:p>
    <w:p w:rsidR="00BB5DE4" w:rsidRDefault="00BB5DE4">
      <w:pPr>
        <w:pStyle w:val="ConsPlusTitle"/>
        <w:jc w:val="center"/>
        <w:outlineLvl w:val="2"/>
      </w:pPr>
      <w:r>
        <w:t>Иные процедуры</w:t>
      </w:r>
    </w:p>
    <w:p w:rsidR="00BB5DE4" w:rsidRDefault="00BB5DE4">
      <w:pPr>
        <w:pStyle w:val="ConsPlusNormal"/>
        <w:ind w:firstLine="540"/>
        <w:jc w:val="both"/>
      </w:pPr>
    </w:p>
    <w:p w:rsidR="00BB5DE4" w:rsidRDefault="00BB5DE4">
      <w:pPr>
        <w:pStyle w:val="ConsPlusNormal"/>
        <w:ind w:firstLine="540"/>
        <w:jc w:val="both"/>
      </w:pPr>
      <w:r>
        <w:t>97. Иные процедуры не предусмотрены.</w:t>
      </w:r>
    </w:p>
    <w:p w:rsidR="00BB5DE4" w:rsidRDefault="00BB5DE4">
      <w:pPr>
        <w:pStyle w:val="ConsPlusNormal"/>
        <w:ind w:firstLine="540"/>
        <w:jc w:val="both"/>
      </w:pPr>
    </w:p>
    <w:p w:rsidR="00BB5DE4" w:rsidRDefault="00BB5DE4">
      <w:pPr>
        <w:pStyle w:val="ConsPlusTitle"/>
        <w:jc w:val="center"/>
        <w:outlineLvl w:val="2"/>
      </w:pPr>
      <w:r>
        <w:t>Иные действия, необходимые для предоставления</w:t>
      </w:r>
    </w:p>
    <w:p w:rsidR="00BB5DE4" w:rsidRDefault="00BB5DE4">
      <w:pPr>
        <w:pStyle w:val="ConsPlusTitle"/>
        <w:jc w:val="center"/>
      </w:pPr>
      <w:r>
        <w:t>государственной услуги, в том числе связанные с проверкой</w:t>
      </w:r>
    </w:p>
    <w:p w:rsidR="00BB5DE4" w:rsidRDefault="00BB5DE4">
      <w:pPr>
        <w:pStyle w:val="ConsPlusTitle"/>
        <w:jc w:val="center"/>
      </w:pPr>
      <w:r>
        <w:t>действительности усиленной квалифицированной электронной</w:t>
      </w:r>
    </w:p>
    <w:p w:rsidR="00BB5DE4" w:rsidRDefault="00BB5DE4">
      <w:pPr>
        <w:pStyle w:val="ConsPlusTitle"/>
        <w:jc w:val="center"/>
      </w:pPr>
      <w:r>
        <w:t>подписи заявителя, использованной при обращении</w:t>
      </w:r>
    </w:p>
    <w:p w:rsidR="00BB5DE4" w:rsidRDefault="00BB5DE4">
      <w:pPr>
        <w:pStyle w:val="ConsPlusTitle"/>
        <w:jc w:val="center"/>
      </w:pPr>
      <w:r>
        <w:t>за получением государственной услуги, а также</w:t>
      </w:r>
    </w:p>
    <w:p w:rsidR="00BB5DE4" w:rsidRDefault="00BB5DE4">
      <w:pPr>
        <w:pStyle w:val="ConsPlusTitle"/>
        <w:jc w:val="center"/>
      </w:pPr>
      <w:r>
        <w:t>с установлением перечня средств удостоверяющих центров,</w:t>
      </w:r>
    </w:p>
    <w:p w:rsidR="00BB5DE4" w:rsidRDefault="00BB5DE4">
      <w:pPr>
        <w:pStyle w:val="ConsPlusTitle"/>
        <w:jc w:val="center"/>
      </w:pPr>
      <w:r>
        <w:t>которые допускаются для использования в целях обеспечения</w:t>
      </w:r>
    </w:p>
    <w:p w:rsidR="00BB5DE4" w:rsidRDefault="00BB5DE4">
      <w:pPr>
        <w:pStyle w:val="ConsPlusTitle"/>
        <w:jc w:val="center"/>
      </w:pPr>
      <w:r>
        <w:t>указанной проверки и определяются на основании утверждаемой</w:t>
      </w:r>
    </w:p>
    <w:p w:rsidR="00BB5DE4" w:rsidRDefault="00BB5DE4">
      <w:pPr>
        <w:pStyle w:val="ConsPlusTitle"/>
        <w:jc w:val="center"/>
      </w:pPr>
      <w:r>
        <w:t>органом, предоставляющим государственную услугу,</w:t>
      </w:r>
    </w:p>
    <w:p w:rsidR="00BB5DE4" w:rsidRDefault="00BB5DE4">
      <w:pPr>
        <w:pStyle w:val="ConsPlusTitle"/>
        <w:jc w:val="center"/>
      </w:pPr>
      <w:r>
        <w:t>по согласованию с Федеральной службой безопасности</w:t>
      </w:r>
    </w:p>
    <w:p w:rsidR="00BB5DE4" w:rsidRDefault="00BB5DE4">
      <w:pPr>
        <w:pStyle w:val="ConsPlusTitle"/>
        <w:jc w:val="center"/>
      </w:pPr>
      <w:r>
        <w:t>Российской Федерации модели угроз безопасности информации</w:t>
      </w:r>
    </w:p>
    <w:p w:rsidR="00BB5DE4" w:rsidRDefault="00BB5DE4">
      <w:pPr>
        <w:pStyle w:val="ConsPlusTitle"/>
        <w:jc w:val="center"/>
      </w:pPr>
      <w:r>
        <w:t>в информационной системе, используемой в целях приема</w:t>
      </w:r>
    </w:p>
    <w:p w:rsidR="00BB5DE4" w:rsidRDefault="00BB5DE4">
      <w:pPr>
        <w:pStyle w:val="ConsPlusTitle"/>
        <w:jc w:val="center"/>
      </w:pPr>
      <w:r>
        <w:t>обращений за получением государственной услуги</w:t>
      </w:r>
    </w:p>
    <w:p w:rsidR="00BB5DE4" w:rsidRDefault="00BB5DE4">
      <w:pPr>
        <w:pStyle w:val="ConsPlusTitle"/>
        <w:jc w:val="center"/>
      </w:pPr>
      <w:r>
        <w:t>и (или) предоставления такой услуги</w:t>
      </w:r>
    </w:p>
    <w:p w:rsidR="00BB5DE4" w:rsidRDefault="00BB5DE4">
      <w:pPr>
        <w:pStyle w:val="ConsPlusNormal"/>
        <w:ind w:firstLine="540"/>
        <w:jc w:val="both"/>
      </w:pPr>
    </w:p>
    <w:p w:rsidR="00BB5DE4" w:rsidRDefault="00BB5DE4">
      <w:pPr>
        <w:pStyle w:val="ConsPlusNormal"/>
        <w:ind w:firstLine="540"/>
        <w:jc w:val="both"/>
      </w:pPr>
      <w:r>
        <w:t>98. Иные действия, необходимые для предоставления государственной услуги, не предусмотрены.</w:t>
      </w:r>
    </w:p>
    <w:p w:rsidR="00BB5DE4" w:rsidRDefault="00BB5DE4">
      <w:pPr>
        <w:pStyle w:val="ConsPlusNormal"/>
        <w:jc w:val="both"/>
      </w:pP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jc w:val="right"/>
        <w:outlineLvl w:val="1"/>
      </w:pPr>
      <w:r>
        <w:t>Приложение N 1</w:t>
      </w:r>
    </w:p>
    <w:p w:rsidR="00BB5DE4" w:rsidRDefault="00BB5DE4">
      <w:pPr>
        <w:pStyle w:val="ConsPlusNormal"/>
        <w:jc w:val="right"/>
      </w:pPr>
      <w:r>
        <w:t>к Административному регламенту</w:t>
      </w:r>
    </w:p>
    <w:p w:rsidR="00BB5DE4" w:rsidRDefault="00BB5DE4">
      <w:pPr>
        <w:pStyle w:val="ConsPlusNormal"/>
        <w:jc w:val="right"/>
      </w:pPr>
      <w:r>
        <w:t>предоставления государственной услуги по</w:t>
      </w:r>
    </w:p>
    <w:p w:rsidR="00BB5DE4" w:rsidRDefault="00BB5DE4">
      <w:pPr>
        <w:pStyle w:val="ConsPlusNormal"/>
        <w:jc w:val="right"/>
      </w:pPr>
      <w:r>
        <w:t>выдаче разрешений на выполнение работ по</w:t>
      </w:r>
    </w:p>
    <w:p w:rsidR="00BB5DE4" w:rsidRDefault="00BB5DE4">
      <w:pPr>
        <w:pStyle w:val="ConsPlusNormal"/>
        <w:jc w:val="right"/>
      </w:pPr>
      <w:r>
        <w:t>геологическому изучению недр на землях</w:t>
      </w:r>
    </w:p>
    <w:p w:rsidR="00BB5DE4" w:rsidRDefault="00BB5DE4">
      <w:pPr>
        <w:pStyle w:val="ConsPlusNormal"/>
        <w:jc w:val="right"/>
      </w:pPr>
      <w:r>
        <w:t>лесного фонда без предоставления лесного</w:t>
      </w:r>
    </w:p>
    <w:p w:rsidR="00BB5DE4" w:rsidRDefault="00BB5DE4">
      <w:pPr>
        <w:pStyle w:val="ConsPlusNormal"/>
        <w:jc w:val="right"/>
      </w:pPr>
      <w:r>
        <w:t>участка, если выполнение таких работ не</w:t>
      </w:r>
    </w:p>
    <w:p w:rsidR="00BB5DE4" w:rsidRDefault="00BB5DE4">
      <w:pPr>
        <w:pStyle w:val="ConsPlusNormal"/>
        <w:jc w:val="right"/>
      </w:pPr>
      <w:r>
        <w:t>влечет за собой проведение</w:t>
      </w:r>
    </w:p>
    <w:p w:rsidR="00BB5DE4" w:rsidRDefault="00BB5DE4">
      <w:pPr>
        <w:pStyle w:val="ConsPlusNormal"/>
        <w:jc w:val="right"/>
      </w:pPr>
      <w:r>
        <w:lastRenderedPageBreak/>
        <w:t>рубок лесных насаждений</w:t>
      </w:r>
    </w:p>
    <w:p w:rsidR="00BB5DE4" w:rsidRDefault="00BB5DE4">
      <w:pPr>
        <w:pStyle w:val="ConsPlusNormal"/>
        <w:ind w:firstLine="540"/>
        <w:jc w:val="both"/>
      </w:pPr>
    </w:p>
    <w:p w:rsidR="00BB5DE4" w:rsidRDefault="00BB5DE4">
      <w:pPr>
        <w:pStyle w:val="ConsPlusTitle"/>
        <w:jc w:val="center"/>
      </w:pPr>
      <w:r>
        <w:t>Сведения</w:t>
      </w:r>
    </w:p>
    <w:p w:rsidR="00BB5DE4" w:rsidRDefault="00BB5DE4">
      <w:pPr>
        <w:pStyle w:val="ConsPlusTitle"/>
        <w:jc w:val="center"/>
      </w:pPr>
      <w:r>
        <w:t>о многофункциональных центрах организации предоставления</w:t>
      </w:r>
    </w:p>
    <w:p w:rsidR="00BB5DE4" w:rsidRDefault="00BB5DE4">
      <w:pPr>
        <w:pStyle w:val="ConsPlusTitle"/>
        <w:jc w:val="center"/>
      </w:pPr>
      <w:r>
        <w:t>государственных и муниципальных услуг Новосибирской области</w:t>
      </w:r>
    </w:p>
    <w:p w:rsidR="00BB5DE4" w:rsidRDefault="00BB5DE4">
      <w:pPr>
        <w:pStyle w:val="ConsPlusNormal"/>
        <w:ind w:firstLine="540"/>
        <w:jc w:val="both"/>
      </w:pPr>
    </w:p>
    <w:p w:rsidR="00BB5DE4" w:rsidRDefault="00BB5DE4">
      <w:pPr>
        <w:pStyle w:val="ConsPlusNormal"/>
        <w:ind w:firstLine="540"/>
        <w:jc w:val="both"/>
      </w:pPr>
      <w:r>
        <w:t xml:space="preserve">Утратили силу. - </w:t>
      </w:r>
      <w:hyperlink r:id="rId133" w:history="1">
        <w:r>
          <w:rPr>
            <w:color w:val="0000FF"/>
          </w:rPr>
          <w:t>Постановление</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jc w:val="right"/>
        <w:outlineLvl w:val="1"/>
      </w:pPr>
      <w:r>
        <w:t>Приложение N 2</w:t>
      </w:r>
    </w:p>
    <w:p w:rsidR="00BB5DE4" w:rsidRDefault="00BB5DE4">
      <w:pPr>
        <w:pStyle w:val="ConsPlusNormal"/>
        <w:jc w:val="right"/>
      </w:pPr>
      <w:r>
        <w:t>к Административному регламенту</w:t>
      </w:r>
    </w:p>
    <w:p w:rsidR="00BB5DE4" w:rsidRDefault="00BB5DE4">
      <w:pPr>
        <w:pStyle w:val="ConsPlusNormal"/>
        <w:jc w:val="right"/>
      </w:pPr>
      <w:r>
        <w:t>предоставления государственной услуги по</w:t>
      </w:r>
    </w:p>
    <w:p w:rsidR="00BB5DE4" w:rsidRDefault="00BB5DE4">
      <w:pPr>
        <w:pStyle w:val="ConsPlusNormal"/>
        <w:jc w:val="right"/>
      </w:pPr>
      <w:r>
        <w:t>выдаче разрешений на выполнение работ по</w:t>
      </w:r>
    </w:p>
    <w:p w:rsidR="00BB5DE4" w:rsidRDefault="00BB5DE4">
      <w:pPr>
        <w:pStyle w:val="ConsPlusNormal"/>
        <w:jc w:val="right"/>
      </w:pPr>
      <w:r>
        <w:t>геологическому изучению недр на землях</w:t>
      </w:r>
    </w:p>
    <w:p w:rsidR="00BB5DE4" w:rsidRDefault="00BB5DE4">
      <w:pPr>
        <w:pStyle w:val="ConsPlusNormal"/>
        <w:jc w:val="right"/>
      </w:pPr>
      <w:r>
        <w:t>лесного фонда без предоставления лесного</w:t>
      </w:r>
    </w:p>
    <w:p w:rsidR="00BB5DE4" w:rsidRDefault="00BB5DE4">
      <w:pPr>
        <w:pStyle w:val="ConsPlusNormal"/>
        <w:jc w:val="right"/>
      </w:pPr>
      <w:r>
        <w:t>участка, если выполнение таких работ не</w:t>
      </w:r>
    </w:p>
    <w:p w:rsidR="00BB5DE4" w:rsidRDefault="00BB5DE4">
      <w:pPr>
        <w:pStyle w:val="ConsPlusNormal"/>
        <w:jc w:val="right"/>
      </w:pPr>
      <w:r>
        <w:t>влечет за собой проведение</w:t>
      </w:r>
    </w:p>
    <w:p w:rsidR="00BB5DE4" w:rsidRDefault="00BB5DE4">
      <w:pPr>
        <w:pStyle w:val="ConsPlusNormal"/>
        <w:jc w:val="right"/>
      </w:pPr>
      <w:r>
        <w:t>рубок лесных насаждений</w:t>
      </w:r>
    </w:p>
    <w:p w:rsidR="00BB5DE4" w:rsidRDefault="00BB5DE4">
      <w:pPr>
        <w:pStyle w:val="ConsPlusNormal"/>
        <w:ind w:firstLine="540"/>
        <w:jc w:val="both"/>
      </w:pPr>
    </w:p>
    <w:p w:rsidR="00BB5DE4" w:rsidRDefault="00BB5DE4">
      <w:pPr>
        <w:pStyle w:val="ConsPlusTitle"/>
        <w:jc w:val="center"/>
      </w:pPr>
      <w:r>
        <w:t>БЛОК-СХЕМА</w:t>
      </w:r>
    </w:p>
    <w:p w:rsidR="00BB5DE4" w:rsidRDefault="00BB5DE4">
      <w:pPr>
        <w:pStyle w:val="ConsPlusTitle"/>
        <w:jc w:val="center"/>
      </w:pPr>
      <w:r>
        <w:t>последовательности административных процедур при</w:t>
      </w:r>
    </w:p>
    <w:p w:rsidR="00BB5DE4" w:rsidRDefault="00BB5DE4">
      <w:pPr>
        <w:pStyle w:val="ConsPlusTitle"/>
        <w:jc w:val="center"/>
      </w:pPr>
      <w:r>
        <w:t>предоставлении государственной услуги по выдаче разрешений</w:t>
      </w:r>
    </w:p>
    <w:p w:rsidR="00BB5DE4" w:rsidRDefault="00BB5DE4">
      <w:pPr>
        <w:pStyle w:val="ConsPlusTitle"/>
        <w:jc w:val="center"/>
      </w:pPr>
      <w:r>
        <w:t>на выполнение работ по геологическому изучению недр</w:t>
      </w:r>
    </w:p>
    <w:p w:rsidR="00BB5DE4" w:rsidRDefault="00BB5DE4">
      <w:pPr>
        <w:pStyle w:val="ConsPlusTitle"/>
        <w:jc w:val="center"/>
      </w:pPr>
      <w:r>
        <w:t>на землях лесного фонда без предоставления лесного</w:t>
      </w:r>
    </w:p>
    <w:p w:rsidR="00BB5DE4" w:rsidRDefault="00BB5DE4">
      <w:pPr>
        <w:pStyle w:val="ConsPlusTitle"/>
        <w:jc w:val="center"/>
      </w:pPr>
      <w:r>
        <w:t>участка, если выполнение таких работ не влечет</w:t>
      </w:r>
    </w:p>
    <w:p w:rsidR="00BB5DE4" w:rsidRDefault="00BB5DE4">
      <w:pPr>
        <w:pStyle w:val="ConsPlusTitle"/>
        <w:jc w:val="center"/>
      </w:pPr>
      <w:r>
        <w:t>за собой проведение рубок лесных насаждений</w:t>
      </w:r>
    </w:p>
    <w:p w:rsidR="00BB5DE4" w:rsidRDefault="00BB5DE4">
      <w:pPr>
        <w:pStyle w:val="ConsPlusNormal"/>
        <w:ind w:firstLine="540"/>
        <w:jc w:val="both"/>
      </w:pPr>
    </w:p>
    <w:p w:rsidR="00BB5DE4" w:rsidRDefault="00BB5DE4">
      <w:pPr>
        <w:pStyle w:val="ConsPlusNormal"/>
        <w:ind w:firstLine="540"/>
        <w:jc w:val="both"/>
      </w:pPr>
      <w:r>
        <w:t xml:space="preserve">Утратила силу. - </w:t>
      </w:r>
      <w:hyperlink r:id="rId134" w:history="1">
        <w:r>
          <w:rPr>
            <w:color w:val="0000FF"/>
          </w:rPr>
          <w:t>Постановление</w:t>
        </w:r>
      </w:hyperlink>
      <w:r>
        <w:t xml:space="preserve"> Губернатора Новосибирской области от 24.12.2019 N 290.</w:t>
      </w:r>
    </w:p>
    <w:p w:rsidR="00BB5DE4" w:rsidRDefault="00BB5DE4">
      <w:pPr>
        <w:pStyle w:val="ConsPlusNormal"/>
        <w:ind w:firstLine="540"/>
        <w:jc w:val="both"/>
      </w:pPr>
    </w:p>
    <w:p w:rsidR="00BB5DE4" w:rsidRDefault="00BB5DE4">
      <w:pPr>
        <w:pStyle w:val="ConsPlusNormal"/>
        <w:ind w:firstLine="540"/>
        <w:jc w:val="both"/>
      </w:pPr>
    </w:p>
    <w:p w:rsidR="00BB5DE4" w:rsidRDefault="00BB5DE4">
      <w:pPr>
        <w:pStyle w:val="ConsPlusNormal"/>
        <w:pBdr>
          <w:top w:val="single" w:sz="6" w:space="0" w:color="auto"/>
        </w:pBdr>
        <w:spacing w:before="100" w:after="100"/>
        <w:jc w:val="both"/>
        <w:rPr>
          <w:sz w:val="2"/>
          <w:szCs w:val="2"/>
        </w:rPr>
      </w:pPr>
    </w:p>
    <w:p w:rsidR="008A2EFE" w:rsidRDefault="008A2EFE"/>
    <w:sectPr w:rsidR="008A2EFE" w:rsidSect="002D1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E4"/>
    <w:rsid w:val="008A2EFE"/>
    <w:rsid w:val="00927CC1"/>
    <w:rsid w:val="00BB5DE4"/>
    <w:rsid w:val="00BF50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5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5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5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5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5D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5D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5DE4"/>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B5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B5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B5DE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B5DE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B5DE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B5DE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B5DE4"/>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B5DE4"/>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E439DACD91B39F3A0C932B60DEEA73F28ECF35747B93EE4895B2756C1BE275C9BAD4616134E2046F136D186A71594FD568924FAC1C64C5E8F33E6AY5mFH" TargetMode="External"/><Relationship Id="rId117" Type="http://schemas.openxmlformats.org/officeDocument/2006/relationships/hyperlink" Target="consultantplus://offline/ref=A0E439DACD91B39F3A0C932B60DEEA73F28ECF35747892EF4B9DB2756C1BE275C9BAD4616134E2046F136D1F6171594FD568924FAC1C64C5E8F33E6AY5mFH" TargetMode="External"/><Relationship Id="rId21" Type="http://schemas.openxmlformats.org/officeDocument/2006/relationships/hyperlink" Target="consultantplus://offline/ref=A0E439DACD91B39F3A0C932B60DEEA73F28ECF35747B93EE4895B2756C1BE275C9BAD4616134E2046F136D1B6E71594FD568924FAC1C64C5E8F33E6AY5mFH" TargetMode="External"/><Relationship Id="rId42" Type="http://schemas.openxmlformats.org/officeDocument/2006/relationships/hyperlink" Target="consultantplus://offline/ref=A0E439DACD91B39F3A0C932B60DEEA73F28ECF35747B93EE4895B2756C1BE275C9BAD4616134E2046F136D1E6871594FD568924FAC1C64C5E8F33E6AY5mFH" TargetMode="External"/><Relationship Id="rId47" Type="http://schemas.openxmlformats.org/officeDocument/2006/relationships/hyperlink" Target="consultantplus://offline/ref=A0E439DACD91B39F3A0C8D2676B2B47AF8819338767D9CB116C0B422334BE42089FAD231217BBB542B46601B60640D1C8F3F9F4CYAm5H" TargetMode="External"/><Relationship Id="rId63" Type="http://schemas.openxmlformats.org/officeDocument/2006/relationships/hyperlink" Target="consultantplus://offline/ref=A0E439DACD91B39F3A0C932B60DEEA73F28ECF35747B93EE4895B2756C1BE275C9BAD4616134E2046F136D1D6D71594FD568924FAC1C64C5E8F33E6AY5mFH" TargetMode="External"/><Relationship Id="rId68" Type="http://schemas.openxmlformats.org/officeDocument/2006/relationships/hyperlink" Target="consultantplus://offline/ref=A0E439DACD91B39F3A0C932B60DEEA73F28ECF35747B93EE4895B2756C1BE275C9BAD4616134E2046F136D126E71594FD568924FAC1C64C5E8F33E6AY5mFH" TargetMode="External"/><Relationship Id="rId84" Type="http://schemas.openxmlformats.org/officeDocument/2006/relationships/hyperlink" Target="consultantplus://offline/ref=A0E439DACD91B39F3A0C932B60DEEA73F28ECF35747B93EE4895B2756C1BE275C9BAD4616134E2046F136C1A6971594FD568924FAC1C64C5E8F33E6AY5mFH" TargetMode="External"/><Relationship Id="rId89" Type="http://schemas.openxmlformats.org/officeDocument/2006/relationships/hyperlink" Target="consultantplus://offline/ref=A0E439DACD91B39F3A0C932B60DEEA73F28ECF35747B93EE4895B2756C1BE275C9BAD4616134E2046F136C1B6971594FD568924FAC1C64C5E8F33E6AY5mFH" TargetMode="External"/><Relationship Id="rId112" Type="http://schemas.openxmlformats.org/officeDocument/2006/relationships/hyperlink" Target="consultantplus://offline/ref=A0E439DACD91B39F3A0C932B60DEEA73F28ECF35747892EF4B9DB2756C1BE275C9BAD4616134E2046F136D1F6E71594FD568924FAC1C64C5E8F33E6AY5mFH" TargetMode="External"/><Relationship Id="rId133" Type="http://schemas.openxmlformats.org/officeDocument/2006/relationships/hyperlink" Target="consultantplus://offline/ref=A0E439DACD91B39F3A0C932B60DEEA73F28ECF35747B93EE4895B2756C1BE275C9BAD4616134E2046F136F196D71594FD568924FAC1C64C5E8F33E6AY5mFH" TargetMode="External"/><Relationship Id="rId16" Type="http://schemas.openxmlformats.org/officeDocument/2006/relationships/hyperlink" Target="consultantplus://offline/ref=A0E439DACD91B39F3A0C932B60DEEA73F28ECF357C7097E1489FEF7F6442EE77CEB58B76667DEE056F136D1D622E5C5AC4309E47BB0266D9F4F13CY6m8H" TargetMode="External"/><Relationship Id="rId107" Type="http://schemas.openxmlformats.org/officeDocument/2006/relationships/hyperlink" Target="consultantplus://offline/ref=A0E439DACD91B39F3A0C8D2676B2B47AF8819338767D9CB116C0B422334BE42089FAD2342270EC006B18394B2D2F001F98239F4CBB0064C5YFm6H" TargetMode="External"/><Relationship Id="rId11" Type="http://schemas.openxmlformats.org/officeDocument/2006/relationships/hyperlink" Target="consultantplus://offline/ref=A0E439DACD91B39F3A0C932B60DEEA73F28ECF35747B93EE4895B2756C1BE275C9BAD4616134E2046F136D1A6E71594FD568924FAC1C64C5E8F33E6AY5mFH" TargetMode="External"/><Relationship Id="rId32" Type="http://schemas.openxmlformats.org/officeDocument/2006/relationships/hyperlink" Target="consultantplus://offline/ref=A0E439DACD91B39F3A0C932B60DEEA73F28ECF35747B93EE4895B2756C1BE275C9BAD4616134E2046F136D196971594FD568924FAC1C64C5E8F33E6AY5mFH" TargetMode="External"/><Relationship Id="rId37" Type="http://schemas.openxmlformats.org/officeDocument/2006/relationships/hyperlink" Target="consultantplus://offline/ref=A0E439DACD91B39F3A0C932B60DEEA73F28ECF35747B93EE4895B2756C1BE275C9BAD4616134E2046F136D196F71594FD568924FAC1C64C5E8F33E6AY5mFH" TargetMode="External"/><Relationship Id="rId53" Type="http://schemas.openxmlformats.org/officeDocument/2006/relationships/hyperlink" Target="consultantplus://offline/ref=A0E439DACD91B39F3A0C932B60DEEA73F28ECF35747B93EE4895B2756C1BE275C9BAD4616134E2046F136D1C6B71594FD568924FAC1C64C5E8F33E6AY5mFH" TargetMode="External"/><Relationship Id="rId58" Type="http://schemas.openxmlformats.org/officeDocument/2006/relationships/hyperlink" Target="consultantplus://offline/ref=A0E439DACD91B39F3A0C932B60DEEA73F28ECF35747B93EE4895B2756C1BE275C9BAD4616134E2046F136D1C6071594FD568924FAC1C64C5E8F33E6AY5mFH" TargetMode="External"/><Relationship Id="rId74" Type="http://schemas.openxmlformats.org/officeDocument/2006/relationships/hyperlink" Target="consultantplus://offline/ref=A0E439DACD91B39F3A0C932B60DEEA73F28ECF35747B93EE4895B2756C1BE275C9BAD4616134E2046F136D136D71594FD568924FAC1C64C5E8F33E6AY5mFH" TargetMode="External"/><Relationship Id="rId79" Type="http://schemas.openxmlformats.org/officeDocument/2006/relationships/hyperlink" Target="consultantplus://offline/ref=A0E439DACD91B39F3A0C8D2676B2B47AF8819338767D9CB116C0B422334BE42089FAD232227BBB542B46601B60640D1C8F3F9F4CYAm5H" TargetMode="External"/><Relationship Id="rId102" Type="http://schemas.openxmlformats.org/officeDocument/2006/relationships/hyperlink" Target="consultantplus://offline/ref=A0E439DACD91B39F3A0C8D2676B2B47AF8819338767D9CB116C0B422334BE42089FAD2342270EC006B18394B2D2F001F98239F4CBB0064C5YFm6H" TargetMode="External"/><Relationship Id="rId123" Type="http://schemas.openxmlformats.org/officeDocument/2006/relationships/hyperlink" Target="consultantplus://offline/ref=A0E439DACD91B39F3A0C932B60DEEA73F28ECF35747892EF4B9DB2756C1BE275C9BAD4616134E2046F136D126A71594FD568924FAC1C64C5E8F33E6AY5mFH" TargetMode="External"/><Relationship Id="rId128" Type="http://schemas.openxmlformats.org/officeDocument/2006/relationships/hyperlink" Target="consultantplus://offline/ref=A0E439DACD91B39F3A0C8D2676B2B47AF8819338767D9CB116C0B422334BE4209BFA8A382379F1056D0D6F1A6BY7mAH" TargetMode="External"/><Relationship Id="rId5" Type="http://schemas.openxmlformats.org/officeDocument/2006/relationships/hyperlink" Target="consultantplus://offline/ref=A0E439DACD91B39F3A0C932B60DEEA73F28ECF35717092E04E9FEF7F6442EE77CEB58B76667DEE056F136D1F622E5C5AC4309E47BB0266D9F4F13CY6m8H" TargetMode="External"/><Relationship Id="rId90" Type="http://schemas.openxmlformats.org/officeDocument/2006/relationships/hyperlink" Target="consultantplus://offline/ref=A0E439DACD91B39F3A0C932B60DEEA73F28ECF35747B93EE4895B2756C1BE275C9BAD4616134E2046F136C1B6871594FD568924FAC1C64C5E8F33E6AY5mFH" TargetMode="External"/><Relationship Id="rId95" Type="http://schemas.openxmlformats.org/officeDocument/2006/relationships/hyperlink" Target="consultantplus://offline/ref=A0E439DACD91B39F3A0C932B60DEEA73F28ECF35747B93EE4895B2756C1BE275C9BAD4616134E2046F136C1B6F71594FD568924FAC1C64C5E8F33E6AY5mFH" TargetMode="External"/><Relationship Id="rId14" Type="http://schemas.openxmlformats.org/officeDocument/2006/relationships/hyperlink" Target="consultantplus://offline/ref=A0E439DACD91B39F3A0C932B60DEEA73F28ECF35747B93EE4895B2756C1BE275C9BAD4616134E2046F136D1A6071594FD568924FAC1C64C5E8F33E6AY5mFH" TargetMode="External"/><Relationship Id="rId22" Type="http://schemas.openxmlformats.org/officeDocument/2006/relationships/hyperlink" Target="consultantplus://offline/ref=A0E439DACD91B39F3A0C932B60DEEA73F28ECF35747B93EE4895B2756C1BE275C9BAD4616134E2046F136D1B6071594FD568924FAC1C64C5E8F33E6AY5mFH" TargetMode="External"/><Relationship Id="rId27" Type="http://schemas.openxmlformats.org/officeDocument/2006/relationships/hyperlink" Target="consultantplus://offline/ref=A0E439DACD91B39F3A0C932B60DEEA73F28ECF35747B93EE4895B2756C1BE275C9BAD4616134E2046F136D186D71594FD568924FAC1C64C5E8F33E6AY5mFH" TargetMode="External"/><Relationship Id="rId30" Type="http://schemas.openxmlformats.org/officeDocument/2006/relationships/hyperlink" Target="consultantplus://offline/ref=A0E439DACD91B39F3A0C932B60DEEA73F28ECF35747B93EE4895B2756C1BE275C9BAD4616134E2046F136D186171594FD568924FAC1C64C5E8F33E6AY5mFH" TargetMode="External"/><Relationship Id="rId35" Type="http://schemas.openxmlformats.org/officeDocument/2006/relationships/hyperlink" Target="consultantplus://offline/ref=A0E439DACD91B39F3A0C932B60DEEA73F28ECF35747B93EE4895B2756C1BE275C9BAD4616134E2046F136D196A71594FD568924FAC1C64C5E8F33E6AY5mFH" TargetMode="External"/><Relationship Id="rId43" Type="http://schemas.openxmlformats.org/officeDocument/2006/relationships/hyperlink" Target="consultantplus://offline/ref=A0E439DACD91B39F3A0C932B60DEEA73F28ECF35747B93EE4895B2756C1BE275C9BAD4616134E2046F136D1E6A71594FD568924FAC1C64C5E8F33E6AY5mFH" TargetMode="External"/><Relationship Id="rId48" Type="http://schemas.openxmlformats.org/officeDocument/2006/relationships/hyperlink" Target="consultantplus://offline/ref=A0E439DACD91B39F3A0C932B60DEEA73F28ECF35747B93EE4895B2756C1BE275C9BAD4616134E2046F136D1E6E71594FD568924FAC1C64C5E8F33E6AY5mFH" TargetMode="External"/><Relationship Id="rId56" Type="http://schemas.openxmlformats.org/officeDocument/2006/relationships/hyperlink" Target="consultantplus://offline/ref=A0E439DACD91B39F3A0C932B60DEEA73F28ECF35747B93EE4895B2756C1BE275C9BAD4616134E2046F136D1C6E71594FD568924FAC1C64C5E8F33E6AY5mFH" TargetMode="External"/><Relationship Id="rId64" Type="http://schemas.openxmlformats.org/officeDocument/2006/relationships/hyperlink" Target="consultantplus://offline/ref=A0E439DACD91B39F3A0C932B60DEEA73F28ECF35747B93EE4895B2756C1BE275C9BAD4616134E2046F136D1D6C71594FD568924FAC1C64C5E8F33E6AY5mFH" TargetMode="External"/><Relationship Id="rId69" Type="http://schemas.openxmlformats.org/officeDocument/2006/relationships/hyperlink" Target="consultantplus://offline/ref=A0E439DACD91B39F3A0C932B60DEEA73F28ECF35747B93EE4895B2756C1BE275C9BAD4616134E2046F136D126071594FD568924FAC1C64C5E8F33E6AY5mFH" TargetMode="External"/><Relationship Id="rId77" Type="http://schemas.openxmlformats.org/officeDocument/2006/relationships/hyperlink" Target="consultantplus://offline/ref=A0E439DACD91B39F3A0C932B60DEEA73F28ECF35747B93EE4895B2756C1BE275C9BAD4616134E2046F136D136171594FD568924FAC1C64C5E8F33E6AY5mFH" TargetMode="External"/><Relationship Id="rId100" Type="http://schemas.openxmlformats.org/officeDocument/2006/relationships/hyperlink" Target="consultantplus://offline/ref=A0E439DACD91B39F3A0C932B60DEEA73F28ECF35747B93EE4895B2756C1BE275C9BAD4616134E2046F136C186B71594FD568924FAC1C64C5E8F33E6AY5mFH" TargetMode="External"/><Relationship Id="rId105" Type="http://schemas.openxmlformats.org/officeDocument/2006/relationships/hyperlink" Target="consultantplus://offline/ref=A0E439DACD91B39F3A0C8D2676B2B47AF8819338767D9CB116C0B422334BE42089FAD2342270EC006B18394B2D2F001F98239F4CBB0064C5YFm6H" TargetMode="External"/><Relationship Id="rId113" Type="http://schemas.openxmlformats.org/officeDocument/2006/relationships/hyperlink" Target="consultantplus://offline/ref=A0E439DACD91B39F3A0C932B60DEEA73F28ECF35747892EF4B9DB2756C1BE275C9BAD4616134E2046F136D126A71594FD568924FAC1C64C5E8F33E6AY5mFH" TargetMode="External"/><Relationship Id="rId118" Type="http://schemas.openxmlformats.org/officeDocument/2006/relationships/hyperlink" Target="consultantplus://offline/ref=A0E439DACD91B39F3A0C932B60DEEA73F28ECF35747892EF4B9DB2756C1BE275C9BAD4616134E2046F136D1F6E71594FD568924FAC1C64C5E8F33E6AY5mFH" TargetMode="External"/><Relationship Id="rId126" Type="http://schemas.openxmlformats.org/officeDocument/2006/relationships/hyperlink" Target="consultantplus://offline/ref=A0E439DACD91B39F3A0C932B60DEEA73F28ECF35747892EF4B9DB2756C1BE275C9BAD4616134E2046F136D126A71594FD568924FAC1C64C5E8F33E6AY5mFH" TargetMode="External"/><Relationship Id="rId134" Type="http://schemas.openxmlformats.org/officeDocument/2006/relationships/hyperlink" Target="consultantplus://offline/ref=A0E439DACD91B39F3A0C932B60DEEA73F28ECF35747B93EE4895B2756C1BE275C9BAD4616134E2046F136F196D71594FD568924FAC1C64C5E8F33E6AY5mFH" TargetMode="External"/><Relationship Id="rId8" Type="http://schemas.openxmlformats.org/officeDocument/2006/relationships/hyperlink" Target="consultantplus://offline/ref=A0E439DACD91B39F3A0C932B60DEEA73F28ECF357C7097E1489FEF7F6442EE77CEB58B76667DEE056F136D1F622E5C5AC4309E47BB0266D9F4F13CY6m8H" TargetMode="External"/><Relationship Id="rId51" Type="http://schemas.openxmlformats.org/officeDocument/2006/relationships/hyperlink" Target="consultantplus://offline/ref=A0E439DACD91B39F3A0C932B60DEEA73F28ECF35747B93EE4895B2756C1BE275C9BAD4616134E2046F136D1F6F71594FD568924FAC1C64C5E8F33E6AY5mFH" TargetMode="External"/><Relationship Id="rId72" Type="http://schemas.openxmlformats.org/officeDocument/2006/relationships/hyperlink" Target="consultantplus://offline/ref=A0E439DACD91B39F3A0C932B60DEEA73F28ECF35747B93EE4895B2756C1BE275C9BAD4616134E2046F136D136A71594FD568924FAC1C64C5E8F33E6AY5mFH" TargetMode="External"/><Relationship Id="rId80" Type="http://schemas.openxmlformats.org/officeDocument/2006/relationships/hyperlink" Target="consultantplus://offline/ref=A0E439DACD91B39F3A0C932B60DEEA73F28ECF35707E93E5439FEF7F6442EE77CEB58B76667DEE056F136C1B622E5C5AC4309E47BB0266D9F4F13CY6m8H" TargetMode="External"/><Relationship Id="rId85" Type="http://schemas.openxmlformats.org/officeDocument/2006/relationships/hyperlink" Target="consultantplus://offline/ref=A0E439DACD91B39F3A0C932B60DEEA73F28ECF35747B93EE4895B2756C1BE275C9BAD4616134E2046F136C1A6971594FD568924FAC1C64C5E8F33E6AY5mFH" TargetMode="External"/><Relationship Id="rId93" Type="http://schemas.openxmlformats.org/officeDocument/2006/relationships/hyperlink" Target="consultantplus://offline/ref=A0E439DACD91B39F3A0C932B60DEEA73F28ECF35747B93EE4895B2756C1BE275C9BAD4616134E2046F136C1B6D71594FD568924FAC1C64C5E8F33E6AY5mFH" TargetMode="External"/><Relationship Id="rId98" Type="http://schemas.openxmlformats.org/officeDocument/2006/relationships/hyperlink" Target="consultantplus://offline/ref=A0E439DACD91B39F3A0C932B60DEEA73F28ECF35747B93EE4895B2756C1BE275C9BAD4616134E2046F136C186971594FD568924FAC1C64C5E8F33E6AY5mFH" TargetMode="External"/><Relationship Id="rId121" Type="http://schemas.openxmlformats.org/officeDocument/2006/relationships/hyperlink" Target="consultantplus://offline/ref=A0E439DACD91B39F3A0C932B60DEEA73F28ECF35747892EF4B9DB2756C1BE275C9BAD4616134E2046F136D136871594FD568924FAC1C64C5E8F33E6AY5mFH" TargetMode="External"/><Relationship Id="rId3" Type="http://schemas.openxmlformats.org/officeDocument/2006/relationships/settings" Target="settings.xml"/><Relationship Id="rId12" Type="http://schemas.openxmlformats.org/officeDocument/2006/relationships/hyperlink" Target="consultantplus://offline/ref=A0E439DACD91B39F3A0C932B60DEEA73F28ECF35747B93EE4895B2756C1BE275C9BAD4616134E2046F136D1A6F71594FD568924FAC1C64C5E8F33E6AY5mFH" TargetMode="External"/><Relationship Id="rId17" Type="http://schemas.openxmlformats.org/officeDocument/2006/relationships/hyperlink" Target="consultantplus://offline/ref=A0E439DACD91B39F3A0C932B60DEEA73F28ECF35747B93EE4895B2756C1BE275C9BAD4616134E2046F136D1B6871594FD568924FAC1C64C5E8F33E6AY5mFH" TargetMode="External"/><Relationship Id="rId25" Type="http://schemas.openxmlformats.org/officeDocument/2006/relationships/hyperlink" Target="consultantplus://offline/ref=A0E439DACD91B39F3A0C932B60DEEA73F28ECF35747B93EE4895B2756C1BE275C9BAD4616134E2046F136D186B71594FD568924FAC1C64C5E8F33E6AY5mFH" TargetMode="External"/><Relationship Id="rId33" Type="http://schemas.openxmlformats.org/officeDocument/2006/relationships/hyperlink" Target="consultantplus://offline/ref=A0E439DACD91B39F3A0C932B60DEEA73F28ECF35747B93EE4895B2756C1BE275C9BAD4616134E2046F136D196871594FD568924FAC1C64C5E8F33E6AY5mFH" TargetMode="External"/><Relationship Id="rId38" Type="http://schemas.openxmlformats.org/officeDocument/2006/relationships/hyperlink" Target="consultantplus://offline/ref=A0E439DACD91B39F3A0C932B60DEEA73F28ECF35747B93EE4895B2756C1BE275C9BAD4616134E2046F136D196E71594FD568924FAC1C64C5E8F33E6AY5mFH" TargetMode="External"/><Relationship Id="rId46" Type="http://schemas.openxmlformats.org/officeDocument/2006/relationships/hyperlink" Target="consultantplus://offline/ref=A0E439DACD91B39F3A0C932B60DEEA73F28ECF35747B93EE4895B2756C1BE275C9BAD4616134E2046F136D1E6F71594FD568924FAC1C64C5E8F33E6AY5mFH" TargetMode="External"/><Relationship Id="rId59" Type="http://schemas.openxmlformats.org/officeDocument/2006/relationships/hyperlink" Target="consultantplus://offline/ref=A0E439DACD91B39F3A0C932B60DEEA73F28ECF35747B93EE4895B2756C1BE275C9BAD4616134E2046F136D1D6871594FD568924FAC1C64C5E8F33E6AY5mFH" TargetMode="External"/><Relationship Id="rId67" Type="http://schemas.openxmlformats.org/officeDocument/2006/relationships/hyperlink" Target="consultantplus://offline/ref=A0E439DACD91B39F3A0C932B60DEEA73F28ECF35747B93EE4895B2756C1BE275C9BAD4616134E2046F136D126C71594FD568924FAC1C64C5E8F33E6AY5mFH" TargetMode="External"/><Relationship Id="rId103" Type="http://schemas.openxmlformats.org/officeDocument/2006/relationships/hyperlink" Target="consultantplus://offline/ref=A0E439DACD91B39F3A0C8D2676B2B47AF8819338767D9CB116C0B422334BE42089FAD2342270EC006B18394B2D2F001F98239F4CBB0064C5YFm6H" TargetMode="External"/><Relationship Id="rId108" Type="http://schemas.openxmlformats.org/officeDocument/2006/relationships/hyperlink" Target="consultantplus://offline/ref=A0E439DACD91B39F3A0C932B60DEEA73F28ECF35747892EF4B9DB2756C1BE275C9BAD4616134E2046F136D1F6E71594FD568924FAC1C64C5E8F33E6AY5mFH" TargetMode="External"/><Relationship Id="rId116" Type="http://schemas.openxmlformats.org/officeDocument/2006/relationships/hyperlink" Target="consultantplus://offline/ref=A0E439DACD91B39F3A0C932B60DEEA73F28ECF35747892EF4B9DB2756C1BE275C9BAD4616134E2046F136D126A71594FD568924FAC1C64C5E8F33E6AY5mFH" TargetMode="External"/><Relationship Id="rId124" Type="http://schemas.openxmlformats.org/officeDocument/2006/relationships/hyperlink" Target="consultantplus://offline/ref=A0E439DACD91B39F3A0C932B60DEEA73F28ECF35747892EF4B9DB2756C1BE275C9BAD4616134E2046F136D1F6171594FD568924FAC1C64C5E8F33E6AY5mFH" TargetMode="External"/><Relationship Id="rId129" Type="http://schemas.openxmlformats.org/officeDocument/2006/relationships/hyperlink" Target="consultantplus://offline/ref=A0E439DACD91B39F3A0C932B60DEEA73F28ECF35747892EF4B9DB2756C1BE275C9BAD4617334BA086E1A731A6B640F1E93Y3mDH" TargetMode="External"/><Relationship Id="rId20" Type="http://schemas.openxmlformats.org/officeDocument/2006/relationships/hyperlink" Target="consultantplus://offline/ref=A0E439DACD91B39F3A0C932B60DEEA73F28ECF35747B93EE4895B2756C1BE275C9BAD4616134E2046F136D1B6F71594FD568924FAC1C64C5E8F33E6AY5mFH" TargetMode="External"/><Relationship Id="rId41" Type="http://schemas.openxmlformats.org/officeDocument/2006/relationships/hyperlink" Target="consultantplus://offline/ref=A0E439DACD91B39F3A0C932B60DEEA73F28ECF35747B93EE4895B2756C1BE275C9BAD4616134E2046F136D1E6971594FD568924FAC1C64C5E8F33E6AY5mFH" TargetMode="External"/><Relationship Id="rId54" Type="http://schemas.openxmlformats.org/officeDocument/2006/relationships/hyperlink" Target="consultantplus://offline/ref=A0E439DACD91B39F3A0C932B60DEEA73F28ECF35747B93EE4895B2756C1BE275C9BAD4616134E2046F136D1C6D71594FD568924FAC1C64C5E8F33E6AY5mFH" TargetMode="External"/><Relationship Id="rId62" Type="http://schemas.openxmlformats.org/officeDocument/2006/relationships/hyperlink" Target="consultantplus://offline/ref=A0E439DACD91B39F3A0C932B60DEEA73F28ECF35747B93EE4895B2756C1BE275C9BAD4616134E2046F136D1D6A71594FD568924FAC1C64C5E8F33E6AY5mFH" TargetMode="External"/><Relationship Id="rId70" Type="http://schemas.openxmlformats.org/officeDocument/2006/relationships/hyperlink" Target="consultantplus://offline/ref=A0E439DACD91B39F3A0C932B60DEEA73F28ECF35747B93EE4895B2756C1BE275C9BAD4616134E2046F136D136971594FD568924FAC1C64C5E8F33E6AY5mFH" TargetMode="External"/><Relationship Id="rId75" Type="http://schemas.openxmlformats.org/officeDocument/2006/relationships/hyperlink" Target="consultantplus://offline/ref=A0E439DACD91B39F3A0C932B60DEEA73F28ECF35747B93EE4895B2756C1BE275C9BAD4616134E2046F136D136C71594FD568924FAC1C64C5E8F33E6AY5mFH" TargetMode="External"/><Relationship Id="rId83" Type="http://schemas.openxmlformats.org/officeDocument/2006/relationships/hyperlink" Target="consultantplus://offline/ref=A0E439DACD91B39F3A0C932B60DEEA73F28ECF35747B93EE4895B2756C1BE275C9BAD4616134E2046F136C1A6971594FD568924FAC1C64C5E8F33E6AY5mFH" TargetMode="External"/><Relationship Id="rId88" Type="http://schemas.openxmlformats.org/officeDocument/2006/relationships/hyperlink" Target="consultantplus://offline/ref=A0E439DACD91B39F3A0C932B60DEEA73F28ECF35747B93EE4895B2756C1BE275C9BAD4616134E2046F136C1A6871594FD568924FAC1C64C5E8F33E6AY5mFH" TargetMode="External"/><Relationship Id="rId91" Type="http://schemas.openxmlformats.org/officeDocument/2006/relationships/hyperlink" Target="consultantplus://offline/ref=A0E439DACD91B39F3A0C932B60DEEA73F28ECF357C7097E1489FEF7F6442EE77CEB58B76667DEE056F136C18622E5C5AC4309E47BB0266D9F4F13CY6m8H" TargetMode="External"/><Relationship Id="rId96" Type="http://schemas.openxmlformats.org/officeDocument/2006/relationships/hyperlink" Target="consultantplus://offline/ref=A0E439DACD91B39F3A0C932B60DEEA73F28ECF35747B93EE4895B2756C1BE275C9BAD4616134E2046F136C1B6E71594FD568924FAC1C64C5E8F33E6AY5mFH" TargetMode="External"/><Relationship Id="rId111" Type="http://schemas.openxmlformats.org/officeDocument/2006/relationships/hyperlink" Target="consultantplus://offline/ref=A0E439DACD91B39F3A0C932B60DEEA73F28ECF35747892EF4B9DB2756C1BE275C9BAD4616134E2046F136D126C71594FD568924FAC1C64C5E8F33E6AY5mFH" TargetMode="External"/><Relationship Id="rId132" Type="http://schemas.openxmlformats.org/officeDocument/2006/relationships/hyperlink" Target="consultantplus://offline/ref=A0E439DACD91B39F3A0C8D2676B2B47AF8819338767D9CB116C0B422334BE42089FAD2342270EF046E18394B2D2F001F98239F4CBB0064C5YFm6H" TargetMode="External"/><Relationship Id="rId1" Type="http://schemas.openxmlformats.org/officeDocument/2006/relationships/styles" Target="styles.xml"/><Relationship Id="rId6" Type="http://schemas.openxmlformats.org/officeDocument/2006/relationships/hyperlink" Target="consultantplus://offline/ref=A0E439DACD91B39F3A0C932B60DEEA73F28ECF35747897E74C94B2756C1BE275C9BAD4616134E2046F136C136C71594FD568924FAC1C64C5E8F33E6AY5mFH" TargetMode="External"/><Relationship Id="rId15" Type="http://schemas.openxmlformats.org/officeDocument/2006/relationships/hyperlink" Target="consultantplus://offline/ref=A0E439DACD91B39F3A0C932B60DEEA73F28ECF35727E97E54B9FEF7F6442EE77CEB58B76667DEE056F136D12622E5C5AC4309E47BB0266D9F4F13CY6m8H" TargetMode="External"/><Relationship Id="rId23" Type="http://schemas.openxmlformats.org/officeDocument/2006/relationships/hyperlink" Target="consultantplus://offline/ref=A0E439DACD91B39F3A0C932B60DEEA73F28ECF35747B93EE4895B2756C1BE275C9BAD4616134E2046F136D186971594FD568924FAC1C64C5E8F33E6AY5mFH" TargetMode="External"/><Relationship Id="rId28" Type="http://schemas.openxmlformats.org/officeDocument/2006/relationships/hyperlink" Target="consultantplus://offline/ref=A0E439DACD91B39F3A0C932B60DEEA73F28ECF35747B93EE4895B2756C1BE275C9BAD4616134E2046F136D186F71594FD568924FAC1C64C5E8F33E6AY5mFH" TargetMode="External"/><Relationship Id="rId36" Type="http://schemas.openxmlformats.org/officeDocument/2006/relationships/hyperlink" Target="consultantplus://offline/ref=A0E439DACD91B39F3A0C932B60DEEA73F28ECF35747B93EE4895B2756C1BE275C9BAD4616134E2046F136D196D71594FD568924FAC1C64C5E8F33E6AY5mFH" TargetMode="External"/><Relationship Id="rId49" Type="http://schemas.openxmlformats.org/officeDocument/2006/relationships/hyperlink" Target="consultantplus://offline/ref=A0E439DACD91B39F3A0C932B60DEEA73F28ECF35747B93EE4895B2756C1BE275C9BAD4616134E2046F136D1F6A71594FD568924FAC1C64C5E8F33E6AY5mFH" TargetMode="External"/><Relationship Id="rId57" Type="http://schemas.openxmlformats.org/officeDocument/2006/relationships/hyperlink" Target="consultantplus://offline/ref=A0E439DACD91B39F3A0C932B60DEEA73F28ECF35747B93EE4895B2756C1BE275C9BAD4616134E2046F136D1C6171594FD568924FAC1C64C5E8F33E6AY5mFH" TargetMode="External"/><Relationship Id="rId106" Type="http://schemas.openxmlformats.org/officeDocument/2006/relationships/hyperlink" Target="consultantplus://offline/ref=A0E439DACD91B39F3A0C8D2676B2B47AF8819338767D9CB116C0B422334BE42089FAD2372B70E4513E5738176873131E93239D4EA7Y0m2H" TargetMode="External"/><Relationship Id="rId114" Type="http://schemas.openxmlformats.org/officeDocument/2006/relationships/hyperlink" Target="consultantplus://offline/ref=A0E439DACD91B39F3A0C932B60DEEA73F28ECF35747892EF4B9DB2756C1BE275C9BAD4616134E2046F136D1F6171594FD568924FAC1C64C5E8F33E6AY5mFH" TargetMode="External"/><Relationship Id="rId119" Type="http://schemas.openxmlformats.org/officeDocument/2006/relationships/hyperlink" Target="consultantplus://offline/ref=A0E439DACD91B39F3A0C932B60DEEA73F28ECF35747892EF4B9DB2756C1BE275C9BAD4616134E2046F136D126A71594FD568924FAC1C64C5E8F33E6AY5mFH" TargetMode="External"/><Relationship Id="rId127" Type="http://schemas.openxmlformats.org/officeDocument/2006/relationships/hyperlink" Target="consultantplus://offline/ref=A0E439DACD91B39F3A0C932B60DEEA73F28ECF35747892EF4B9DB2756C1BE275C9BAD4616134E2046F136D1F6171594FD568924FAC1C64C5E8F33E6AY5mFH" TargetMode="External"/><Relationship Id="rId10" Type="http://schemas.openxmlformats.org/officeDocument/2006/relationships/hyperlink" Target="consultantplus://offline/ref=A0E439DACD91B39F3A0C8D2676B2B47AF8849531777D9CB116C0B422334BE42089FAD23D2377E4513E5738176873131E93239D4EA7Y0m2H" TargetMode="External"/><Relationship Id="rId31" Type="http://schemas.openxmlformats.org/officeDocument/2006/relationships/hyperlink" Target="consultantplus://offline/ref=A0E439DACD91B39F3A0C932B60DEEA73F28ECF35747B93EE4895B2756C1BE275C9BAD4616134E2046F136D186071594FD568924FAC1C64C5E8F33E6AY5mFH" TargetMode="External"/><Relationship Id="rId44" Type="http://schemas.openxmlformats.org/officeDocument/2006/relationships/hyperlink" Target="consultantplus://offline/ref=A0E439DACD91B39F3A0C932B60DEEA73F28ECF35747B93EE4895B2756C1BE275C9BAD4616134E2046F136D1E6F71594FD568924FAC1C64C5E8F33E6AY5mFH" TargetMode="External"/><Relationship Id="rId52" Type="http://schemas.openxmlformats.org/officeDocument/2006/relationships/hyperlink" Target="consultantplus://offline/ref=A0E439DACD91B39F3A0C932B60DEEA73F28ECF35747B93EE4895B2756C1BE275C9BAD4616134E2046F136D1F6071594FD568924FAC1C64C5E8F33E6AY5mFH" TargetMode="External"/><Relationship Id="rId60" Type="http://schemas.openxmlformats.org/officeDocument/2006/relationships/hyperlink" Target="consultantplus://offline/ref=A0E439DACD91B39F3A0C932B60DEEA73F28ECF35747B93EE4895B2756C1BE275C9BAD4616134E2046F136D1D6B71594FD568924FAC1C64C5E8F33E6AY5mFH" TargetMode="External"/><Relationship Id="rId65" Type="http://schemas.openxmlformats.org/officeDocument/2006/relationships/hyperlink" Target="consultantplus://offline/ref=A0E439DACD91B39F3A0C8D2676B2B47AF885943F70799CB116C0B422334BE42089FAD2372924BE413A1E6C13777A0F00933D9DY4mEH" TargetMode="External"/><Relationship Id="rId73" Type="http://schemas.openxmlformats.org/officeDocument/2006/relationships/hyperlink" Target="consultantplus://offline/ref=A0E439DACD91B39F3A0C932B60DEEA73F28ECF357C7097E1489FEF7F6442EE77CEB58B76667DEE056F136C1A622E5C5AC4309E47BB0266D9F4F13CY6m8H" TargetMode="External"/><Relationship Id="rId78" Type="http://schemas.openxmlformats.org/officeDocument/2006/relationships/hyperlink" Target="consultantplus://offline/ref=A0E439DACD91B39F3A0C932B60DEEA73F28ECF35747B93EE4895B2756C1BE275C9BAD4616134E2046F136D136071594FD568924FAC1C64C5E8F33E6AY5mFH" TargetMode="External"/><Relationship Id="rId81" Type="http://schemas.openxmlformats.org/officeDocument/2006/relationships/hyperlink" Target="consultantplus://offline/ref=A0E439DACD91B39F3A0C8D2676B2B47AF8819338767D9CB116C0B422334BE42089FAD23D247BBB542B46601B60640D1C8F3F9F4CYAm5H" TargetMode="External"/><Relationship Id="rId86" Type="http://schemas.openxmlformats.org/officeDocument/2006/relationships/hyperlink" Target="consultantplus://offline/ref=A0E439DACD91B39F3A0C932B60DEEA73F28ECF35747B93EE4895B2756C1BE275C9BAD4616134E2046F136C1A6971594FD568924FAC1C64C5E8F33E6AY5mFH" TargetMode="External"/><Relationship Id="rId94" Type="http://schemas.openxmlformats.org/officeDocument/2006/relationships/hyperlink" Target="consultantplus://offline/ref=A0E439DACD91B39F3A0C932B60DEEA73F28ECF35747B93EE4895B2756C1BE275C9BAD4616134E2046F136C1B6C71594FD568924FAC1C64C5E8F33E6AY5mFH" TargetMode="External"/><Relationship Id="rId99" Type="http://schemas.openxmlformats.org/officeDocument/2006/relationships/hyperlink" Target="consultantplus://offline/ref=A0E439DACD91B39F3A0C8D2676B2B47AF884953077799CB116C0B422334BE42089FAD2342270EF066A18394B2D2F001F98239F4CBB0064C5YFm6H" TargetMode="External"/><Relationship Id="rId101" Type="http://schemas.openxmlformats.org/officeDocument/2006/relationships/hyperlink" Target="consultantplus://offline/ref=A0E439DACD91B39F3A0C932B60DEEA73F28ECF35747B93EE4895B2756C1BE275C9BAD4616134E2046F136C186D71594FD568924FAC1C64C5E8F33E6AY5mFH" TargetMode="External"/><Relationship Id="rId122" Type="http://schemas.openxmlformats.org/officeDocument/2006/relationships/hyperlink" Target="consultantplus://offline/ref=A0E439DACD91B39F3A0C932B60DEEA73F28ECF35747892EF4B9DB2756C1BE275C9BAD4616134E2046F136D1F6E71594FD568924FAC1C64C5E8F33E6AY5mFH" TargetMode="External"/><Relationship Id="rId130" Type="http://schemas.openxmlformats.org/officeDocument/2006/relationships/hyperlink" Target="consultantplus://offline/ref=A0E439DACD91B39F3A0C932B60DEEA73F28ECF35747B93EE4895B2756C1BE275C9BAD4616134E2046F136C136C71594FD568924FAC1C64C5E8F33E6AY5mFH" TargetMode="External"/><Relationship Id="rId13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A0E439DACD91B39F3A0C932B60DEEA73F28ECF35747B93EE4895B2756C1BE275C9BAD4616134E2046F136D1A6C71594FD568924FAC1C64C5E8F33E6AY5mFH" TargetMode="External"/><Relationship Id="rId13" Type="http://schemas.openxmlformats.org/officeDocument/2006/relationships/hyperlink" Target="consultantplus://offline/ref=A0E439DACD91B39F3A0C932B60DEEA73F28ECF35747B93EE4895B2756C1BE275C9BAD4616134E2046F136D1A6171594FD568924FAC1C64C5E8F33E6AY5mFH" TargetMode="External"/><Relationship Id="rId18" Type="http://schemas.openxmlformats.org/officeDocument/2006/relationships/hyperlink" Target="consultantplus://offline/ref=A0E439DACD91B39F3A0C932B60DEEA73F28ECF35747B93EE4895B2756C1BE275C9BAD4616134E2046F136D1B6A71594FD568924FAC1C64C5E8F33E6AY5mFH" TargetMode="External"/><Relationship Id="rId39" Type="http://schemas.openxmlformats.org/officeDocument/2006/relationships/hyperlink" Target="consultantplus://offline/ref=A0E439DACD91B39F3A0C932B60DEEA73F28ECF35747B93EE4895B2756C1BE275C9BAD4616134E2046F136D196171594FD568924FAC1C64C5E8F33E6AY5mFH" TargetMode="External"/><Relationship Id="rId109" Type="http://schemas.openxmlformats.org/officeDocument/2006/relationships/hyperlink" Target="consultantplus://offline/ref=A0E439DACD91B39F3A0C932B60DEEA73F28ECF35747892EF4B9DB2756C1BE275C9BAD4616134E2046F136D126A71594FD568924FAC1C64C5E8F33E6AY5mFH" TargetMode="External"/><Relationship Id="rId34" Type="http://schemas.openxmlformats.org/officeDocument/2006/relationships/hyperlink" Target="consultantplus://offline/ref=A0E439DACD91B39F3A0C932B60DEEA73F28ECF35747B93EE4895B2756C1BE275C9BAD4616134E2046F136D196B71594FD568924FAC1C64C5E8F33E6AY5mFH" TargetMode="External"/><Relationship Id="rId50" Type="http://schemas.openxmlformats.org/officeDocument/2006/relationships/hyperlink" Target="consultantplus://offline/ref=A0E439DACD91B39F3A0C932B60DEEA73F28ECF35747B93EE4895B2756C1BE275C9BAD4616134E2046F136D1F6D71594FD568924FAC1C64C5E8F33E6AY5mFH" TargetMode="External"/><Relationship Id="rId55" Type="http://schemas.openxmlformats.org/officeDocument/2006/relationships/hyperlink" Target="consultantplus://offline/ref=A0E439DACD91B39F3A0C932B60DEEA73F28ECF35747B93EE4895B2756C1BE275C9BAD4616134E2046F136D1C6C71594FD568924FAC1C64C5E8F33E6AY5mFH" TargetMode="External"/><Relationship Id="rId76" Type="http://schemas.openxmlformats.org/officeDocument/2006/relationships/hyperlink" Target="consultantplus://offline/ref=A0E439DACD91B39F3A0C932B60DEEA73F28ECF35747B93EE4895B2756C1BE275C9BAD4616134E2046F136D136E71594FD568924FAC1C64C5E8F33E6AY5mFH" TargetMode="External"/><Relationship Id="rId97" Type="http://schemas.openxmlformats.org/officeDocument/2006/relationships/hyperlink" Target="consultantplus://offline/ref=A0E439DACD91B39F3A0C932B60DEEA73F28ECF35747B93EE4895B2756C1BE275C9BAD4616134E2046F136C1B6071594FD568924FAC1C64C5E8F33E6AY5mFH" TargetMode="External"/><Relationship Id="rId104" Type="http://schemas.openxmlformats.org/officeDocument/2006/relationships/hyperlink" Target="consultantplus://offline/ref=A0E439DACD91B39F3A0C8D2676B2B47AF8819338767D9CB116C0B422334BE42089FAD2342270EC006B18394B2D2F001F98239F4CBB0064C5YFm6H" TargetMode="External"/><Relationship Id="rId120" Type="http://schemas.openxmlformats.org/officeDocument/2006/relationships/hyperlink" Target="consultantplus://offline/ref=A0E439DACD91B39F3A0C932B60DEEA73F28ECF35747892EF4B9DB2756C1BE275C9BAD4616134E2046F136D1F6171594FD568924FAC1C64C5E8F33E6AY5mFH" TargetMode="External"/><Relationship Id="rId125" Type="http://schemas.openxmlformats.org/officeDocument/2006/relationships/hyperlink" Target="consultantplus://offline/ref=A0E439DACD91B39F3A0C932B60DEEA73F28ECF35747892EF4B9DB2756C1BE275C9BAD4616134E2046F136D1F6E71594FD568924FAC1C64C5E8F33E6AY5mFH" TargetMode="External"/><Relationship Id="rId7" Type="http://schemas.openxmlformats.org/officeDocument/2006/relationships/hyperlink" Target="consultantplus://offline/ref=A0E439DACD91B39F3A0C932B60DEEA73F28ECF35727E97E54B9FEF7F6442EE77CEB58B76667DEE056F136D1F622E5C5AC4309E47BB0266D9F4F13CY6m8H" TargetMode="External"/><Relationship Id="rId71" Type="http://schemas.openxmlformats.org/officeDocument/2006/relationships/hyperlink" Target="consultantplus://offline/ref=A0E439DACD91B39F3A0C932B60DEEA73F28ECF35747B93EE4895B2756C1BE275C9BAD4616134E2046F136D136B71594FD568924FAC1C64C5E8F33E6AY5mFH" TargetMode="External"/><Relationship Id="rId92" Type="http://schemas.openxmlformats.org/officeDocument/2006/relationships/hyperlink" Target="consultantplus://offline/ref=A0E439DACD91B39F3A0C932B60DEEA73F28ECF35747B93EE4895B2756C1BE275C9BAD4616134E2046F136C1B6A71594FD568924FAC1C64C5E8F33E6AY5mFH" TargetMode="External"/><Relationship Id="rId2" Type="http://schemas.microsoft.com/office/2007/relationships/stylesWithEffects" Target="stylesWithEffects.xml"/><Relationship Id="rId29" Type="http://schemas.openxmlformats.org/officeDocument/2006/relationships/hyperlink" Target="consultantplus://offline/ref=A0E439DACD91B39F3A0C932B60DEEA73F28ECF35747B93EE4895B2756C1BE275C9BAD4616134E2046F136D186E71594FD568924FAC1C64C5E8F33E6AY5mFH" TargetMode="External"/><Relationship Id="rId24" Type="http://schemas.openxmlformats.org/officeDocument/2006/relationships/hyperlink" Target="consultantplus://offline/ref=A0E439DACD91B39F3A0C932B60DEEA73F28ECF35747B93EE4895B2756C1BE275C9BAD4616134E2046F136D186871594FD568924FAC1C64C5E8F33E6AY5mFH" TargetMode="External"/><Relationship Id="rId40" Type="http://schemas.openxmlformats.org/officeDocument/2006/relationships/hyperlink" Target="consultantplus://offline/ref=A0E439DACD91B39F3A0C932B60DEEA73F28ECF35747B93EE4895B2756C1BE275C9BAD4616134E2046F136D196071594FD568924FAC1C64C5E8F33E6AY5mFH" TargetMode="External"/><Relationship Id="rId45" Type="http://schemas.openxmlformats.org/officeDocument/2006/relationships/hyperlink" Target="consultantplus://offline/ref=A0E439DACD91B39F3A0C932B60DEEA73F28ECF35747B93EE4895B2756C1BE275C9BAD4616134E2046F136D1E6F71594FD568924FAC1C64C5E8F33E6AY5mFH" TargetMode="External"/><Relationship Id="rId66" Type="http://schemas.openxmlformats.org/officeDocument/2006/relationships/hyperlink" Target="consultantplus://offline/ref=A0E439DACD91B39F3A0C932B60DEEA73F28ECF35747B93EE4895B2756C1BE275C9BAD4616134E2046F136D126A71594FD568924FAC1C64C5E8F33E6AY5mFH" TargetMode="External"/><Relationship Id="rId87" Type="http://schemas.openxmlformats.org/officeDocument/2006/relationships/hyperlink" Target="consultantplus://offline/ref=A0E439DACD91B39F3A0C932B60DEEA73F28ECF35747B93EE4895B2756C1BE275C9BAD4616134E2046F136C1A6971594FD568924FAC1C64C5E8F33E6AY5mFH" TargetMode="External"/><Relationship Id="rId110" Type="http://schemas.openxmlformats.org/officeDocument/2006/relationships/hyperlink" Target="consultantplus://offline/ref=A0E439DACD91B39F3A0C932B60DEEA73F28ECF35747892EF4B9DB2756C1BE275C9BAD4616134E2046F136D1F6171594FD568924FAC1C64C5E8F33E6AY5mFH" TargetMode="External"/><Relationship Id="rId115" Type="http://schemas.openxmlformats.org/officeDocument/2006/relationships/hyperlink" Target="consultantplus://offline/ref=A0E439DACD91B39F3A0C932B60DEEA73F28ECF35747892EF4B9DB2756C1BE275C9BAD4616134E2046F136D1F6E71594FD568924FAC1C64C5E8F33E6AY5mFH" TargetMode="External"/><Relationship Id="rId131" Type="http://schemas.openxmlformats.org/officeDocument/2006/relationships/hyperlink" Target="consultantplus://offline/ref=A0E439DACD91B39F3A0C8D2676B2B47AF8819338767D9CB116C0B422334BE42089FAD2342779E4513E5738176873131E93239D4EA7Y0m2H" TargetMode="External"/><Relationship Id="rId136" Type="http://schemas.openxmlformats.org/officeDocument/2006/relationships/theme" Target="theme/theme1.xml"/><Relationship Id="rId61" Type="http://schemas.openxmlformats.org/officeDocument/2006/relationships/hyperlink" Target="consultantplus://offline/ref=A0E439DACD91B39F3A0C8D2676B2B47AF8819338767D9CB116C0B422334BE42089FAD2372674E4513E5738176873131E93239D4EA7Y0m2H" TargetMode="External"/><Relationship Id="rId82" Type="http://schemas.openxmlformats.org/officeDocument/2006/relationships/hyperlink" Target="consultantplus://offline/ref=A0E439DACD91B39F3A0C932B60DEEA73F28ECF357C7097E1489FEF7F6442EE77CEB58B76667DEE056F136C1B622E5C5AC4309E47BB0266D9F4F13CY6m8H" TargetMode="External"/><Relationship Id="rId19" Type="http://schemas.openxmlformats.org/officeDocument/2006/relationships/hyperlink" Target="consultantplus://offline/ref=A0E439DACD91B39F3A0C932B60DEEA73F28ECF35747B93EE4895B2756C1BE275C9BAD4616134E2046F136D1B6C71594FD568924FAC1C64C5E8F33E6AY5m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15641</Words>
  <Characters>89160</Characters>
  <Application>Microsoft Office Word</Application>
  <DocSecurity>0</DocSecurity>
  <Lines>743</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Бондаренко Ольга Викторовна</dc:creator>
  <cp:lastModifiedBy>Леонтьева Ольга Владимировна</cp:lastModifiedBy>
  <cp:revision>2</cp:revision>
  <dcterms:created xsi:type="dcterms:W3CDTF">2020-02-20T07:42:00Z</dcterms:created>
  <dcterms:modified xsi:type="dcterms:W3CDTF">2020-02-20T07:42:00Z</dcterms:modified>
</cp:coreProperties>
</file>