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B8C" w:rsidRDefault="00BA0B8C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22F2F">
        <w:rPr>
          <w:rFonts w:ascii="Times New Roman" w:hAnsi="Times New Roman" w:cs="Times New Roman"/>
          <w:sz w:val="28"/>
          <w:szCs w:val="28"/>
        </w:rPr>
        <w:t xml:space="preserve">Заседание </w:t>
      </w:r>
      <w:r w:rsidR="00D803D0">
        <w:rPr>
          <w:rFonts w:ascii="Times New Roman" w:hAnsi="Times New Roman" w:cs="Times New Roman"/>
          <w:sz w:val="28"/>
          <w:szCs w:val="28"/>
        </w:rPr>
        <w:t>к</w:t>
      </w:r>
      <w:r w:rsidRPr="00222F2F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8C4AB1">
        <w:rPr>
          <w:rFonts w:ascii="Times New Roman" w:hAnsi="Times New Roman" w:cs="Times New Roman"/>
          <w:sz w:val="28"/>
          <w:szCs w:val="28"/>
        </w:rPr>
        <w:t>17</w:t>
      </w:r>
      <w:r w:rsidR="00B70E63">
        <w:rPr>
          <w:rFonts w:ascii="Times New Roman" w:hAnsi="Times New Roman" w:cs="Times New Roman"/>
          <w:sz w:val="28"/>
          <w:szCs w:val="28"/>
        </w:rPr>
        <w:t xml:space="preserve"> </w:t>
      </w:r>
      <w:r w:rsidR="001C6E65">
        <w:rPr>
          <w:rFonts w:ascii="Times New Roman" w:hAnsi="Times New Roman" w:cs="Times New Roman"/>
          <w:sz w:val="28"/>
          <w:szCs w:val="28"/>
        </w:rPr>
        <w:t>марта</w:t>
      </w:r>
      <w:r w:rsidR="00F72858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 w:rsidR="008C4AB1">
        <w:rPr>
          <w:rFonts w:ascii="Times New Roman" w:hAnsi="Times New Roman" w:cs="Times New Roman"/>
          <w:sz w:val="28"/>
          <w:szCs w:val="28"/>
        </w:rPr>
        <w:t>3</w:t>
      </w:r>
      <w:r w:rsidR="009B3846">
        <w:rPr>
          <w:rFonts w:ascii="Times New Roman" w:hAnsi="Times New Roman" w:cs="Times New Roman"/>
          <w:sz w:val="28"/>
          <w:szCs w:val="28"/>
        </w:rPr>
        <w:t xml:space="preserve"> </w:t>
      </w:r>
      <w:r w:rsidRPr="00222F2F">
        <w:rPr>
          <w:rFonts w:ascii="Times New Roman" w:hAnsi="Times New Roman" w:cs="Times New Roman"/>
          <w:sz w:val="28"/>
          <w:szCs w:val="28"/>
        </w:rPr>
        <w:t>года</w:t>
      </w:r>
    </w:p>
    <w:p w:rsidR="00222F2F" w:rsidRPr="00222F2F" w:rsidRDefault="00222F2F" w:rsidP="00222F2F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26087" w:rsidRDefault="008C4AB1" w:rsidP="00222F2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</w:t>
      </w:r>
      <w:r w:rsidR="001C6E65">
        <w:rPr>
          <w:rFonts w:ascii="Times New Roman" w:hAnsi="Times New Roman" w:cs="Times New Roman"/>
          <w:sz w:val="28"/>
          <w:szCs w:val="28"/>
        </w:rPr>
        <w:t>марта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20</w:t>
      </w:r>
      <w:r w:rsidR="009B384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3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по соблюдению требований к служебному поведению государственных граждански</w:t>
      </w:r>
      <w:r w:rsidR="000A4D79">
        <w:rPr>
          <w:rFonts w:ascii="Times New Roman" w:hAnsi="Times New Roman" w:cs="Times New Roman"/>
          <w:sz w:val="28"/>
          <w:szCs w:val="28"/>
        </w:rPr>
        <w:t xml:space="preserve">х служащих </w:t>
      </w:r>
      <w:r w:rsidR="00BA0B8C" w:rsidRPr="00222F2F">
        <w:rPr>
          <w:rFonts w:ascii="Times New Roman" w:hAnsi="Times New Roman" w:cs="Times New Roman"/>
          <w:sz w:val="28"/>
          <w:szCs w:val="28"/>
        </w:rPr>
        <w:t>и урегулированию конфликта интересов</w:t>
      </w:r>
      <w:r w:rsidR="0069364E">
        <w:rPr>
          <w:rFonts w:ascii="Times New Roman" w:hAnsi="Times New Roman" w:cs="Times New Roman"/>
          <w:sz w:val="28"/>
          <w:szCs w:val="28"/>
        </w:rPr>
        <w:t xml:space="preserve"> (далее </w:t>
      </w:r>
      <w:r w:rsidR="0069364E" w:rsidRPr="009D2BE7">
        <w:rPr>
          <w:rFonts w:ascii="Times New Roman" w:hAnsi="Times New Roman" w:cs="Times New Roman"/>
          <w:sz w:val="28"/>
          <w:szCs w:val="28"/>
        </w:rPr>
        <w:t>‒</w:t>
      </w:r>
      <w:r w:rsidR="0069364E">
        <w:rPr>
          <w:rFonts w:ascii="Times New Roman" w:hAnsi="Times New Roman" w:cs="Times New Roman"/>
          <w:sz w:val="28"/>
          <w:szCs w:val="28"/>
        </w:rPr>
        <w:t> комиссия)</w:t>
      </w:r>
      <w:r w:rsidR="00B06BF7">
        <w:rPr>
          <w:rFonts w:ascii="Times New Roman" w:hAnsi="Times New Roman" w:cs="Times New Roman"/>
          <w:sz w:val="28"/>
          <w:szCs w:val="28"/>
        </w:rPr>
        <w:t xml:space="preserve"> </w:t>
      </w:r>
      <w:r w:rsidR="000A4D79">
        <w:rPr>
          <w:rFonts w:ascii="Times New Roman" w:hAnsi="Times New Roman" w:cs="Times New Roman"/>
          <w:sz w:val="28"/>
          <w:szCs w:val="28"/>
        </w:rPr>
        <w:t>министерства</w:t>
      </w:r>
      <w:r w:rsidR="00B85931">
        <w:rPr>
          <w:rFonts w:ascii="Times New Roman" w:hAnsi="Times New Roman" w:cs="Times New Roman"/>
          <w:sz w:val="28"/>
          <w:szCs w:val="28"/>
        </w:rPr>
        <w:t xml:space="preserve"> природных ресурсов и экологии Новосибирской области</w:t>
      </w:r>
      <w:r w:rsidR="009D2BE7">
        <w:rPr>
          <w:rFonts w:ascii="Times New Roman" w:hAnsi="Times New Roman" w:cs="Times New Roman"/>
          <w:sz w:val="28"/>
          <w:szCs w:val="28"/>
        </w:rPr>
        <w:t xml:space="preserve"> (далее </w:t>
      </w:r>
      <w:r w:rsidR="009D2BE7" w:rsidRPr="009D2BE7">
        <w:rPr>
          <w:rFonts w:ascii="Times New Roman" w:hAnsi="Times New Roman" w:cs="Times New Roman"/>
          <w:sz w:val="28"/>
          <w:szCs w:val="28"/>
        </w:rPr>
        <w:t>‒</w:t>
      </w:r>
      <w:r w:rsidR="009D2BE7">
        <w:rPr>
          <w:rFonts w:ascii="Times New Roman" w:hAnsi="Times New Roman" w:cs="Times New Roman"/>
          <w:sz w:val="28"/>
          <w:szCs w:val="28"/>
        </w:rPr>
        <w:t> министерство).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На заседании был</w:t>
      </w:r>
      <w:r w:rsidR="00DE6717">
        <w:rPr>
          <w:rFonts w:ascii="Times New Roman" w:hAnsi="Times New Roman" w:cs="Times New Roman"/>
          <w:sz w:val="28"/>
          <w:szCs w:val="28"/>
        </w:rPr>
        <w:t>и</w:t>
      </w:r>
      <w:r w:rsidR="00BA0B8C" w:rsidRPr="00222F2F">
        <w:rPr>
          <w:rFonts w:ascii="Times New Roman" w:hAnsi="Times New Roman" w:cs="Times New Roman"/>
          <w:sz w:val="28"/>
          <w:szCs w:val="28"/>
        </w:rPr>
        <w:t xml:space="preserve"> рассмотрен</w:t>
      </w:r>
      <w:r w:rsidR="00DE6717">
        <w:rPr>
          <w:rFonts w:ascii="Times New Roman" w:hAnsi="Times New Roman" w:cs="Times New Roman"/>
          <w:sz w:val="28"/>
          <w:szCs w:val="28"/>
        </w:rPr>
        <w:t>ы</w:t>
      </w:r>
      <w:r w:rsidR="00553CAB">
        <w:rPr>
          <w:rFonts w:ascii="Times New Roman" w:hAnsi="Times New Roman" w:cs="Times New Roman"/>
          <w:sz w:val="28"/>
          <w:szCs w:val="28"/>
        </w:rPr>
        <w:t xml:space="preserve"> </w:t>
      </w:r>
      <w:r w:rsidR="002B0305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553CAB">
        <w:rPr>
          <w:rFonts w:ascii="Times New Roman" w:hAnsi="Times New Roman" w:cs="Times New Roman"/>
          <w:sz w:val="28"/>
          <w:szCs w:val="28"/>
        </w:rPr>
        <w:t>вопросы</w:t>
      </w:r>
      <w:r w:rsidR="006C7C7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8C4AB1" w:rsidRPr="008C4AB1" w:rsidRDefault="000A4D79" w:rsidP="008C4AB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8C4AB1" w:rsidRPr="008C4AB1">
        <w:rPr>
          <w:rFonts w:ascii="Times New Roman" w:hAnsi="Times New Roman" w:cs="Times New Roman"/>
          <w:sz w:val="28"/>
          <w:szCs w:val="28"/>
        </w:rPr>
        <w:t>Об итогах проверки соблюдения ограничений и запретов, требований о предотвращении или урегулировании конфликта интересов и исполнения обязанностей, проведенной в отношении государственного гражданского служащего министерства природных ресурсов и экологии Новосибирской области.</w:t>
      </w:r>
    </w:p>
    <w:p w:rsidR="008C4AB1" w:rsidRPr="008C4AB1" w:rsidRDefault="000A4D79" w:rsidP="008C4AB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8C4AB1" w:rsidRPr="008C4AB1">
        <w:rPr>
          <w:rFonts w:ascii="Times New Roman" w:hAnsi="Times New Roman" w:cs="Times New Roman"/>
          <w:sz w:val="28"/>
          <w:szCs w:val="28"/>
        </w:rPr>
        <w:t>О рассмотрении 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EB6FF8" w:rsidRDefault="00360703" w:rsidP="0036070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рассмотрения </w:t>
      </w:r>
      <w:r w:rsidR="00EB6FF8">
        <w:rPr>
          <w:rFonts w:ascii="Times New Roman" w:hAnsi="Times New Roman" w:cs="Times New Roman"/>
          <w:sz w:val="28"/>
          <w:szCs w:val="28"/>
        </w:rPr>
        <w:t xml:space="preserve">вышеуказанных вопросов </w:t>
      </w:r>
      <w:r w:rsidR="005D17F0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EB6FF8">
        <w:rPr>
          <w:rFonts w:ascii="Times New Roman" w:hAnsi="Times New Roman" w:cs="Times New Roman"/>
          <w:sz w:val="28"/>
          <w:szCs w:val="28"/>
        </w:rPr>
        <w:t>приняты следующие решения:</w:t>
      </w:r>
    </w:p>
    <w:p w:rsidR="00FD735A" w:rsidRDefault="00BD1817" w:rsidP="007F2E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E07E22">
        <w:rPr>
          <w:rFonts w:ascii="Times New Roman" w:hAnsi="Times New Roman" w:cs="Times New Roman"/>
          <w:sz w:val="28"/>
          <w:szCs w:val="28"/>
        </w:rPr>
        <w:t>рекомендовано</w:t>
      </w:r>
      <w:r w:rsidR="00E07E22" w:rsidRPr="00E07E22">
        <w:rPr>
          <w:rFonts w:ascii="Times New Roman" w:hAnsi="Times New Roman" w:cs="Times New Roman"/>
          <w:sz w:val="28"/>
          <w:szCs w:val="28"/>
        </w:rPr>
        <w:t xml:space="preserve"> применить к гражданскому служащему меру юридической ответственности, </w:t>
      </w:r>
    </w:p>
    <w:p w:rsidR="00C54DD1" w:rsidRDefault="007F2E95" w:rsidP="007F2E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- </w:t>
      </w:r>
      <w:r w:rsidR="00A07F07" w:rsidRPr="00A07F07">
        <w:rPr>
          <w:rFonts w:ascii="Times New Roman" w:hAnsi="Times New Roman" w:cs="Times New Roman"/>
          <w:sz w:val="28"/>
          <w:szCs w:val="28"/>
        </w:rPr>
        <w:t>о признании, что на момент подачи уведомления у государственного гражданского служащего министерства при исполнении им должностных обязанностей конфликт интересов в отношении отдела, его должностных лиц, заключающих по доверенности договоры купли-продажи лесных насаждений для собственных нужд от имени министерства, отсутствовал, а также рекомендовано принять меры по недопущению ситуации во</w:t>
      </w:r>
      <w:r w:rsidR="00A07F07">
        <w:rPr>
          <w:rFonts w:ascii="Times New Roman" w:hAnsi="Times New Roman" w:cs="Times New Roman"/>
          <w:sz w:val="28"/>
          <w:szCs w:val="28"/>
        </w:rPr>
        <w:t>зникновения конфликта интересов</w:t>
      </w:r>
      <w:r w:rsidR="001C6E65">
        <w:rPr>
          <w:rFonts w:ascii="Times New Roman" w:hAnsi="Times New Roman" w:cs="Times New Roman"/>
          <w:sz w:val="28"/>
          <w:szCs w:val="28"/>
        </w:rPr>
        <w:t>.</w:t>
      </w:r>
    </w:p>
    <w:sectPr w:rsidR="00C54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4E8" w:rsidRDefault="005174E8" w:rsidP="005174E8">
      <w:r>
        <w:separator/>
      </w:r>
    </w:p>
  </w:endnote>
  <w:endnote w:type="continuationSeparator" w:id="0">
    <w:p w:rsidR="005174E8" w:rsidRDefault="005174E8" w:rsidP="00517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4E8" w:rsidRDefault="005174E8" w:rsidP="005174E8">
      <w:r>
        <w:separator/>
      </w:r>
    </w:p>
  </w:footnote>
  <w:footnote w:type="continuationSeparator" w:id="0">
    <w:p w:rsidR="005174E8" w:rsidRDefault="005174E8" w:rsidP="005174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C95EBD"/>
    <w:multiLevelType w:val="hybridMultilevel"/>
    <w:tmpl w:val="ED7C5A6E"/>
    <w:lvl w:ilvl="0" w:tplc="8276539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17E"/>
    <w:rsid w:val="00013825"/>
    <w:rsid w:val="00073527"/>
    <w:rsid w:val="00082E2B"/>
    <w:rsid w:val="00087F7C"/>
    <w:rsid w:val="000A4D79"/>
    <w:rsid w:val="00110B9E"/>
    <w:rsid w:val="00120C96"/>
    <w:rsid w:val="0013098B"/>
    <w:rsid w:val="00135492"/>
    <w:rsid w:val="00167A7C"/>
    <w:rsid w:val="001C6E65"/>
    <w:rsid w:val="001E4E49"/>
    <w:rsid w:val="00215ABD"/>
    <w:rsid w:val="00222F2F"/>
    <w:rsid w:val="00266718"/>
    <w:rsid w:val="002B0305"/>
    <w:rsid w:val="002B23AF"/>
    <w:rsid w:val="002D0A4C"/>
    <w:rsid w:val="002E262F"/>
    <w:rsid w:val="0030217E"/>
    <w:rsid w:val="003212F6"/>
    <w:rsid w:val="00326087"/>
    <w:rsid w:val="00360703"/>
    <w:rsid w:val="0036252E"/>
    <w:rsid w:val="003731EF"/>
    <w:rsid w:val="003800ED"/>
    <w:rsid w:val="003C5CFE"/>
    <w:rsid w:val="003E0212"/>
    <w:rsid w:val="003E2F0A"/>
    <w:rsid w:val="00400E3D"/>
    <w:rsid w:val="00430BA4"/>
    <w:rsid w:val="00456670"/>
    <w:rsid w:val="004957AA"/>
    <w:rsid w:val="00497AB0"/>
    <w:rsid w:val="004B14CA"/>
    <w:rsid w:val="004B2500"/>
    <w:rsid w:val="004B50C6"/>
    <w:rsid w:val="004C6730"/>
    <w:rsid w:val="004E04E3"/>
    <w:rsid w:val="004E3630"/>
    <w:rsid w:val="004F1540"/>
    <w:rsid w:val="004F6557"/>
    <w:rsid w:val="005060D7"/>
    <w:rsid w:val="005135F4"/>
    <w:rsid w:val="005174E8"/>
    <w:rsid w:val="00547D03"/>
    <w:rsid w:val="00553CAB"/>
    <w:rsid w:val="00567F73"/>
    <w:rsid w:val="005712E8"/>
    <w:rsid w:val="005A34F4"/>
    <w:rsid w:val="005D17F0"/>
    <w:rsid w:val="00671A5B"/>
    <w:rsid w:val="00672A3B"/>
    <w:rsid w:val="006857EA"/>
    <w:rsid w:val="0069364E"/>
    <w:rsid w:val="006C7C70"/>
    <w:rsid w:val="006F44CA"/>
    <w:rsid w:val="00712DA3"/>
    <w:rsid w:val="00721132"/>
    <w:rsid w:val="00731CB8"/>
    <w:rsid w:val="00754A14"/>
    <w:rsid w:val="00773611"/>
    <w:rsid w:val="007D5584"/>
    <w:rsid w:val="007F2E95"/>
    <w:rsid w:val="008058E4"/>
    <w:rsid w:val="00824C94"/>
    <w:rsid w:val="008368EE"/>
    <w:rsid w:val="008508B2"/>
    <w:rsid w:val="0085650C"/>
    <w:rsid w:val="00897273"/>
    <w:rsid w:val="008C4AB1"/>
    <w:rsid w:val="008E57A6"/>
    <w:rsid w:val="00914747"/>
    <w:rsid w:val="0092602F"/>
    <w:rsid w:val="00963C68"/>
    <w:rsid w:val="00967024"/>
    <w:rsid w:val="009B3846"/>
    <w:rsid w:val="009D2BE7"/>
    <w:rsid w:val="009F7749"/>
    <w:rsid w:val="00A0777F"/>
    <w:rsid w:val="00A07F07"/>
    <w:rsid w:val="00A25527"/>
    <w:rsid w:val="00A402BC"/>
    <w:rsid w:val="00A41EE2"/>
    <w:rsid w:val="00A45A3B"/>
    <w:rsid w:val="00A62760"/>
    <w:rsid w:val="00A913C5"/>
    <w:rsid w:val="00AC131B"/>
    <w:rsid w:val="00AD4254"/>
    <w:rsid w:val="00B05941"/>
    <w:rsid w:val="00B06BF7"/>
    <w:rsid w:val="00B55DBD"/>
    <w:rsid w:val="00B6506F"/>
    <w:rsid w:val="00B65B1B"/>
    <w:rsid w:val="00B70E63"/>
    <w:rsid w:val="00B85931"/>
    <w:rsid w:val="00BA0B8C"/>
    <w:rsid w:val="00BB15CF"/>
    <w:rsid w:val="00BD1817"/>
    <w:rsid w:val="00BD71FC"/>
    <w:rsid w:val="00C06AB4"/>
    <w:rsid w:val="00C36929"/>
    <w:rsid w:val="00C435D8"/>
    <w:rsid w:val="00C5215B"/>
    <w:rsid w:val="00C5278B"/>
    <w:rsid w:val="00C54DD1"/>
    <w:rsid w:val="00C5615E"/>
    <w:rsid w:val="00C9690A"/>
    <w:rsid w:val="00C9738A"/>
    <w:rsid w:val="00CB7FDF"/>
    <w:rsid w:val="00CD3ABE"/>
    <w:rsid w:val="00D062C0"/>
    <w:rsid w:val="00D33C71"/>
    <w:rsid w:val="00D37415"/>
    <w:rsid w:val="00D803D0"/>
    <w:rsid w:val="00DA7245"/>
    <w:rsid w:val="00DE6717"/>
    <w:rsid w:val="00DE6B16"/>
    <w:rsid w:val="00E07E22"/>
    <w:rsid w:val="00E53317"/>
    <w:rsid w:val="00E87CAD"/>
    <w:rsid w:val="00EA7D11"/>
    <w:rsid w:val="00EB433B"/>
    <w:rsid w:val="00EB6FF8"/>
    <w:rsid w:val="00EC3F5E"/>
    <w:rsid w:val="00ED520A"/>
    <w:rsid w:val="00EF2076"/>
    <w:rsid w:val="00F1153F"/>
    <w:rsid w:val="00F24ACD"/>
    <w:rsid w:val="00F27FE6"/>
    <w:rsid w:val="00F30824"/>
    <w:rsid w:val="00F35ED4"/>
    <w:rsid w:val="00F46F81"/>
    <w:rsid w:val="00F72858"/>
    <w:rsid w:val="00FA14D0"/>
    <w:rsid w:val="00FA35C7"/>
    <w:rsid w:val="00FD7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10AEE"/>
  <w15:docId w15:val="{9311C384-B888-45C4-8CE7-33D2A6C44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474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0B8C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 Spacing"/>
    <w:uiPriority w:val="1"/>
    <w:qFormat/>
    <w:rsid w:val="00222F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00E3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00E3D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3C5CFE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C5CFE"/>
    <w:pPr>
      <w:autoSpaceDE/>
      <w:autoSpaceDN/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C5CFE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C5CF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C5CFE"/>
    <w:rPr>
      <w:b/>
      <w:bCs/>
      <w:sz w:val="20"/>
      <w:szCs w:val="20"/>
    </w:rPr>
  </w:style>
  <w:style w:type="paragraph" w:styleId="ac">
    <w:name w:val="footnote text"/>
    <w:basedOn w:val="a"/>
    <w:link w:val="ad"/>
    <w:uiPriority w:val="99"/>
    <w:semiHidden/>
    <w:unhideWhenUsed/>
    <w:rsid w:val="005174E8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5174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5174E8"/>
    <w:rPr>
      <w:vertAlign w:val="superscript"/>
    </w:rPr>
  </w:style>
  <w:style w:type="paragraph" w:customStyle="1" w:styleId="ConsPlusNormal">
    <w:name w:val="ConsPlusNormal"/>
    <w:rsid w:val="00087F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83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8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74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02242-F838-458B-B387-22C93371B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Былина Дарья Андреевна</dc:creator>
  <cp:lastModifiedBy>Винокурова Наталья Федоровна</cp:lastModifiedBy>
  <cp:revision>2</cp:revision>
  <cp:lastPrinted>2023-03-17T07:32:00Z</cp:lastPrinted>
  <dcterms:created xsi:type="dcterms:W3CDTF">2023-03-17T08:05:00Z</dcterms:created>
  <dcterms:modified xsi:type="dcterms:W3CDTF">2023-03-17T08:05:00Z</dcterms:modified>
</cp:coreProperties>
</file>