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FC" w:rsidRPr="00860FC8" w:rsidRDefault="00EA0FFC" w:rsidP="00EA0FFC">
      <w:pPr>
        <w:pStyle w:val="2"/>
        <w:jc w:val="right"/>
        <w:rPr>
          <w:rFonts w:ascii="Times New Roman" w:eastAsia="TimesNewRomanPSMT" w:hAnsi="Times New Roman" w:cs="Times New Roman"/>
          <w:b w:val="0"/>
          <w:color w:val="auto"/>
          <w:sz w:val="28"/>
          <w:szCs w:val="28"/>
        </w:rPr>
      </w:pPr>
      <w:r>
        <w:rPr>
          <w:rFonts w:ascii="Times New Roman" w:eastAsia="TimesNewRomanPSMT" w:hAnsi="Times New Roman" w:cs="Times New Roman"/>
          <w:b w:val="0"/>
          <w:color w:val="auto"/>
          <w:sz w:val="28"/>
          <w:szCs w:val="28"/>
        </w:rPr>
        <w:t>Приложение № 2</w:t>
      </w:r>
    </w:p>
    <w:p w:rsidR="00EA0FFC" w:rsidRDefault="00EA0FFC" w:rsidP="00EA0FFC">
      <w:pPr>
        <w:autoSpaceDE w:val="0"/>
        <w:autoSpaceDN w:val="0"/>
        <w:adjustRightInd w:val="0"/>
        <w:spacing w:after="0" w:line="240" w:lineRule="auto"/>
        <w:ind w:left="4956" w:firstLine="708"/>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к приказу департамента</w:t>
      </w:r>
    </w:p>
    <w:p w:rsidR="00EA0FFC" w:rsidRDefault="00EA0FFC" w:rsidP="00EA0FFC">
      <w:pPr>
        <w:autoSpaceDE w:val="0"/>
        <w:autoSpaceDN w:val="0"/>
        <w:adjustRightInd w:val="0"/>
        <w:spacing w:after="0" w:line="240" w:lineRule="auto"/>
        <w:ind w:left="3540"/>
        <w:jc w:val="right"/>
        <w:rPr>
          <w:rFonts w:ascii="Times New Roman" w:eastAsia="TimesNewRomanPSMT" w:hAnsi="Times New Roman" w:cs="Times New Roman"/>
          <w:sz w:val="28"/>
          <w:szCs w:val="28"/>
        </w:rPr>
      </w:pPr>
      <w:r w:rsidRPr="000E4FC6">
        <w:rPr>
          <w:rFonts w:ascii="Times New Roman" w:eastAsia="TimesNewRomanPSMT" w:hAnsi="Times New Roman" w:cs="Times New Roman"/>
          <w:sz w:val="28"/>
          <w:szCs w:val="28"/>
        </w:rPr>
        <w:t>по охране</w:t>
      </w:r>
      <w:r>
        <w:rPr>
          <w:rFonts w:ascii="Times New Roman" w:eastAsia="TimesNewRomanPSMT" w:hAnsi="Times New Roman" w:cs="Times New Roman"/>
          <w:sz w:val="28"/>
          <w:szCs w:val="28"/>
        </w:rPr>
        <w:t xml:space="preserve"> животного мира </w:t>
      </w:r>
    </w:p>
    <w:p w:rsidR="00EA0FFC" w:rsidRDefault="00EA0FFC" w:rsidP="00EA0FFC">
      <w:pPr>
        <w:autoSpaceDE w:val="0"/>
        <w:autoSpaceDN w:val="0"/>
        <w:adjustRightInd w:val="0"/>
        <w:spacing w:after="0" w:line="240" w:lineRule="auto"/>
        <w:ind w:left="5664"/>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Новосибир</w:t>
      </w:r>
      <w:r w:rsidRPr="000E4FC6">
        <w:rPr>
          <w:rFonts w:ascii="Times New Roman" w:eastAsia="TimesNewRomanPSMT" w:hAnsi="Times New Roman" w:cs="Times New Roman"/>
          <w:sz w:val="28"/>
          <w:szCs w:val="28"/>
        </w:rPr>
        <w:t>ской области</w:t>
      </w:r>
    </w:p>
    <w:p w:rsidR="00EA0FFC" w:rsidRPr="000E4FC6" w:rsidRDefault="00D52DC3" w:rsidP="00EA0FFC">
      <w:pPr>
        <w:autoSpaceDE w:val="0"/>
        <w:autoSpaceDN w:val="0"/>
        <w:adjustRightInd w:val="0"/>
        <w:spacing w:after="0" w:line="240" w:lineRule="auto"/>
        <w:ind w:left="4956" w:firstLine="708"/>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от 10.01.</w:t>
      </w:r>
      <w:r w:rsidR="00EA0FFC">
        <w:rPr>
          <w:rFonts w:ascii="Times New Roman" w:eastAsia="TimesNewRomanPSMT" w:hAnsi="Times New Roman" w:cs="Times New Roman"/>
          <w:sz w:val="28"/>
          <w:szCs w:val="28"/>
        </w:rPr>
        <w:t xml:space="preserve"> </w:t>
      </w:r>
      <w:r w:rsidR="00BE2454">
        <w:rPr>
          <w:rFonts w:ascii="Times New Roman" w:eastAsia="TimesNewRomanPSMT" w:hAnsi="Times New Roman" w:cs="Times New Roman"/>
          <w:sz w:val="28"/>
          <w:szCs w:val="28"/>
        </w:rPr>
        <w:t>2017</w:t>
      </w:r>
      <w:r w:rsidR="00EA0FFC" w:rsidRPr="00BF082E">
        <w:rPr>
          <w:rFonts w:ascii="Times New Roman" w:eastAsia="TimesNewRomanPSMT" w:hAnsi="Times New Roman" w:cs="Times New Roman"/>
          <w:sz w:val="28"/>
          <w:szCs w:val="28"/>
        </w:rPr>
        <w:t xml:space="preserve"> г</w:t>
      </w:r>
      <w:r w:rsidR="00BE2454">
        <w:rPr>
          <w:rFonts w:ascii="Times New Roman" w:eastAsia="TimesNewRomanPSMT" w:hAnsi="Times New Roman" w:cs="Times New Roman"/>
          <w:sz w:val="28"/>
          <w:szCs w:val="28"/>
        </w:rPr>
        <w:t>.         № </w:t>
      </w:r>
      <w:r>
        <w:rPr>
          <w:rFonts w:ascii="Times New Roman" w:eastAsia="TimesNewRomanPSMT" w:hAnsi="Times New Roman" w:cs="Times New Roman"/>
          <w:sz w:val="28"/>
          <w:szCs w:val="28"/>
        </w:rPr>
        <w:t>3</w:t>
      </w:r>
    </w:p>
    <w:p w:rsidR="00EA0FFC" w:rsidRDefault="00EA0FFC" w:rsidP="00EA0FFC">
      <w:pPr>
        <w:rPr>
          <w:rFonts w:ascii="Times New Roman" w:hAnsi="Times New Roman" w:cs="Times New Roman"/>
          <w:sz w:val="28"/>
          <w:szCs w:val="28"/>
        </w:rPr>
      </w:pPr>
    </w:p>
    <w:p w:rsidR="00EA0FFC" w:rsidRDefault="00375AA1" w:rsidP="00EA0FFC">
      <w:pPr>
        <w:jc w:val="center"/>
        <w:rPr>
          <w:rFonts w:ascii="Times New Roman" w:hAnsi="Times New Roman" w:cs="Times New Roman"/>
          <w:sz w:val="28"/>
          <w:szCs w:val="28"/>
        </w:rPr>
      </w:pPr>
      <w:r>
        <w:rPr>
          <w:rFonts w:ascii="Times New Roman" w:hAnsi="Times New Roman" w:cs="Times New Roman"/>
          <w:sz w:val="28"/>
          <w:szCs w:val="28"/>
        </w:rPr>
        <w:t>Документация</w:t>
      </w:r>
      <w:r w:rsidR="00EA0FFC">
        <w:rPr>
          <w:rFonts w:ascii="Times New Roman" w:hAnsi="Times New Roman" w:cs="Times New Roman"/>
          <w:sz w:val="28"/>
          <w:szCs w:val="28"/>
        </w:rPr>
        <w:t xml:space="preserve"> </w:t>
      </w:r>
      <w:r w:rsidR="00EA0FFC" w:rsidRPr="00CE1819">
        <w:rPr>
          <w:rFonts w:ascii="Times New Roman" w:hAnsi="Times New Roman" w:cs="Times New Roman"/>
          <w:color w:val="000000"/>
          <w:sz w:val="28"/>
          <w:szCs w:val="28"/>
        </w:rPr>
        <w:t>о проведен</w:t>
      </w:r>
      <w:proofErr w:type="gramStart"/>
      <w:r w:rsidR="00EA0FFC" w:rsidRPr="00CE1819">
        <w:rPr>
          <w:rFonts w:ascii="Times New Roman" w:hAnsi="Times New Roman" w:cs="Times New Roman"/>
          <w:color w:val="000000"/>
          <w:sz w:val="28"/>
          <w:szCs w:val="28"/>
        </w:rPr>
        <w:t>ии ау</w:t>
      </w:r>
      <w:proofErr w:type="gramEnd"/>
      <w:r w:rsidR="00EA0FFC" w:rsidRPr="00CE1819">
        <w:rPr>
          <w:rFonts w:ascii="Times New Roman" w:hAnsi="Times New Roman" w:cs="Times New Roman"/>
          <w:color w:val="000000"/>
          <w:sz w:val="28"/>
          <w:szCs w:val="28"/>
        </w:rPr>
        <w:t xml:space="preserve">кциона на право заключения </w:t>
      </w:r>
      <w:proofErr w:type="spellStart"/>
      <w:r w:rsidR="00EA0FFC" w:rsidRPr="00CE1819">
        <w:rPr>
          <w:rFonts w:ascii="Times New Roman" w:hAnsi="Times New Roman" w:cs="Times New Roman"/>
          <w:color w:val="000000"/>
          <w:sz w:val="28"/>
          <w:szCs w:val="28"/>
        </w:rPr>
        <w:t>охотхозяйственных</w:t>
      </w:r>
      <w:proofErr w:type="spellEnd"/>
      <w:r w:rsidR="00EA0FFC" w:rsidRPr="00CE1819">
        <w:rPr>
          <w:rFonts w:ascii="Times New Roman" w:hAnsi="Times New Roman" w:cs="Times New Roman"/>
          <w:color w:val="000000"/>
          <w:sz w:val="28"/>
          <w:szCs w:val="28"/>
        </w:rPr>
        <w:t xml:space="preserve"> соглашений </w:t>
      </w:r>
      <w:r w:rsidR="00BE2454">
        <w:rPr>
          <w:rFonts w:ascii="Times New Roman" w:hAnsi="Times New Roman" w:cs="Times New Roman"/>
          <w:sz w:val="28"/>
          <w:szCs w:val="28"/>
        </w:rPr>
        <w:t>на территории</w:t>
      </w:r>
      <w:r w:rsidR="00EA0FFC">
        <w:rPr>
          <w:rFonts w:ascii="Times New Roman" w:hAnsi="Times New Roman" w:cs="Times New Roman"/>
          <w:sz w:val="28"/>
          <w:szCs w:val="28"/>
        </w:rPr>
        <w:t xml:space="preserve"> </w:t>
      </w:r>
      <w:r w:rsidR="00BE2454">
        <w:rPr>
          <w:rFonts w:ascii="Times New Roman" w:hAnsi="Times New Roman" w:cs="Times New Roman"/>
          <w:sz w:val="28"/>
          <w:szCs w:val="28"/>
        </w:rPr>
        <w:t>Куйбышевского района</w:t>
      </w:r>
      <w:r w:rsidR="00EA0FFC">
        <w:rPr>
          <w:rFonts w:ascii="Times New Roman" w:hAnsi="Times New Roman" w:cs="Times New Roman"/>
          <w:sz w:val="28"/>
          <w:szCs w:val="28"/>
        </w:rPr>
        <w:t xml:space="preserve"> Новосибир</w:t>
      </w:r>
      <w:r w:rsidR="00EA0FFC" w:rsidRPr="00024D3B">
        <w:rPr>
          <w:rFonts w:ascii="Times New Roman" w:hAnsi="Times New Roman" w:cs="Times New Roman"/>
          <w:sz w:val="28"/>
          <w:szCs w:val="28"/>
        </w:rPr>
        <w:t>ской</w:t>
      </w:r>
      <w:r w:rsidR="00EA0FFC" w:rsidRPr="00CE1819">
        <w:rPr>
          <w:rFonts w:ascii="Times New Roman" w:hAnsi="Times New Roman" w:cs="Times New Roman"/>
          <w:sz w:val="28"/>
          <w:szCs w:val="28"/>
        </w:rPr>
        <w:t xml:space="preserve"> области</w:t>
      </w:r>
    </w:p>
    <w:p w:rsidR="00EA0FFC" w:rsidRPr="0016109B" w:rsidRDefault="00EA0FFC" w:rsidP="00EA0FFC">
      <w:pPr>
        <w:spacing w:after="0"/>
        <w:ind w:firstLine="709"/>
        <w:jc w:val="both"/>
        <w:rPr>
          <w:rFonts w:ascii="Times New Roman" w:hAnsi="Times New Roman" w:cs="Times New Roman"/>
          <w:sz w:val="28"/>
          <w:szCs w:val="28"/>
        </w:rPr>
      </w:pPr>
      <w:proofErr w:type="gramStart"/>
      <w:r w:rsidRPr="0016109B">
        <w:rPr>
          <w:rFonts w:ascii="Times New Roman" w:hAnsi="Times New Roman" w:cs="Times New Roman"/>
          <w:sz w:val="28"/>
          <w:szCs w:val="28"/>
        </w:rPr>
        <w:t>Сведения об организаторе аукциона,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обременении указанных земельных участков и лесных участков, об ограничении использования лесов и других природных ресурсов, о параметрах осуществления охоты.</w:t>
      </w:r>
      <w:proofErr w:type="gramEnd"/>
    </w:p>
    <w:p w:rsidR="00EA0FFC" w:rsidRPr="0016109B" w:rsidRDefault="00EA0FFC" w:rsidP="00EA0FFC">
      <w:pPr>
        <w:spacing w:after="0"/>
        <w:ind w:left="709"/>
        <w:jc w:val="both"/>
        <w:rPr>
          <w:rFonts w:ascii="Times New Roman" w:hAnsi="Times New Roman" w:cs="Times New Roman"/>
          <w:sz w:val="28"/>
          <w:szCs w:val="28"/>
        </w:rPr>
      </w:pPr>
      <w:r>
        <w:rPr>
          <w:rFonts w:ascii="Times New Roman" w:hAnsi="Times New Roman" w:cs="Times New Roman"/>
          <w:sz w:val="28"/>
          <w:szCs w:val="28"/>
        </w:rPr>
        <w:t>Организатор аукциона – д</w:t>
      </w:r>
      <w:r w:rsidRPr="0016109B">
        <w:rPr>
          <w:rFonts w:ascii="Times New Roman" w:hAnsi="Times New Roman" w:cs="Times New Roman"/>
          <w:sz w:val="28"/>
          <w:szCs w:val="28"/>
        </w:rPr>
        <w:t xml:space="preserve">епартамент </w:t>
      </w:r>
      <w:r>
        <w:rPr>
          <w:rFonts w:ascii="Times New Roman" w:hAnsi="Times New Roman" w:cs="Times New Roman"/>
          <w:sz w:val="28"/>
          <w:szCs w:val="28"/>
        </w:rPr>
        <w:t xml:space="preserve">по </w:t>
      </w:r>
      <w:r w:rsidRPr="0016109B">
        <w:rPr>
          <w:rFonts w:ascii="Times New Roman" w:hAnsi="Times New Roman" w:cs="Times New Roman"/>
          <w:sz w:val="28"/>
          <w:szCs w:val="28"/>
        </w:rPr>
        <w:t>охран</w:t>
      </w:r>
      <w:r>
        <w:rPr>
          <w:rFonts w:ascii="Times New Roman" w:hAnsi="Times New Roman" w:cs="Times New Roman"/>
          <w:sz w:val="28"/>
          <w:szCs w:val="28"/>
        </w:rPr>
        <w:t>е животного мира Новосибирской области</w:t>
      </w:r>
      <w:r w:rsidRPr="0016109B">
        <w:rPr>
          <w:rFonts w:ascii="Times New Roman" w:hAnsi="Times New Roman" w:cs="Times New Roman"/>
          <w:sz w:val="28"/>
          <w:szCs w:val="28"/>
        </w:rPr>
        <w:t xml:space="preserve"> (далее – Департамент)</w:t>
      </w: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Адрес: </w:t>
      </w:r>
      <w:r>
        <w:rPr>
          <w:rFonts w:ascii="Times New Roman" w:hAnsi="Times New Roman" w:cs="Times New Roman"/>
          <w:sz w:val="28"/>
          <w:szCs w:val="28"/>
        </w:rPr>
        <w:t xml:space="preserve">630007, г. Новосибирск,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4а</w:t>
      </w:r>
    </w:p>
    <w:p w:rsidR="00EA0FFC" w:rsidRPr="0016109B"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тел./факс (383</w:t>
      </w:r>
      <w:r w:rsidRPr="0016109B">
        <w:rPr>
          <w:rFonts w:ascii="Times New Roman" w:hAnsi="Times New Roman" w:cs="Times New Roman"/>
          <w:sz w:val="28"/>
          <w:szCs w:val="28"/>
        </w:rPr>
        <w:t xml:space="preserve">) </w:t>
      </w:r>
      <w:r>
        <w:rPr>
          <w:rFonts w:ascii="Times New Roman" w:hAnsi="Times New Roman" w:cs="Times New Roman"/>
          <w:sz w:val="28"/>
          <w:szCs w:val="28"/>
        </w:rPr>
        <w:t xml:space="preserve">231 14 </w:t>
      </w:r>
      <w:r w:rsidRPr="0016109B">
        <w:rPr>
          <w:rFonts w:ascii="Times New Roman" w:hAnsi="Times New Roman" w:cs="Times New Roman"/>
          <w:sz w:val="28"/>
          <w:szCs w:val="28"/>
        </w:rPr>
        <w:t>91</w:t>
      </w:r>
    </w:p>
    <w:p w:rsidR="00EA0FFC" w:rsidRPr="00200770" w:rsidRDefault="00EA0FFC" w:rsidP="00EA0FFC">
      <w:pPr>
        <w:spacing w:after="0"/>
        <w:ind w:left="708"/>
        <w:jc w:val="both"/>
        <w:rPr>
          <w:rFonts w:ascii="Times New Roman" w:hAnsi="Times New Roman" w:cs="Times New Roman"/>
          <w:sz w:val="28"/>
          <w:szCs w:val="28"/>
          <w:u w:val="single"/>
        </w:rPr>
      </w:pPr>
      <w:r w:rsidRPr="0016109B">
        <w:rPr>
          <w:rFonts w:ascii="Times New Roman" w:hAnsi="Times New Roman" w:cs="Times New Roman"/>
          <w:sz w:val="28"/>
          <w:szCs w:val="28"/>
        </w:rPr>
        <w:t xml:space="preserve">Официальный сайт департамента </w:t>
      </w:r>
      <w:r>
        <w:rPr>
          <w:rFonts w:ascii="Times New Roman" w:hAnsi="Times New Roman" w:cs="Times New Roman"/>
          <w:sz w:val="28"/>
          <w:szCs w:val="28"/>
        </w:rPr>
        <w:t xml:space="preserve">по охране животного мира Новосибирской </w:t>
      </w:r>
      <w:r w:rsidRPr="00FE4617">
        <w:rPr>
          <w:rFonts w:ascii="Times New Roman" w:hAnsi="Times New Roman" w:cs="Times New Roman"/>
          <w:sz w:val="28"/>
          <w:szCs w:val="28"/>
        </w:rPr>
        <w:t>области</w:t>
      </w:r>
      <w:r>
        <w:rPr>
          <w:rFonts w:ascii="Times New Roman" w:hAnsi="Times New Roman" w:cs="Times New Roman"/>
          <w:sz w:val="28"/>
          <w:szCs w:val="28"/>
        </w:rPr>
        <w:t xml:space="preserve">: </w:t>
      </w:r>
      <w:r w:rsidRPr="00FE4617">
        <w:rPr>
          <w:rFonts w:ascii="Times New Roman" w:hAnsi="Times New Roman" w:cs="Times New Roman"/>
          <w:sz w:val="28"/>
          <w:szCs w:val="28"/>
        </w:rPr>
        <w:t xml:space="preserve"> </w:t>
      </w:r>
      <w:hyperlink r:id="rId7" w:history="1">
        <w:r w:rsidRPr="00FE4617">
          <w:rPr>
            <w:rStyle w:val="a7"/>
            <w:rFonts w:ascii="Times New Roman" w:hAnsi="Times New Roman" w:cs="Times New Roman"/>
            <w:color w:val="auto"/>
            <w:sz w:val="28"/>
            <w:szCs w:val="28"/>
            <w:lang w:val="en-US"/>
          </w:rPr>
          <w:t>www</w:t>
        </w:r>
        <w:r w:rsidRPr="00FE4617">
          <w:rPr>
            <w:rStyle w:val="a7"/>
            <w:rFonts w:ascii="Times New Roman" w:hAnsi="Times New Roman" w:cs="Times New Roman"/>
            <w:color w:val="auto"/>
            <w:sz w:val="28"/>
            <w:szCs w:val="28"/>
          </w:rPr>
          <w:t>.</w:t>
        </w:r>
        <w:proofErr w:type="spellStart"/>
        <w:r w:rsidRPr="00FE4617">
          <w:rPr>
            <w:rStyle w:val="a7"/>
            <w:rFonts w:ascii="Times New Roman" w:hAnsi="Times New Roman" w:cs="Times New Roman"/>
            <w:color w:val="auto"/>
            <w:sz w:val="28"/>
            <w:szCs w:val="28"/>
            <w:lang w:val="en-US"/>
          </w:rPr>
          <w:t>ohotnadzor</w:t>
        </w:r>
        <w:proofErr w:type="spellEnd"/>
        <w:r w:rsidRPr="00FE4617">
          <w:rPr>
            <w:rStyle w:val="a7"/>
            <w:rFonts w:ascii="Times New Roman" w:hAnsi="Times New Roman" w:cs="Times New Roman"/>
            <w:color w:val="auto"/>
            <w:sz w:val="28"/>
            <w:szCs w:val="28"/>
          </w:rPr>
          <w:t>.</w:t>
        </w:r>
        <w:proofErr w:type="spellStart"/>
        <w:r w:rsidRPr="00FE4617">
          <w:rPr>
            <w:rStyle w:val="a7"/>
            <w:rFonts w:ascii="Times New Roman" w:hAnsi="Times New Roman" w:cs="Times New Roman"/>
            <w:color w:val="auto"/>
            <w:sz w:val="28"/>
            <w:szCs w:val="28"/>
            <w:lang w:val="en-US"/>
          </w:rPr>
          <w:t>nso</w:t>
        </w:r>
        <w:proofErr w:type="spellEnd"/>
        <w:r w:rsidRPr="00FE4617">
          <w:rPr>
            <w:rStyle w:val="a7"/>
            <w:rFonts w:ascii="Times New Roman" w:hAnsi="Times New Roman" w:cs="Times New Roman"/>
            <w:color w:val="auto"/>
            <w:sz w:val="28"/>
            <w:szCs w:val="28"/>
          </w:rPr>
          <w:t>.</w:t>
        </w:r>
        <w:proofErr w:type="spellStart"/>
        <w:r w:rsidRPr="00FE4617">
          <w:rPr>
            <w:rStyle w:val="a7"/>
            <w:rFonts w:ascii="Times New Roman" w:hAnsi="Times New Roman" w:cs="Times New Roman"/>
            <w:color w:val="auto"/>
            <w:sz w:val="28"/>
            <w:szCs w:val="28"/>
            <w:lang w:val="en-US"/>
          </w:rPr>
          <w:t>ru</w:t>
        </w:r>
        <w:proofErr w:type="spellEnd"/>
      </w:hyperlink>
    </w:p>
    <w:p w:rsidR="00EA0FFC" w:rsidRPr="0016109B"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Контактное</w:t>
      </w:r>
      <w:r w:rsidRPr="0016109B">
        <w:rPr>
          <w:rFonts w:ascii="Times New Roman" w:hAnsi="Times New Roman" w:cs="Times New Roman"/>
          <w:sz w:val="28"/>
          <w:szCs w:val="28"/>
        </w:rPr>
        <w:t xml:space="preserve"> лиц</w:t>
      </w:r>
      <w:r>
        <w:rPr>
          <w:rFonts w:ascii="Times New Roman" w:hAnsi="Times New Roman" w:cs="Times New Roman"/>
          <w:sz w:val="28"/>
          <w:szCs w:val="28"/>
        </w:rPr>
        <w:t>о</w:t>
      </w:r>
      <w:r w:rsidRPr="0016109B">
        <w:rPr>
          <w:rFonts w:ascii="Times New Roman" w:hAnsi="Times New Roman" w:cs="Times New Roman"/>
          <w:sz w:val="28"/>
          <w:szCs w:val="28"/>
        </w:rPr>
        <w:t xml:space="preserve">: </w:t>
      </w:r>
    </w:p>
    <w:p w:rsidR="00EA0FFC" w:rsidRPr="0016109B"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Черепанов Василий Павлович – консультант</w:t>
      </w:r>
      <w:r w:rsidRPr="0016109B">
        <w:rPr>
          <w:rFonts w:ascii="Times New Roman" w:hAnsi="Times New Roman" w:cs="Times New Roman"/>
          <w:sz w:val="28"/>
          <w:szCs w:val="28"/>
        </w:rPr>
        <w:t xml:space="preserve"> </w:t>
      </w:r>
      <w:proofErr w:type="gramStart"/>
      <w:r w:rsidRPr="0016109B">
        <w:rPr>
          <w:rFonts w:ascii="Times New Roman" w:hAnsi="Times New Roman" w:cs="Times New Roman"/>
          <w:sz w:val="28"/>
          <w:szCs w:val="28"/>
        </w:rPr>
        <w:t xml:space="preserve">отдела </w:t>
      </w:r>
      <w:r>
        <w:rPr>
          <w:rFonts w:ascii="Times New Roman" w:hAnsi="Times New Roman" w:cs="Times New Roman"/>
          <w:sz w:val="28"/>
          <w:szCs w:val="28"/>
        </w:rPr>
        <w:t>регулирования ис</w:t>
      </w:r>
      <w:r w:rsidRPr="0016109B">
        <w:rPr>
          <w:rFonts w:ascii="Times New Roman" w:hAnsi="Times New Roman" w:cs="Times New Roman"/>
          <w:sz w:val="28"/>
          <w:szCs w:val="28"/>
        </w:rPr>
        <w:t>пользования о</w:t>
      </w:r>
      <w:r>
        <w:rPr>
          <w:rFonts w:ascii="Times New Roman" w:hAnsi="Times New Roman" w:cs="Times New Roman"/>
          <w:sz w:val="28"/>
          <w:szCs w:val="28"/>
        </w:rPr>
        <w:t xml:space="preserve">бъектов животного </w:t>
      </w:r>
      <w:r w:rsidRPr="0016109B">
        <w:rPr>
          <w:rFonts w:ascii="Times New Roman" w:hAnsi="Times New Roman" w:cs="Times New Roman"/>
          <w:sz w:val="28"/>
          <w:szCs w:val="28"/>
        </w:rPr>
        <w:t xml:space="preserve"> мира </w:t>
      </w:r>
      <w:r>
        <w:rPr>
          <w:rFonts w:ascii="Times New Roman" w:hAnsi="Times New Roman" w:cs="Times New Roman"/>
          <w:sz w:val="28"/>
          <w:szCs w:val="28"/>
        </w:rPr>
        <w:t>департамента</w:t>
      </w:r>
      <w:proofErr w:type="gramEnd"/>
      <w:r>
        <w:rPr>
          <w:rFonts w:ascii="Times New Roman" w:hAnsi="Times New Roman" w:cs="Times New Roman"/>
          <w:sz w:val="28"/>
          <w:szCs w:val="28"/>
        </w:rPr>
        <w:t xml:space="preserve"> по охране животного мира Новосибирс</w:t>
      </w:r>
      <w:r w:rsidRPr="0016109B">
        <w:rPr>
          <w:rFonts w:ascii="Times New Roman" w:hAnsi="Times New Roman" w:cs="Times New Roman"/>
          <w:sz w:val="28"/>
          <w:szCs w:val="28"/>
        </w:rPr>
        <w:t xml:space="preserve">кой области, тел. </w:t>
      </w:r>
      <w:r>
        <w:rPr>
          <w:rFonts w:ascii="Times New Roman" w:hAnsi="Times New Roman" w:cs="Times New Roman"/>
          <w:sz w:val="28"/>
          <w:szCs w:val="28"/>
        </w:rPr>
        <w:t>8</w:t>
      </w:r>
      <w:r w:rsidRPr="0016109B">
        <w:rPr>
          <w:rFonts w:ascii="Times New Roman" w:hAnsi="Times New Roman" w:cs="Times New Roman"/>
          <w:sz w:val="28"/>
          <w:szCs w:val="28"/>
        </w:rPr>
        <w:t>(</w:t>
      </w:r>
      <w:r>
        <w:rPr>
          <w:rFonts w:ascii="Times New Roman" w:hAnsi="Times New Roman" w:cs="Times New Roman"/>
          <w:sz w:val="28"/>
          <w:szCs w:val="28"/>
        </w:rPr>
        <w:t>383</w:t>
      </w:r>
      <w:r w:rsidRPr="0016109B">
        <w:rPr>
          <w:rFonts w:ascii="Times New Roman" w:hAnsi="Times New Roman" w:cs="Times New Roman"/>
          <w:sz w:val="28"/>
          <w:szCs w:val="28"/>
        </w:rPr>
        <w:t xml:space="preserve">) </w:t>
      </w:r>
      <w:r>
        <w:rPr>
          <w:rFonts w:ascii="Times New Roman" w:hAnsi="Times New Roman" w:cs="Times New Roman"/>
          <w:sz w:val="28"/>
          <w:szCs w:val="28"/>
        </w:rPr>
        <w:t>231 14 73</w:t>
      </w:r>
    </w:p>
    <w:p w:rsidR="00EA0FFC" w:rsidRPr="0016109B" w:rsidRDefault="00EA0FFC" w:rsidP="00EA0FFC">
      <w:pPr>
        <w:spacing w:after="0"/>
        <w:jc w:val="both"/>
        <w:rPr>
          <w:rFonts w:ascii="Times New Roman" w:hAnsi="Times New Roman" w:cs="Times New Roman"/>
          <w:sz w:val="28"/>
          <w:szCs w:val="28"/>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Предмет аукциона – право заключения </w:t>
      </w:r>
      <w:proofErr w:type="spellStart"/>
      <w:r w:rsidRPr="0016109B">
        <w:rPr>
          <w:rFonts w:ascii="Times New Roman" w:hAnsi="Times New Roman" w:cs="Times New Roman"/>
          <w:sz w:val="28"/>
          <w:szCs w:val="28"/>
        </w:rPr>
        <w:t>охотхозяйственных</w:t>
      </w:r>
      <w:proofErr w:type="spellEnd"/>
      <w:r w:rsidRPr="0016109B">
        <w:rPr>
          <w:rFonts w:ascii="Times New Roman" w:hAnsi="Times New Roman" w:cs="Times New Roman"/>
          <w:sz w:val="28"/>
          <w:szCs w:val="28"/>
        </w:rPr>
        <w:t xml:space="preserve"> соглашений в отношении охотничьих угод</w:t>
      </w:r>
      <w:r w:rsidR="00BE2454">
        <w:rPr>
          <w:rFonts w:ascii="Times New Roman" w:hAnsi="Times New Roman" w:cs="Times New Roman"/>
          <w:sz w:val="28"/>
          <w:szCs w:val="28"/>
        </w:rPr>
        <w:t>ий, расположенных на территории Куйбышевского района</w:t>
      </w:r>
      <w:r>
        <w:rPr>
          <w:rFonts w:ascii="Times New Roman" w:hAnsi="Times New Roman" w:cs="Times New Roman"/>
          <w:sz w:val="28"/>
          <w:szCs w:val="28"/>
        </w:rPr>
        <w:t xml:space="preserve"> Новосибир</w:t>
      </w:r>
      <w:r w:rsidRPr="00024D3B">
        <w:rPr>
          <w:rFonts w:ascii="Times New Roman" w:hAnsi="Times New Roman" w:cs="Times New Roman"/>
          <w:sz w:val="28"/>
          <w:szCs w:val="28"/>
        </w:rPr>
        <w:t>ской</w:t>
      </w:r>
      <w:r w:rsidRPr="00CE1819">
        <w:rPr>
          <w:rFonts w:ascii="Times New Roman" w:hAnsi="Times New Roman" w:cs="Times New Roman"/>
          <w:sz w:val="28"/>
          <w:szCs w:val="28"/>
        </w:rPr>
        <w:t xml:space="preserve"> обла</w:t>
      </w:r>
      <w:r w:rsidRPr="0016109B">
        <w:rPr>
          <w:rFonts w:ascii="Times New Roman" w:hAnsi="Times New Roman" w:cs="Times New Roman"/>
          <w:sz w:val="28"/>
          <w:szCs w:val="28"/>
        </w:rPr>
        <w:t>сти.</w:t>
      </w:r>
    </w:p>
    <w:p w:rsidR="00BE2454" w:rsidRDefault="00BE2454" w:rsidP="00BE2454">
      <w:pPr>
        <w:tabs>
          <w:tab w:val="left" w:pos="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Лот № 1</w:t>
      </w:r>
    </w:p>
    <w:p w:rsidR="00BE2454" w:rsidRDefault="00BE2454" w:rsidP="00BE2454">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заключения </w:t>
      </w:r>
      <w:proofErr w:type="spellStart"/>
      <w:r>
        <w:rPr>
          <w:rFonts w:ascii="Times New Roman" w:hAnsi="Times New Roman" w:cs="Times New Roman"/>
          <w:sz w:val="28"/>
          <w:szCs w:val="28"/>
        </w:rPr>
        <w:t>охотхозяйственного</w:t>
      </w:r>
      <w:proofErr w:type="spellEnd"/>
      <w:r>
        <w:rPr>
          <w:rFonts w:ascii="Times New Roman" w:hAnsi="Times New Roman" w:cs="Times New Roman"/>
          <w:sz w:val="28"/>
          <w:szCs w:val="28"/>
        </w:rPr>
        <w:t xml:space="preserve"> соглашения в отношении охотничьего угодья «№ 14.4 Куйбышевский район».</w:t>
      </w:r>
    </w:p>
    <w:p w:rsidR="00BE2454" w:rsidRDefault="00BE2454" w:rsidP="00BE2454">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 который заключается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25 (двадцать пять) лет.</w:t>
      </w:r>
    </w:p>
    <w:p w:rsidR="00BE2454" w:rsidRDefault="00BE2454" w:rsidP="00BE2454">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Местоположение, границы, площадь охотничьего угодья.</w:t>
      </w:r>
    </w:p>
    <w:p w:rsidR="00BE2454" w:rsidRDefault="00BE2454" w:rsidP="00BE2454">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Охотничье угодье площадью 88,69 тыс. га, расположенное на территории Куйбышевского муниципального района Новосибирской области.</w:t>
      </w:r>
    </w:p>
    <w:p w:rsidR="00BE2454" w:rsidRDefault="00BE2454" w:rsidP="00BE2454">
      <w:pPr>
        <w:spacing w:after="0"/>
        <w:ind w:firstLine="709"/>
        <w:jc w:val="both"/>
        <w:rPr>
          <w:rFonts w:ascii="Times New Roman" w:eastAsia="Times New Roman" w:hAnsi="Times New Roman" w:cs="Times New Roman"/>
          <w:sz w:val="24"/>
          <w:szCs w:val="24"/>
        </w:rPr>
      </w:pPr>
    </w:p>
    <w:p w:rsidR="00EA0FFC" w:rsidRPr="00C10990" w:rsidRDefault="00EA0FFC" w:rsidP="00EA0FFC">
      <w:pPr>
        <w:spacing w:after="0" w:line="240" w:lineRule="auto"/>
        <w:jc w:val="center"/>
        <w:rPr>
          <w:rFonts w:ascii="Times New Roman" w:eastAsia="Times New Roman" w:hAnsi="Times New Roman" w:cs="Times New Roman"/>
          <w:sz w:val="28"/>
          <w:szCs w:val="28"/>
        </w:rPr>
      </w:pPr>
      <w:r w:rsidRPr="00C10990">
        <w:rPr>
          <w:rFonts w:ascii="Times New Roman" w:eastAsia="Times New Roman" w:hAnsi="Times New Roman" w:cs="Times New Roman"/>
          <w:sz w:val="28"/>
          <w:szCs w:val="28"/>
        </w:rPr>
        <w:t>Описание границ пл</w:t>
      </w:r>
      <w:r>
        <w:rPr>
          <w:rFonts w:ascii="Times New Roman" w:eastAsia="Times New Roman" w:hAnsi="Times New Roman" w:cs="Times New Roman"/>
          <w:sz w:val="28"/>
          <w:szCs w:val="28"/>
        </w:rPr>
        <w:t>анируемого охотничьего угодья №</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14.4</w:t>
      </w:r>
      <w:r w:rsidRPr="00C10990">
        <w:rPr>
          <w:rFonts w:ascii="Times New Roman" w:eastAsia="Times New Roman" w:hAnsi="Times New Roman" w:cs="Times New Roman"/>
          <w:sz w:val="28"/>
          <w:szCs w:val="28"/>
        </w:rPr>
        <w:t>,</w:t>
      </w:r>
    </w:p>
    <w:p w:rsidR="00EA0FFC" w:rsidRPr="00C10990" w:rsidRDefault="00EA0FFC" w:rsidP="00EA0FFC">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расположенного</w:t>
      </w:r>
      <w:proofErr w:type="gramEnd"/>
      <w:r>
        <w:rPr>
          <w:rFonts w:ascii="Times New Roman" w:eastAsia="Times New Roman" w:hAnsi="Times New Roman" w:cs="Times New Roman"/>
          <w:sz w:val="28"/>
          <w:szCs w:val="28"/>
        </w:rPr>
        <w:t xml:space="preserve"> в Куйбышев</w:t>
      </w:r>
      <w:r w:rsidRPr="00C10990">
        <w:rPr>
          <w:rFonts w:ascii="Times New Roman" w:eastAsia="Times New Roman" w:hAnsi="Times New Roman" w:cs="Times New Roman"/>
          <w:sz w:val="28"/>
          <w:szCs w:val="28"/>
        </w:rPr>
        <w:t>ском районе</w:t>
      </w:r>
    </w:p>
    <w:p w:rsidR="00EA0FFC" w:rsidRPr="00C10990" w:rsidRDefault="00EA0FFC" w:rsidP="00EA0FFC">
      <w:pPr>
        <w:spacing w:after="0" w:line="240" w:lineRule="auto"/>
        <w:jc w:val="center"/>
        <w:rPr>
          <w:rFonts w:ascii="Times New Roman" w:eastAsia="Times New Roman" w:hAnsi="Times New Roman" w:cs="Times New Roman"/>
          <w:sz w:val="28"/>
          <w:szCs w:val="28"/>
        </w:rPr>
      </w:pPr>
      <w:r w:rsidRPr="00C10990">
        <w:rPr>
          <w:rFonts w:ascii="Times New Roman" w:eastAsia="Times New Roman" w:hAnsi="Times New Roman" w:cs="Times New Roman"/>
          <w:sz w:val="28"/>
          <w:szCs w:val="28"/>
        </w:rPr>
        <w:t>Новосибирской области</w:t>
      </w:r>
    </w:p>
    <w:p w:rsidR="00EA0FFC" w:rsidRPr="00C10990" w:rsidRDefault="00EA0FFC" w:rsidP="00EA0FFC">
      <w:pPr>
        <w:spacing w:after="0" w:line="240" w:lineRule="auto"/>
        <w:jc w:val="center"/>
        <w:rPr>
          <w:rFonts w:ascii="Times New Roman" w:eastAsia="Times New Roman" w:hAnsi="Times New Roman" w:cs="Times New Roman"/>
          <w:sz w:val="28"/>
          <w:szCs w:val="28"/>
        </w:rPr>
      </w:pPr>
    </w:p>
    <w:p w:rsidR="00EA0FFC" w:rsidRPr="007C4394" w:rsidRDefault="00EA0FFC" w:rsidP="00EA0FFC">
      <w:pPr>
        <w:spacing w:after="0" w:line="240" w:lineRule="auto"/>
        <w:ind w:firstLine="709"/>
        <w:jc w:val="both"/>
        <w:rPr>
          <w:rFonts w:ascii="Times New Roman" w:eastAsia="Times New Roman" w:hAnsi="Times New Roman" w:cs="Times New Roman"/>
          <w:sz w:val="28"/>
          <w:szCs w:val="28"/>
        </w:rPr>
      </w:pPr>
      <w:r w:rsidRPr="007C4394">
        <w:rPr>
          <w:rFonts w:ascii="Times New Roman" w:eastAsia="Times New Roman" w:hAnsi="Times New Roman" w:cs="Times New Roman"/>
          <w:b/>
          <w:sz w:val="28"/>
          <w:szCs w:val="28"/>
        </w:rPr>
        <w:t xml:space="preserve">Северо-западная и северная границы: </w:t>
      </w:r>
      <w:r w:rsidRPr="007C4394">
        <w:rPr>
          <w:rFonts w:ascii="Times New Roman" w:eastAsia="Times New Roman" w:hAnsi="Times New Roman" w:cs="Times New Roman"/>
          <w:sz w:val="28"/>
          <w:szCs w:val="28"/>
        </w:rPr>
        <w:t>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 по административной границе Северного района через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2-10, далее по этой границе, проходящей по северо-западному берегу озера Иткуль 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10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11.</w:t>
      </w:r>
    </w:p>
    <w:p w:rsidR="00EA0FFC" w:rsidRPr="007C4394" w:rsidRDefault="00EA0FFC" w:rsidP="00EA0FFC">
      <w:pPr>
        <w:spacing w:after="0" w:line="240" w:lineRule="auto"/>
        <w:ind w:firstLine="709"/>
        <w:jc w:val="both"/>
        <w:rPr>
          <w:rFonts w:ascii="Times New Roman" w:eastAsia="Times New Roman" w:hAnsi="Times New Roman" w:cs="Times New Roman"/>
          <w:sz w:val="28"/>
          <w:szCs w:val="28"/>
        </w:rPr>
      </w:pPr>
      <w:r w:rsidRPr="007C4394">
        <w:rPr>
          <w:rFonts w:ascii="Times New Roman" w:eastAsia="Times New Roman" w:hAnsi="Times New Roman" w:cs="Times New Roman"/>
          <w:b/>
          <w:sz w:val="28"/>
          <w:szCs w:val="28"/>
        </w:rPr>
        <w:t>Восточная граница:</w:t>
      </w:r>
      <w:r w:rsidRPr="007C4394">
        <w:rPr>
          <w:rFonts w:ascii="Times New Roman" w:eastAsia="Times New Roman" w:hAnsi="Times New Roman" w:cs="Times New Roman"/>
          <w:sz w:val="28"/>
          <w:szCs w:val="28"/>
        </w:rPr>
        <w:t xml:space="preserve"> 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11, пересекая озеро Иткуль в южном направлении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12, далее до урочища Павловское через точку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 xml:space="preserve">13, далее по полевой, лесной дороге на юго-запад до пересечения с автодорогой </w:t>
      </w:r>
      <w:proofErr w:type="spellStart"/>
      <w:r w:rsidRPr="007C4394">
        <w:rPr>
          <w:rFonts w:ascii="Times New Roman" w:eastAsia="Times New Roman" w:hAnsi="Times New Roman" w:cs="Times New Roman"/>
          <w:sz w:val="28"/>
          <w:szCs w:val="28"/>
        </w:rPr>
        <w:t>Балман</w:t>
      </w:r>
      <w:proofErr w:type="spellEnd"/>
      <w:r w:rsidRPr="007C4394">
        <w:rPr>
          <w:rFonts w:ascii="Times New Roman" w:eastAsia="Times New Roman" w:hAnsi="Times New Roman" w:cs="Times New Roman"/>
          <w:sz w:val="28"/>
          <w:szCs w:val="28"/>
        </w:rPr>
        <w:t>-Куйбышев в точке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14.</w:t>
      </w:r>
    </w:p>
    <w:p w:rsidR="00EA0FFC" w:rsidRPr="007C4394" w:rsidRDefault="00EA0FFC" w:rsidP="00EA0FFC">
      <w:pPr>
        <w:spacing w:after="0" w:line="240" w:lineRule="auto"/>
        <w:ind w:firstLine="709"/>
        <w:jc w:val="both"/>
        <w:rPr>
          <w:rFonts w:ascii="Times New Roman" w:eastAsia="Times New Roman" w:hAnsi="Times New Roman" w:cs="Times New Roman"/>
          <w:sz w:val="28"/>
          <w:szCs w:val="28"/>
        </w:rPr>
      </w:pPr>
      <w:r w:rsidRPr="007C4394">
        <w:rPr>
          <w:rFonts w:ascii="Times New Roman" w:eastAsia="Times New Roman" w:hAnsi="Times New Roman" w:cs="Times New Roman"/>
          <w:b/>
          <w:sz w:val="28"/>
          <w:szCs w:val="28"/>
        </w:rPr>
        <w:t>Южная граница:</w:t>
      </w:r>
      <w:r w:rsidRPr="007C4394">
        <w:rPr>
          <w:rFonts w:ascii="Times New Roman" w:eastAsia="Times New Roman" w:hAnsi="Times New Roman" w:cs="Times New Roman"/>
          <w:sz w:val="28"/>
          <w:szCs w:val="28"/>
        </w:rPr>
        <w:t xml:space="preserve"> по автодороге </w:t>
      </w:r>
      <w:proofErr w:type="spellStart"/>
      <w:r w:rsidRPr="007C4394">
        <w:rPr>
          <w:rFonts w:ascii="Times New Roman" w:eastAsia="Times New Roman" w:hAnsi="Times New Roman" w:cs="Times New Roman"/>
          <w:sz w:val="28"/>
          <w:szCs w:val="28"/>
        </w:rPr>
        <w:t>Балман</w:t>
      </w:r>
      <w:proofErr w:type="spellEnd"/>
      <w:r w:rsidRPr="007C4394">
        <w:rPr>
          <w:rFonts w:ascii="Times New Roman" w:eastAsia="Times New Roman" w:hAnsi="Times New Roman" w:cs="Times New Roman"/>
          <w:sz w:val="28"/>
          <w:szCs w:val="28"/>
        </w:rPr>
        <w:t>-Куйбышев в направлении Куйбышева 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14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15, затем по полевой дороге в северо-западном направлении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w:t>
      </w:r>
    </w:p>
    <w:p w:rsidR="00EA0FFC" w:rsidRPr="00173B5E" w:rsidRDefault="00EA0FFC" w:rsidP="00EA0FFC">
      <w:pPr>
        <w:spacing w:after="0" w:line="240" w:lineRule="auto"/>
        <w:ind w:firstLine="709"/>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1857"/>
        <w:gridCol w:w="1857"/>
        <w:gridCol w:w="1857"/>
        <w:gridCol w:w="1858"/>
        <w:gridCol w:w="1858"/>
      </w:tblGrid>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EA0FFC" w:rsidRPr="00173B5E" w:rsidRDefault="00EA0FFC" w:rsidP="00BE2454">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 xml:space="preserve">№ </w:t>
            </w:r>
          </w:p>
          <w:p w:rsidR="00EA0FFC" w:rsidRPr="00173B5E" w:rsidRDefault="00EA0FFC" w:rsidP="00BE2454">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точки</w:t>
            </w:r>
          </w:p>
        </w:tc>
        <w:tc>
          <w:tcPr>
            <w:tcW w:w="1857" w:type="dxa"/>
            <w:tcBorders>
              <w:top w:val="single" w:sz="4" w:space="0" w:color="auto"/>
              <w:left w:val="single" w:sz="4" w:space="0" w:color="auto"/>
              <w:bottom w:val="single" w:sz="4" w:space="0" w:color="auto"/>
              <w:right w:val="single" w:sz="4" w:space="0" w:color="auto"/>
            </w:tcBorders>
            <w:vAlign w:val="center"/>
          </w:tcPr>
          <w:p w:rsidR="00EA0FFC" w:rsidRPr="00173B5E" w:rsidRDefault="00EA0FFC" w:rsidP="00BE2454">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С.Ш.</w:t>
            </w:r>
          </w:p>
        </w:tc>
        <w:tc>
          <w:tcPr>
            <w:tcW w:w="1858" w:type="dxa"/>
            <w:tcBorders>
              <w:top w:val="single" w:sz="4" w:space="0" w:color="auto"/>
              <w:left w:val="single" w:sz="4" w:space="0" w:color="auto"/>
              <w:bottom w:val="single" w:sz="4" w:space="0" w:color="auto"/>
              <w:right w:val="single" w:sz="4" w:space="0" w:color="auto"/>
            </w:tcBorders>
            <w:vAlign w:val="center"/>
          </w:tcPr>
          <w:p w:rsidR="00EA0FFC" w:rsidRPr="00173B5E" w:rsidRDefault="00EA0FFC" w:rsidP="00BE2454">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В.Д.</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52' 20"</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46' 59"</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54' 23"</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48' 09"</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57' 44"</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49' 40"</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58' 51"</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55' 54"</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59' 33"</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56' 17"</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03' 15"</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59' 11"</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01' 28"</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03' 18"</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10' 21"</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07' 08"</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20' 04"</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03' 16"</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24' 57"</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05' 14"</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26' 06"</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02' 53"</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25' 45"</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02' 21"</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25' 47"</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44' 16"</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13' 12"</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39' 47"</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57' 53"</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r w:rsidR="00EA0FFC" w:rsidRPr="00173B5E" w:rsidTr="00BE2454">
        <w:tc>
          <w:tcPr>
            <w:tcW w:w="1857" w:type="dxa"/>
            <w:tcBorders>
              <w:righ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rPr>
                <w:rFonts w:ascii="Arial CYR" w:eastAsia="Times New Roman" w:hAnsi="Arial CYR" w:cs="Arial CYR"/>
                <w:sz w:val="20"/>
                <w:szCs w:val="20"/>
              </w:rPr>
            </w:pPr>
            <w:r w:rsidRPr="00173B5E">
              <w:rPr>
                <w:rFonts w:ascii="Arial CYR" w:eastAsia="Times New Roman" w:hAnsi="Arial CYR" w:cs="Arial CYR"/>
                <w:sz w:val="20"/>
                <w:szCs w:val="20"/>
              </w:rPr>
              <w:t xml:space="preserve">               1.</w:t>
            </w: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BE2454">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52' 20"</w:t>
            </w:r>
          </w:p>
        </w:tc>
        <w:tc>
          <w:tcPr>
            <w:tcW w:w="1858" w:type="dxa"/>
            <w:tcBorders>
              <w:left w:val="single" w:sz="4" w:space="0" w:color="auto"/>
            </w:tcBorders>
          </w:tcPr>
          <w:p w:rsidR="00EA0FFC" w:rsidRPr="00173B5E" w:rsidRDefault="00EA0FFC" w:rsidP="00BE2454">
            <w:pPr>
              <w:spacing w:after="0" w:line="240" w:lineRule="auto"/>
              <w:jc w:val="center"/>
              <w:rPr>
                <w:rFonts w:ascii="Times New Roman" w:eastAsia="Times New Roman" w:hAnsi="Times New Roman" w:cs="Times New Roman"/>
                <w:sz w:val="24"/>
                <w:szCs w:val="24"/>
              </w:rPr>
            </w:pPr>
          </w:p>
        </w:tc>
      </w:tr>
    </w:tbl>
    <w:p w:rsidR="00EA0FFC" w:rsidRPr="00B35B9C" w:rsidRDefault="00EA0FFC" w:rsidP="00EA0FFC">
      <w:pPr>
        <w:spacing w:after="0" w:line="240" w:lineRule="auto"/>
        <w:ind w:firstLine="709"/>
        <w:jc w:val="both"/>
        <w:rPr>
          <w:rFonts w:ascii="Times New Roman" w:eastAsia="Times New Roman" w:hAnsi="Times New Roman" w:cs="Times New Roman"/>
          <w:sz w:val="24"/>
          <w:szCs w:val="24"/>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Сведения о земельных и лесных участках, </w:t>
      </w:r>
      <w:r w:rsidRPr="000A37FE">
        <w:rPr>
          <w:rFonts w:ascii="Times New Roman" w:hAnsi="Times New Roman" w:cs="Times New Roman"/>
          <w:sz w:val="28"/>
          <w:szCs w:val="28"/>
        </w:rPr>
        <w:t>об особо охраняемых природных территориях, расположенных в границах ох</w:t>
      </w:r>
      <w:r w:rsidRPr="0016109B">
        <w:rPr>
          <w:rFonts w:ascii="Times New Roman" w:hAnsi="Times New Roman" w:cs="Times New Roman"/>
          <w:sz w:val="28"/>
          <w:szCs w:val="28"/>
        </w:rPr>
        <w:t>отничьего угодья:</w:t>
      </w:r>
    </w:p>
    <w:p w:rsidR="00EA0FFC" w:rsidRPr="009410BB" w:rsidRDefault="00EA0FFC" w:rsidP="00EA0FFC">
      <w:pPr>
        <w:tabs>
          <w:tab w:val="left" w:pos="3119"/>
        </w:tabs>
        <w:spacing w:after="0"/>
        <w:ind w:firstLine="709"/>
        <w:jc w:val="both"/>
        <w:rPr>
          <w:rFonts w:ascii="Times New Roman" w:hAnsi="Times New Roman" w:cs="Times New Roman"/>
          <w:sz w:val="28"/>
          <w:szCs w:val="28"/>
        </w:rPr>
      </w:pPr>
      <w:r w:rsidRPr="009410BB">
        <w:rPr>
          <w:rFonts w:ascii="Times New Roman" w:hAnsi="Times New Roman" w:cs="Times New Roman"/>
          <w:sz w:val="28"/>
          <w:szCs w:val="28"/>
        </w:rPr>
        <w:t>1. Сведения о земельных участках, расположенных в границах охотничьего угодья:</w:t>
      </w:r>
    </w:p>
    <w:p w:rsidR="00EA0FFC" w:rsidRPr="009410BB" w:rsidRDefault="00EA0FFC" w:rsidP="00EA0FFC">
      <w:pPr>
        <w:tabs>
          <w:tab w:val="left" w:pos="3119"/>
        </w:tabs>
        <w:spacing w:after="0"/>
        <w:ind w:firstLine="709"/>
        <w:jc w:val="both"/>
        <w:rPr>
          <w:rFonts w:ascii="Times New Roman" w:hAnsi="Times New Roman" w:cs="Times New Roman"/>
          <w:sz w:val="28"/>
          <w:szCs w:val="28"/>
        </w:rPr>
      </w:pPr>
      <w:r w:rsidRPr="009410BB">
        <w:rPr>
          <w:rFonts w:ascii="Times New Roman" w:hAnsi="Times New Roman" w:cs="Times New Roman"/>
          <w:sz w:val="28"/>
          <w:szCs w:val="28"/>
        </w:rPr>
        <w:t>Сведения о расположенных в границах охотничьего угодья и предоставляемых в аренду земельных участках отсутствуют.</w:t>
      </w:r>
    </w:p>
    <w:p w:rsidR="00EA0FFC" w:rsidRPr="009410BB"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9410BB">
        <w:rPr>
          <w:rFonts w:ascii="Times New Roman" w:hAnsi="Times New Roman" w:cs="Times New Roman"/>
          <w:sz w:val="28"/>
          <w:szCs w:val="28"/>
        </w:rPr>
        <w:t>2. Сведения о лесных участках, расположенных в границах охотничьего угодья:</w:t>
      </w:r>
    </w:p>
    <w:p w:rsidR="00EA0FFC" w:rsidRPr="009410BB" w:rsidRDefault="00EA0FFC" w:rsidP="00EA0FFC">
      <w:pPr>
        <w:spacing w:after="0"/>
        <w:ind w:firstLine="708"/>
        <w:jc w:val="both"/>
        <w:rPr>
          <w:rFonts w:ascii="Times New Roman" w:hAnsi="Times New Roman" w:cs="Times New Roman"/>
          <w:sz w:val="28"/>
          <w:szCs w:val="28"/>
        </w:rPr>
      </w:pPr>
      <w:r w:rsidRPr="009410BB">
        <w:rPr>
          <w:rFonts w:ascii="Times New Roman" w:hAnsi="Times New Roman" w:cs="Times New Roman"/>
          <w:sz w:val="28"/>
          <w:szCs w:val="28"/>
        </w:rPr>
        <w:t>Общая площадь лесных участков, расположенных в границах  планируе</w:t>
      </w:r>
      <w:r>
        <w:rPr>
          <w:rFonts w:ascii="Times New Roman" w:hAnsi="Times New Roman" w:cs="Times New Roman"/>
          <w:sz w:val="28"/>
          <w:szCs w:val="28"/>
        </w:rPr>
        <w:t>мого охотничьего угодья – 38 862,0</w:t>
      </w:r>
      <w:r w:rsidRPr="009410BB">
        <w:rPr>
          <w:rFonts w:ascii="Times New Roman" w:hAnsi="Times New Roman" w:cs="Times New Roman"/>
          <w:sz w:val="28"/>
          <w:szCs w:val="28"/>
        </w:rPr>
        <w:t xml:space="preserve"> га.</w:t>
      </w:r>
    </w:p>
    <w:p w:rsidR="00EA0FFC" w:rsidRPr="009410BB" w:rsidRDefault="00EA0FFC" w:rsidP="00EA0FFC">
      <w:pPr>
        <w:spacing w:after="0"/>
        <w:jc w:val="both"/>
        <w:rPr>
          <w:rFonts w:ascii="Times New Roman" w:hAnsi="Times New Roman" w:cs="Times New Roman"/>
          <w:sz w:val="28"/>
          <w:szCs w:val="28"/>
        </w:rPr>
      </w:pPr>
      <w:r w:rsidRPr="0086709F">
        <w:rPr>
          <w:rFonts w:ascii="Times New Roman" w:hAnsi="Times New Roman" w:cs="Times New Roman"/>
          <w:color w:val="FF0000"/>
          <w:sz w:val="28"/>
          <w:szCs w:val="28"/>
        </w:rPr>
        <w:lastRenderedPageBreak/>
        <w:tab/>
      </w:r>
      <w:r w:rsidRPr="009410BB">
        <w:rPr>
          <w:rFonts w:ascii="Times New Roman" w:hAnsi="Times New Roman" w:cs="Times New Roman"/>
          <w:sz w:val="28"/>
          <w:szCs w:val="28"/>
        </w:rPr>
        <w:t>Сведения о лесных участках, находящихся в государственной собственности, не предоставленных физическим и юридическим лицам, расположенных в границах планируемого охотничьего угодья №</w:t>
      </w:r>
      <w:r w:rsidRPr="009410BB">
        <w:rPr>
          <w:rFonts w:ascii="Times New Roman" w:hAnsi="Times New Roman" w:cs="Times New Roman"/>
          <w:sz w:val="28"/>
          <w:szCs w:val="28"/>
          <w:lang w:val="en-US"/>
        </w:rPr>
        <w:t> </w:t>
      </w:r>
      <w:r>
        <w:rPr>
          <w:rFonts w:ascii="Times New Roman" w:hAnsi="Times New Roman" w:cs="Times New Roman"/>
          <w:sz w:val="28"/>
          <w:szCs w:val="28"/>
        </w:rPr>
        <w:t>14.4</w:t>
      </w:r>
      <w:r w:rsidRPr="009410BB">
        <w:rPr>
          <w:rFonts w:ascii="Times New Roman" w:hAnsi="Times New Roman" w:cs="Times New Roman"/>
          <w:sz w:val="28"/>
          <w:szCs w:val="28"/>
        </w:rPr>
        <w:t>:</w:t>
      </w:r>
    </w:p>
    <w:p w:rsidR="00EA0FFC" w:rsidRPr="0023370C" w:rsidRDefault="00EA0FFC" w:rsidP="00EA0FFC">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Новосибирская область, Куйбышевский район, Куйбышевское лесничество, </w:t>
      </w:r>
      <w:proofErr w:type="spellStart"/>
      <w:r>
        <w:rPr>
          <w:rFonts w:ascii="Times New Roman" w:hAnsi="Times New Roman" w:cs="Times New Roman"/>
          <w:sz w:val="28"/>
          <w:szCs w:val="28"/>
        </w:rPr>
        <w:t>Чумаковский</w:t>
      </w:r>
      <w:proofErr w:type="spellEnd"/>
      <w:r w:rsidRPr="009410BB">
        <w:rPr>
          <w:rFonts w:ascii="Times New Roman" w:hAnsi="Times New Roman" w:cs="Times New Roman"/>
          <w:sz w:val="28"/>
          <w:szCs w:val="28"/>
        </w:rPr>
        <w:t xml:space="preserve"> лесохозяйственный участок</w:t>
      </w:r>
      <w:r>
        <w:rPr>
          <w:rFonts w:ascii="Times New Roman" w:hAnsi="Times New Roman" w:cs="Times New Roman"/>
          <w:sz w:val="28"/>
          <w:szCs w:val="28"/>
        </w:rPr>
        <w:t xml:space="preserve">, кварталы № 61-71; Михайловский </w:t>
      </w:r>
      <w:r w:rsidRPr="009410BB">
        <w:rPr>
          <w:rFonts w:ascii="Times New Roman" w:hAnsi="Times New Roman" w:cs="Times New Roman"/>
          <w:sz w:val="28"/>
          <w:szCs w:val="28"/>
        </w:rPr>
        <w:t>лесохозяйственный участок</w:t>
      </w:r>
      <w:r>
        <w:rPr>
          <w:rFonts w:ascii="Times New Roman" w:hAnsi="Times New Roman" w:cs="Times New Roman"/>
          <w:sz w:val="28"/>
          <w:szCs w:val="28"/>
        </w:rPr>
        <w:t>, колхоз «Россия» кварталы № 1-4, 6-8, 12-16, 20-22, 26-28, 30,31,33,34, квартал № 5 выделы № 1-15, квартал № 9 выделы № 1-6,10,13,16-18,20-23,28-32, квартал № 29 выделы № 1,2,5-16,19-22; колхоз «Первое Мая» кварталы № 1-10,12,14,15,18,19,21,22, квартал № 11 выделы № 23-37,45-49,57, квартал № 23 выделы № 13,22-42, кварталы № 24 выделы № 9-21;</w:t>
      </w:r>
      <w:proofErr w:type="gramEnd"/>
      <w:r>
        <w:rPr>
          <w:rFonts w:ascii="Times New Roman" w:hAnsi="Times New Roman" w:cs="Times New Roman"/>
          <w:sz w:val="28"/>
          <w:szCs w:val="28"/>
        </w:rPr>
        <w:t xml:space="preserve"> колхоз «Сибирь» кварталы № 17-34; колхоз «Знамя Коммунизма» кварталы № 1-18,20-22, квартал № 23 выделы № 1-50, квартал № 25 выделы № 30-39, квартал № 27 выделы № 1-25; совхоз «Новоспасский»</w:t>
      </w:r>
      <w:r w:rsidRPr="009410BB">
        <w:rPr>
          <w:rFonts w:ascii="Times New Roman" w:hAnsi="Times New Roman" w:cs="Times New Roman"/>
          <w:sz w:val="28"/>
          <w:szCs w:val="28"/>
        </w:rPr>
        <w:t xml:space="preserve"> </w:t>
      </w:r>
      <w:r>
        <w:rPr>
          <w:rFonts w:ascii="Times New Roman" w:hAnsi="Times New Roman" w:cs="Times New Roman"/>
          <w:sz w:val="28"/>
          <w:szCs w:val="28"/>
        </w:rPr>
        <w:t>квартал № 1; совхоз «</w:t>
      </w:r>
      <w:proofErr w:type="spellStart"/>
      <w:r>
        <w:rPr>
          <w:rFonts w:ascii="Times New Roman" w:hAnsi="Times New Roman" w:cs="Times New Roman"/>
          <w:sz w:val="28"/>
          <w:szCs w:val="28"/>
        </w:rPr>
        <w:t>Шубинский</w:t>
      </w:r>
      <w:proofErr w:type="spellEnd"/>
      <w:r>
        <w:rPr>
          <w:rFonts w:ascii="Times New Roman" w:hAnsi="Times New Roman" w:cs="Times New Roman"/>
          <w:sz w:val="28"/>
          <w:szCs w:val="28"/>
        </w:rPr>
        <w:t>» квартал № 19,24-36.</w:t>
      </w:r>
    </w:p>
    <w:p w:rsidR="00EA0FFC" w:rsidRPr="0023370C"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Сведения об обременениях на лесных участках расположенных в границах  планируемого охотничьего угодья отсутствуют.</w:t>
      </w:r>
    </w:p>
    <w:p w:rsidR="00EA0FFC" w:rsidRPr="0023370C" w:rsidRDefault="00EA0FFC" w:rsidP="00EA0FFC">
      <w:pPr>
        <w:tabs>
          <w:tab w:val="left" w:pos="3119"/>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 xml:space="preserve">3. Имеются месторождения полезных ископаемых: </w:t>
      </w:r>
      <w:proofErr w:type="spellStart"/>
      <w:r w:rsidRPr="0023370C">
        <w:rPr>
          <w:rFonts w:ascii="Times New Roman" w:hAnsi="Times New Roman" w:cs="Times New Roman"/>
          <w:sz w:val="28"/>
          <w:szCs w:val="28"/>
        </w:rPr>
        <w:t>Узаклинское</w:t>
      </w:r>
      <w:proofErr w:type="spellEnd"/>
      <w:r w:rsidRPr="0023370C">
        <w:rPr>
          <w:rFonts w:ascii="Times New Roman" w:hAnsi="Times New Roman" w:cs="Times New Roman"/>
          <w:sz w:val="28"/>
          <w:szCs w:val="28"/>
        </w:rPr>
        <w:t xml:space="preserve"> месторождения торфа.</w:t>
      </w:r>
    </w:p>
    <w:p w:rsidR="00EA0FFC" w:rsidRPr="0023370C" w:rsidRDefault="00EA0FFC" w:rsidP="00EA0FFC">
      <w:pPr>
        <w:tabs>
          <w:tab w:val="left" w:pos="3119"/>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 xml:space="preserve">В случае разработки указанных месторождений, участки месторождений подлежат исключению из состава охотничьих угодий и передаче </w:t>
      </w:r>
      <w:proofErr w:type="spellStart"/>
      <w:r w:rsidRPr="0023370C">
        <w:rPr>
          <w:rFonts w:ascii="Times New Roman" w:hAnsi="Times New Roman" w:cs="Times New Roman"/>
          <w:sz w:val="28"/>
          <w:szCs w:val="28"/>
        </w:rPr>
        <w:t>недропользователю</w:t>
      </w:r>
      <w:proofErr w:type="spellEnd"/>
      <w:r w:rsidRPr="0023370C">
        <w:rPr>
          <w:rFonts w:ascii="Times New Roman" w:hAnsi="Times New Roman" w:cs="Times New Roman"/>
          <w:sz w:val="28"/>
          <w:szCs w:val="28"/>
        </w:rPr>
        <w:t>.</w:t>
      </w:r>
    </w:p>
    <w:p w:rsidR="00EA0FFC" w:rsidRPr="0023370C" w:rsidRDefault="00EA0FFC" w:rsidP="00EA0FFC">
      <w:pPr>
        <w:tabs>
          <w:tab w:val="left" w:pos="3119"/>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Разрабатываемые месторождения не являются охотничьими угодьями.</w:t>
      </w:r>
    </w:p>
    <w:p w:rsidR="00EA0FFC" w:rsidRPr="0023370C" w:rsidRDefault="00EA0FFC" w:rsidP="00EA0FFC">
      <w:pPr>
        <w:tabs>
          <w:tab w:val="left" w:pos="0"/>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4. Особо охраняемые природные территории, расположенные в границах охотничьего угодья отсутствуют.</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Охота в охотничьих угодьях должна осуществляться с учетом требований, установленных следующими нормативно – правовыми актами: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Федеральный закон от 24 апреля 1995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52-ФЗ «О животном мире»;</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Федеральный закон от 24 июля 2009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209-ФЗ «Об охоте и о сохранении охотничьих ресурсов и о внесении изменений в отдельные законодательные акты Российской Федерации»;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Приказ Министерства природных ресурсов и экологии Российской Федерации от 16 ноября 2010 г.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512 «Об утверждении правил охоты»;</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Закон Новосибирской области от 05.10. 2010 № 531-ОЗ «Об охоте и о сохранении охотничьих ресурсов на территории Новосибирской области»;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Постановление Губернатора Новосибирской области от 13 апреля 2015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69 «О видах разрешенной охоты и параметрах осуществления охоты в охотничьих угодьях на территории Новосибирской области».</w:t>
      </w:r>
    </w:p>
    <w:p w:rsidR="00EA0FFC" w:rsidRDefault="00EA0FFC" w:rsidP="00EA0FFC">
      <w:pPr>
        <w:spacing w:after="0"/>
        <w:ind w:firstLine="709"/>
        <w:jc w:val="both"/>
        <w:rPr>
          <w:rFonts w:ascii="Times New Roman" w:eastAsia="Times New Roman" w:hAnsi="Times New Roman" w:cs="Times New Roman"/>
          <w:sz w:val="24"/>
          <w:szCs w:val="24"/>
        </w:rPr>
      </w:pPr>
    </w:p>
    <w:p w:rsidR="00EA0FFC" w:rsidRPr="00620A75"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lastRenderedPageBreak/>
        <w:t xml:space="preserve">Место проведения аукциона: </w:t>
      </w:r>
      <w:r>
        <w:rPr>
          <w:rFonts w:ascii="Times New Roman" w:hAnsi="Times New Roman" w:cs="Times New Roman"/>
          <w:sz w:val="28"/>
          <w:szCs w:val="28"/>
        </w:rPr>
        <w:t xml:space="preserve">630007, г. Новосибирск,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4а </w:t>
      </w:r>
      <w:r w:rsidRPr="00620A75">
        <w:rPr>
          <w:rFonts w:ascii="Times New Roman" w:hAnsi="Times New Roman" w:cs="Times New Roman"/>
          <w:sz w:val="28"/>
          <w:szCs w:val="28"/>
        </w:rPr>
        <w:t>кабинет 10</w:t>
      </w:r>
      <w:r>
        <w:rPr>
          <w:rFonts w:ascii="Times New Roman" w:hAnsi="Times New Roman" w:cs="Times New Roman"/>
          <w:sz w:val="28"/>
          <w:szCs w:val="28"/>
        </w:rPr>
        <w:t>.</w:t>
      </w:r>
    </w:p>
    <w:p w:rsidR="00EA0FFC" w:rsidRPr="00620A75" w:rsidRDefault="00EA0FFC" w:rsidP="00EA0FFC">
      <w:pPr>
        <w:spacing w:after="0"/>
        <w:ind w:firstLine="709"/>
        <w:jc w:val="both"/>
        <w:rPr>
          <w:rFonts w:ascii="Times New Roman" w:hAnsi="Times New Roman" w:cs="Times New Roman"/>
          <w:sz w:val="28"/>
          <w:szCs w:val="28"/>
        </w:rPr>
      </w:pPr>
    </w:p>
    <w:p w:rsidR="00EA0FFC" w:rsidRPr="00A01F3E" w:rsidRDefault="00EA0FFC" w:rsidP="00EA0FFC">
      <w:pPr>
        <w:spacing w:after="0"/>
        <w:ind w:firstLine="709"/>
        <w:jc w:val="both"/>
        <w:rPr>
          <w:rFonts w:ascii="Times New Roman" w:hAnsi="Times New Roman" w:cs="Times New Roman"/>
          <w:sz w:val="28"/>
          <w:szCs w:val="28"/>
        </w:rPr>
      </w:pPr>
      <w:r w:rsidRPr="00A01F3E">
        <w:rPr>
          <w:rFonts w:ascii="Times New Roman" w:hAnsi="Times New Roman" w:cs="Times New Roman"/>
          <w:sz w:val="28"/>
          <w:szCs w:val="28"/>
        </w:rPr>
        <w:t xml:space="preserve">Дата и время проведения аукциона: </w:t>
      </w:r>
      <w:r w:rsidR="00A1030E">
        <w:rPr>
          <w:rFonts w:ascii="Times New Roman" w:hAnsi="Times New Roman" w:cs="Times New Roman"/>
          <w:sz w:val="28"/>
          <w:szCs w:val="28"/>
        </w:rPr>
        <w:t>3 марта</w:t>
      </w:r>
      <w:r>
        <w:rPr>
          <w:rFonts w:ascii="Times New Roman" w:hAnsi="Times New Roman" w:cs="Times New Roman"/>
          <w:sz w:val="28"/>
          <w:szCs w:val="28"/>
        </w:rPr>
        <w:t xml:space="preserve"> 2017</w:t>
      </w:r>
      <w:r w:rsidRPr="00A01F3E">
        <w:rPr>
          <w:rFonts w:ascii="Times New Roman" w:hAnsi="Times New Roman" w:cs="Times New Roman"/>
          <w:sz w:val="28"/>
          <w:szCs w:val="28"/>
        </w:rPr>
        <w:t xml:space="preserve"> года 10:00 часов.</w:t>
      </w:r>
    </w:p>
    <w:p w:rsidR="00EA0FFC" w:rsidRPr="00A01F3E" w:rsidRDefault="00EA0FFC" w:rsidP="00EA0FFC">
      <w:pPr>
        <w:spacing w:after="0"/>
        <w:ind w:firstLine="709"/>
        <w:jc w:val="both"/>
        <w:rPr>
          <w:rFonts w:ascii="Times New Roman" w:hAnsi="Times New Roman" w:cs="Times New Roman"/>
          <w:sz w:val="28"/>
          <w:szCs w:val="28"/>
        </w:rPr>
      </w:pPr>
    </w:p>
    <w:p w:rsidR="00EA0FFC" w:rsidRPr="004058D5" w:rsidRDefault="00EA0FFC" w:rsidP="00EA0FFC">
      <w:pPr>
        <w:spacing w:after="0"/>
        <w:ind w:firstLine="709"/>
        <w:jc w:val="both"/>
        <w:rPr>
          <w:rFonts w:ascii="Times New Roman" w:hAnsi="Times New Roman" w:cs="Times New Roman"/>
          <w:sz w:val="28"/>
          <w:szCs w:val="28"/>
        </w:rPr>
      </w:pPr>
      <w:r w:rsidRPr="00A01F3E">
        <w:rPr>
          <w:rFonts w:ascii="Times New Roman" w:hAnsi="Times New Roman" w:cs="Times New Roman"/>
          <w:sz w:val="28"/>
          <w:szCs w:val="28"/>
        </w:rPr>
        <w:t xml:space="preserve">Дата и время начала и окончания срока приема заявок: </w:t>
      </w:r>
      <w:r w:rsidRPr="004058D5">
        <w:rPr>
          <w:rFonts w:ascii="Times New Roman" w:hAnsi="Times New Roman" w:cs="Times New Roman"/>
          <w:sz w:val="28"/>
          <w:szCs w:val="28"/>
        </w:rPr>
        <w:t xml:space="preserve">с 08:30 часов </w:t>
      </w:r>
      <w:r w:rsidR="00A1030E">
        <w:rPr>
          <w:rFonts w:ascii="Times New Roman" w:hAnsi="Times New Roman" w:cs="Times New Roman"/>
          <w:sz w:val="28"/>
          <w:szCs w:val="28"/>
        </w:rPr>
        <w:t>2 февраля</w:t>
      </w:r>
      <w:r>
        <w:rPr>
          <w:rFonts w:ascii="Times New Roman" w:hAnsi="Times New Roman" w:cs="Times New Roman"/>
          <w:sz w:val="28"/>
          <w:szCs w:val="28"/>
        </w:rPr>
        <w:t xml:space="preserve"> </w:t>
      </w:r>
      <w:r w:rsidRPr="004058D5">
        <w:rPr>
          <w:rFonts w:ascii="Times New Roman" w:hAnsi="Times New Roman" w:cs="Times New Roman"/>
          <w:sz w:val="28"/>
          <w:szCs w:val="28"/>
        </w:rPr>
        <w:t>201</w:t>
      </w:r>
      <w:r w:rsidR="004425C0">
        <w:rPr>
          <w:rFonts w:ascii="Times New Roman" w:hAnsi="Times New Roman" w:cs="Times New Roman"/>
          <w:sz w:val="28"/>
          <w:szCs w:val="28"/>
        </w:rPr>
        <w:t>7</w:t>
      </w:r>
      <w:r w:rsidRPr="004058D5">
        <w:rPr>
          <w:rFonts w:ascii="Times New Roman" w:hAnsi="Times New Roman" w:cs="Times New Roman"/>
          <w:sz w:val="28"/>
          <w:szCs w:val="28"/>
        </w:rPr>
        <w:t xml:space="preserve"> года  до </w:t>
      </w:r>
      <w:r>
        <w:rPr>
          <w:rFonts w:ascii="Times New Roman" w:hAnsi="Times New Roman" w:cs="Times New Roman"/>
          <w:sz w:val="28"/>
          <w:szCs w:val="28"/>
        </w:rPr>
        <w:t>17</w:t>
      </w:r>
      <w:r w:rsidRPr="004058D5">
        <w:rPr>
          <w:rFonts w:ascii="Times New Roman" w:hAnsi="Times New Roman" w:cs="Times New Roman"/>
          <w:sz w:val="28"/>
          <w:szCs w:val="28"/>
        </w:rPr>
        <w:t xml:space="preserve">:30 часов </w:t>
      </w:r>
      <w:r w:rsidR="00A1030E">
        <w:rPr>
          <w:rFonts w:ascii="Times New Roman" w:hAnsi="Times New Roman" w:cs="Times New Roman"/>
          <w:sz w:val="28"/>
          <w:szCs w:val="28"/>
        </w:rPr>
        <w:t xml:space="preserve">27 </w:t>
      </w:r>
      <w:r w:rsidR="004425C0">
        <w:rPr>
          <w:rFonts w:ascii="Times New Roman" w:hAnsi="Times New Roman" w:cs="Times New Roman"/>
          <w:sz w:val="28"/>
          <w:szCs w:val="28"/>
        </w:rPr>
        <w:t>февраля 2017</w:t>
      </w:r>
      <w:r w:rsidRPr="004058D5">
        <w:rPr>
          <w:rFonts w:ascii="Times New Roman" w:hAnsi="Times New Roman" w:cs="Times New Roman"/>
          <w:sz w:val="28"/>
          <w:szCs w:val="28"/>
        </w:rPr>
        <w:t xml:space="preserve"> года.</w:t>
      </w:r>
    </w:p>
    <w:p w:rsidR="00EA0FFC" w:rsidRPr="000E73A0" w:rsidRDefault="00EA0FFC" w:rsidP="00EA0FFC">
      <w:pPr>
        <w:spacing w:after="0"/>
        <w:ind w:firstLine="709"/>
        <w:jc w:val="both"/>
        <w:rPr>
          <w:rFonts w:ascii="Times New Roman" w:hAnsi="Times New Roman" w:cs="Times New Roman"/>
          <w:sz w:val="28"/>
          <w:szCs w:val="28"/>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Место приема заявок: </w:t>
      </w:r>
      <w:r>
        <w:rPr>
          <w:rFonts w:ascii="Times New Roman" w:hAnsi="Times New Roman" w:cs="Times New Roman"/>
          <w:sz w:val="28"/>
          <w:szCs w:val="28"/>
        </w:rPr>
        <w:t xml:space="preserve">630007, г. Новосибирск, ул. Советская, 4а кабинет 10 </w:t>
      </w:r>
      <w:r w:rsidRPr="0016109B">
        <w:rPr>
          <w:rFonts w:ascii="Times New Roman" w:hAnsi="Times New Roman" w:cs="Times New Roman"/>
          <w:sz w:val="28"/>
          <w:szCs w:val="28"/>
        </w:rPr>
        <w:t>(приемная Департамента).</w:t>
      </w:r>
    </w:p>
    <w:p w:rsidR="00EA0FFC" w:rsidRPr="0016109B" w:rsidRDefault="00EA0FFC" w:rsidP="00EA0FFC">
      <w:pPr>
        <w:spacing w:after="0"/>
        <w:ind w:firstLine="709"/>
        <w:jc w:val="both"/>
        <w:rPr>
          <w:rFonts w:ascii="Times New Roman" w:hAnsi="Times New Roman" w:cs="Times New Roman"/>
          <w:sz w:val="28"/>
          <w:szCs w:val="28"/>
        </w:rPr>
      </w:pPr>
    </w:p>
    <w:p w:rsidR="00EA0FFC" w:rsidRPr="001D011D" w:rsidRDefault="00EA0FFC" w:rsidP="00EA0FFC">
      <w:pPr>
        <w:spacing w:after="0"/>
        <w:ind w:firstLine="709"/>
        <w:jc w:val="both"/>
        <w:rPr>
          <w:rFonts w:ascii="Times New Roman" w:hAnsi="Times New Roman" w:cs="Times New Roman"/>
          <w:sz w:val="28"/>
          <w:szCs w:val="28"/>
        </w:rPr>
      </w:pPr>
      <w:r w:rsidRPr="001D011D">
        <w:rPr>
          <w:rFonts w:ascii="Times New Roman" w:hAnsi="Times New Roman" w:cs="Times New Roman"/>
          <w:sz w:val="28"/>
          <w:szCs w:val="28"/>
        </w:rPr>
        <w:t xml:space="preserve">Заявки представляются по форме, указанной в Приложении 1 документации об аукционе на право заключения </w:t>
      </w:r>
      <w:proofErr w:type="spellStart"/>
      <w:r w:rsidRPr="001D011D">
        <w:rPr>
          <w:rFonts w:ascii="Times New Roman" w:hAnsi="Times New Roman" w:cs="Times New Roman"/>
          <w:sz w:val="28"/>
          <w:szCs w:val="28"/>
        </w:rPr>
        <w:t>охотхозяйственного</w:t>
      </w:r>
      <w:proofErr w:type="spellEnd"/>
      <w:r w:rsidRPr="001D011D">
        <w:rPr>
          <w:rFonts w:ascii="Times New Roman" w:hAnsi="Times New Roman" w:cs="Times New Roman"/>
          <w:sz w:val="28"/>
          <w:szCs w:val="28"/>
        </w:rPr>
        <w:t xml:space="preserve"> соглашения в отношении охотничьих угодий, расположенных на территории  </w:t>
      </w:r>
      <w:r>
        <w:rPr>
          <w:rFonts w:ascii="Times New Roman" w:hAnsi="Times New Roman" w:cs="Times New Roman"/>
          <w:sz w:val="28"/>
          <w:szCs w:val="28"/>
        </w:rPr>
        <w:t>Куйбышев</w:t>
      </w:r>
      <w:r w:rsidR="00962120">
        <w:rPr>
          <w:rFonts w:ascii="Times New Roman" w:hAnsi="Times New Roman" w:cs="Times New Roman"/>
          <w:sz w:val="28"/>
          <w:szCs w:val="28"/>
        </w:rPr>
        <w:t>ского района</w:t>
      </w:r>
      <w:r w:rsidRPr="001D011D">
        <w:rPr>
          <w:rFonts w:ascii="Times New Roman" w:hAnsi="Times New Roman" w:cs="Times New Roman"/>
          <w:sz w:val="28"/>
          <w:szCs w:val="28"/>
        </w:rPr>
        <w:t xml:space="preserve"> Новосибирской области.</w:t>
      </w:r>
    </w:p>
    <w:p w:rsidR="00EA0FFC" w:rsidRPr="0016109B" w:rsidRDefault="00EA0FFC" w:rsidP="00EA0FFC">
      <w:pPr>
        <w:spacing w:after="0"/>
        <w:ind w:firstLine="709"/>
        <w:jc w:val="both"/>
        <w:rPr>
          <w:rFonts w:ascii="Times New Roman" w:hAnsi="Times New Roman" w:cs="Times New Roman"/>
          <w:sz w:val="28"/>
          <w:szCs w:val="28"/>
        </w:rPr>
      </w:pPr>
    </w:p>
    <w:p w:rsidR="00EA0FFC" w:rsidRDefault="00EA0FFC" w:rsidP="00EA0FFC">
      <w:pPr>
        <w:pStyle w:val="ConsPlusNonformat"/>
        <w:widowControl/>
        <w:tabs>
          <w:tab w:val="left" w:pos="567"/>
        </w:tabs>
        <w:ind w:firstLine="709"/>
        <w:jc w:val="both"/>
        <w:rPr>
          <w:rFonts w:ascii="Times New Roman" w:hAnsi="Times New Roman" w:cs="Times New Roman"/>
          <w:sz w:val="28"/>
          <w:szCs w:val="28"/>
        </w:rPr>
      </w:pPr>
      <w:r w:rsidRPr="0016109B">
        <w:rPr>
          <w:rFonts w:ascii="Times New Roman" w:hAnsi="Times New Roman" w:cs="Times New Roman"/>
          <w:sz w:val="28"/>
          <w:szCs w:val="28"/>
        </w:rPr>
        <w:t>Годо</w:t>
      </w:r>
      <w:r>
        <w:rPr>
          <w:rFonts w:ascii="Times New Roman" w:hAnsi="Times New Roman" w:cs="Times New Roman"/>
          <w:sz w:val="28"/>
          <w:szCs w:val="28"/>
        </w:rPr>
        <w:t>вой размер арендной платы в 2016</w:t>
      </w:r>
      <w:r w:rsidRPr="0016109B">
        <w:rPr>
          <w:rFonts w:ascii="Times New Roman" w:hAnsi="Times New Roman" w:cs="Times New Roman"/>
          <w:sz w:val="28"/>
          <w:szCs w:val="28"/>
        </w:rPr>
        <w:t xml:space="preserve"> году за предоставляемые в аренду и расположенные в границах охотничьего угодья лесные участки составляет:</w:t>
      </w:r>
    </w:p>
    <w:p w:rsidR="00EA0FFC" w:rsidRPr="0023791F" w:rsidRDefault="00962120"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1</w:t>
      </w:r>
      <w:r w:rsidR="00EA0FFC" w:rsidRPr="00B12A4D">
        <w:rPr>
          <w:rFonts w:ascii="Times New Roman" w:hAnsi="Times New Roman" w:cs="Times New Roman"/>
          <w:sz w:val="28"/>
          <w:szCs w:val="28"/>
        </w:rPr>
        <w:t xml:space="preserve">: право заключения </w:t>
      </w:r>
      <w:proofErr w:type="spellStart"/>
      <w:r w:rsidR="00EA0FFC" w:rsidRPr="00B12A4D">
        <w:rPr>
          <w:rFonts w:ascii="Times New Roman" w:hAnsi="Times New Roman" w:cs="Times New Roman"/>
          <w:sz w:val="28"/>
          <w:szCs w:val="28"/>
        </w:rPr>
        <w:t>охотхозяйственного</w:t>
      </w:r>
      <w:proofErr w:type="spellEnd"/>
      <w:r w:rsidR="00EA0FFC" w:rsidRPr="00B12A4D">
        <w:rPr>
          <w:rFonts w:ascii="Times New Roman" w:hAnsi="Times New Roman" w:cs="Times New Roman"/>
          <w:sz w:val="28"/>
          <w:szCs w:val="28"/>
        </w:rPr>
        <w:t xml:space="preserve"> соглашения в отношении охотничьего угодья</w:t>
      </w:r>
      <w:r w:rsidR="00EA0FFC">
        <w:rPr>
          <w:rFonts w:ascii="Times New Roman" w:hAnsi="Times New Roman" w:cs="Times New Roman"/>
          <w:sz w:val="28"/>
          <w:szCs w:val="28"/>
        </w:rPr>
        <w:t xml:space="preserve"> «№ 14</w:t>
      </w:r>
      <w:r w:rsidR="00EA0FFC" w:rsidRPr="00B12A4D">
        <w:rPr>
          <w:rFonts w:ascii="Times New Roman" w:hAnsi="Times New Roman" w:cs="Times New Roman"/>
          <w:sz w:val="28"/>
          <w:szCs w:val="28"/>
        </w:rPr>
        <w:t>.</w:t>
      </w:r>
      <w:r w:rsidR="00EA0FFC">
        <w:rPr>
          <w:rFonts w:ascii="Times New Roman" w:hAnsi="Times New Roman" w:cs="Times New Roman"/>
          <w:sz w:val="28"/>
          <w:szCs w:val="28"/>
        </w:rPr>
        <w:t>4 Куйбышев</w:t>
      </w:r>
      <w:r w:rsidR="00EA0FFC" w:rsidRPr="00B12A4D">
        <w:rPr>
          <w:rFonts w:ascii="Times New Roman" w:hAnsi="Times New Roman" w:cs="Times New Roman"/>
          <w:sz w:val="28"/>
          <w:szCs w:val="28"/>
        </w:rPr>
        <w:t>ский район»</w:t>
      </w:r>
      <w:r w:rsidR="00EA0FFC" w:rsidRPr="000A191B">
        <w:rPr>
          <w:rFonts w:ascii="Times New Roman" w:hAnsi="Times New Roman" w:cs="Times New Roman"/>
          <w:sz w:val="28"/>
          <w:szCs w:val="28"/>
        </w:rPr>
        <w:t xml:space="preserve">- </w:t>
      </w:r>
      <w:r w:rsidR="00EA0FFC" w:rsidRPr="0023791F">
        <w:rPr>
          <w:rFonts w:ascii="Times New Roman" w:hAnsi="Times New Roman" w:cs="Times New Roman"/>
          <w:sz w:val="28"/>
          <w:szCs w:val="28"/>
        </w:rPr>
        <w:t>1165,86 (одна тыся</w:t>
      </w:r>
      <w:r w:rsidR="00EA0FFC">
        <w:rPr>
          <w:rFonts w:ascii="Times New Roman" w:hAnsi="Times New Roman" w:cs="Times New Roman"/>
          <w:sz w:val="28"/>
          <w:szCs w:val="28"/>
        </w:rPr>
        <w:t>ча сто шестьдесят пять рублей восемьдесят шесть копеек</w:t>
      </w:r>
      <w:r w:rsidR="00EA0FFC" w:rsidRPr="0023791F">
        <w:rPr>
          <w:rFonts w:ascii="Times New Roman" w:hAnsi="Times New Roman" w:cs="Times New Roman"/>
          <w:sz w:val="28"/>
          <w:szCs w:val="28"/>
        </w:rPr>
        <w:t>)  за 38 862,0 га.</w:t>
      </w:r>
    </w:p>
    <w:p w:rsidR="00EA0FFC" w:rsidRPr="0016109B" w:rsidRDefault="00EA0FFC" w:rsidP="00EA0FFC">
      <w:pPr>
        <w:pStyle w:val="ConsPlusNonformat"/>
        <w:widowControl/>
        <w:tabs>
          <w:tab w:val="left" w:pos="567"/>
        </w:tabs>
        <w:ind w:firstLine="709"/>
        <w:jc w:val="both"/>
        <w:rPr>
          <w:rFonts w:ascii="Times New Roman" w:hAnsi="Times New Roman" w:cs="Times New Roman"/>
          <w:sz w:val="28"/>
          <w:szCs w:val="28"/>
        </w:rPr>
      </w:pPr>
      <w:r w:rsidRPr="0016109B">
        <w:rPr>
          <w:rFonts w:ascii="Times New Roman" w:hAnsi="Times New Roman" w:cs="Times New Roman"/>
          <w:sz w:val="28"/>
          <w:szCs w:val="28"/>
        </w:rPr>
        <w:t>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w:t>
      </w:r>
    </w:p>
    <w:p w:rsidR="00EA0FFC" w:rsidRPr="0016109B" w:rsidRDefault="00EA0FFC" w:rsidP="00EA0FFC">
      <w:pPr>
        <w:pStyle w:val="ConsPlusNonformat"/>
        <w:widowControl/>
        <w:tabs>
          <w:tab w:val="left" w:pos="567"/>
        </w:tabs>
        <w:ind w:firstLine="709"/>
        <w:jc w:val="both"/>
        <w:rPr>
          <w:rFonts w:ascii="Times New Roman" w:hAnsi="Times New Roman" w:cs="Times New Roman"/>
          <w:sz w:val="28"/>
          <w:szCs w:val="28"/>
        </w:rPr>
      </w:pPr>
      <w:r w:rsidRPr="0016109B">
        <w:rPr>
          <w:rFonts w:ascii="Times New Roman" w:hAnsi="Times New Roman" w:cs="Times New Roman"/>
          <w:sz w:val="28"/>
          <w:szCs w:val="28"/>
        </w:rPr>
        <w:t>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w:t>
      </w:r>
    </w:p>
    <w:p w:rsidR="00EA0FFC" w:rsidRPr="0016109B" w:rsidRDefault="00EA0FFC" w:rsidP="00EA0FFC">
      <w:pPr>
        <w:pStyle w:val="ConsPlusNonformat"/>
        <w:widowControl/>
        <w:tabs>
          <w:tab w:val="left" w:pos="567"/>
          <w:tab w:val="left" w:pos="709"/>
        </w:tabs>
        <w:ind w:firstLine="709"/>
        <w:jc w:val="both"/>
        <w:rPr>
          <w:rFonts w:ascii="Times New Roman" w:hAnsi="Times New Roman" w:cs="Times New Roman"/>
          <w:sz w:val="28"/>
          <w:szCs w:val="28"/>
        </w:rPr>
      </w:pPr>
      <w:r w:rsidRPr="0016109B">
        <w:rPr>
          <w:rFonts w:ascii="Times New Roman" w:hAnsi="Times New Roman" w:cs="Times New Roman"/>
          <w:sz w:val="28"/>
          <w:szCs w:val="28"/>
        </w:rPr>
        <w:t>Годовой размер сборов за пользование объектами животного мира определяется исходя из ставок сбора за каждый объект животного мира, установленных статьей 333.3 главы 25.1 Налогового кодекса Российской Федерации, и количества разрешенных к использованию охотничьих ресурсов, при этом учитывается следующее:</w:t>
      </w:r>
    </w:p>
    <w:p w:rsidR="00EA0FFC" w:rsidRPr="00F21110" w:rsidRDefault="00EA0FFC" w:rsidP="00EA0FFC">
      <w:pPr>
        <w:pStyle w:val="ConsPlusNonformat"/>
        <w:widowControl/>
        <w:tabs>
          <w:tab w:val="left" w:pos="567"/>
          <w:tab w:val="left" w:pos="709"/>
        </w:tabs>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 для охотничьих ресурсов, добыча которых осуществляется в соответствии с лимитом их </w:t>
      </w:r>
      <w:r w:rsidRPr="00F21110">
        <w:rPr>
          <w:rFonts w:ascii="Times New Roman" w:hAnsi="Times New Roman" w:cs="Times New Roman"/>
          <w:sz w:val="28"/>
          <w:szCs w:val="28"/>
        </w:rPr>
        <w:t>добычи (лось, косуля сибирская медведь бурый, барсук, соболь, рысь) – квоты добычи охотничьих ресурсов, ежегодно утверждаемые постановлением губернатора Новосибирской области;</w:t>
      </w:r>
    </w:p>
    <w:p w:rsidR="00EA0FFC" w:rsidRPr="0016109B" w:rsidRDefault="00EA0FFC" w:rsidP="00EA0FFC">
      <w:pPr>
        <w:pStyle w:val="ConsPlusNonformat"/>
        <w:widowControl/>
        <w:ind w:firstLine="709"/>
        <w:jc w:val="both"/>
        <w:rPr>
          <w:rFonts w:ascii="Times New Roman" w:hAnsi="Times New Roman" w:cs="Times New Roman"/>
          <w:sz w:val="28"/>
          <w:szCs w:val="28"/>
        </w:rPr>
      </w:pPr>
      <w:proofErr w:type="gramStart"/>
      <w:r w:rsidRPr="00F21110">
        <w:rPr>
          <w:rFonts w:ascii="Times New Roman" w:hAnsi="Times New Roman" w:cs="Times New Roman"/>
          <w:sz w:val="28"/>
          <w:szCs w:val="28"/>
        </w:rPr>
        <w:t>- для охотничьих ресурсов, добыча которых осуществляется без утверждения лимита добычи (кабан, бобр, куница лесная, росомаха, сурок серый, глухарь, тетерев) – норматив доп</w:t>
      </w:r>
      <w:r w:rsidRPr="0016109B">
        <w:rPr>
          <w:rFonts w:ascii="Times New Roman" w:hAnsi="Times New Roman" w:cs="Times New Roman"/>
          <w:sz w:val="28"/>
          <w:szCs w:val="28"/>
        </w:rPr>
        <w:t xml:space="preserve">устимого изъятия, утвержденный приказом Минприроды РФ от 30 апреля </w:t>
      </w:r>
      <w:smartTag w:uri="urn:schemas-microsoft-com:office:smarttags" w:element="metricconverter">
        <w:smartTagPr>
          <w:attr w:name="ProductID" w:val="2010 г"/>
        </w:smartTagPr>
        <w:r w:rsidRPr="0016109B">
          <w:rPr>
            <w:rFonts w:ascii="Times New Roman" w:hAnsi="Times New Roman" w:cs="Times New Roman"/>
            <w:sz w:val="28"/>
            <w:szCs w:val="28"/>
          </w:rPr>
          <w:t>2010 г</w:t>
        </w:r>
      </w:smartTag>
      <w:r>
        <w:rPr>
          <w:rFonts w:ascii="Times New Roman" w:hAnsi="Times New Roman" w:cs="Times New Roman"/>
          <w:sz w:val="28"/>
          <w:szCs w:val="28"/>
        </w:rPr>
        <w:t xml:space="preserve">. № 138 </w:t>
      </w:r>
      <w:r w:rsidRPr="0016109B">
        <w:rPr>
          <w:rFonts w:ascii="Times New Roman" w:hAnsi="Times New Roman" w:cs="Times New Roman"/>
          <w:sz w:val="28"/>
          <w:szCs w:val="28"/>
        </w:rPr>
        <w:t xml:space="preserve">«Об утверждении </w:t>
      </w:r>
      <w:r w:rsidRPr="0016109B">
        <w:rPr>
          <w:rFonts w:ascii="Times New Roman" w:hAnsi="Times New Roman" w:cs="Times New Roman"/>
          <w:sz w:val="28"/>
          <w:szCs w:val="28"/>
        </w:rPr>
        <w:lastRenderedPageBreak/>
        <w:t>нормативов допустимого изъятия охотничьих ресурсов и нормативов численности охотничьих ресурсов в охотничьих угодьях» от численности охотничьих животных на 1 апреля текущего года;</w:t>
      </w:r>
      <w:proofErr w:type="gramEnd"/>
    </w:p>
    <w:p w:rsidR="00EA0FFC" w:rsidRPr="00A97E02" w:rsidRDefault="00EA0FFC" w:rsidP="00EA0FFC">
      <w:pPr>
        <w:spacing w:after="0"/>
        <w:ind w:firstLine="708"/>
        <w:jc w:val="both"/>
        <w:rPr>
          <w:rFonts w:ascii="Times New Roman" w:hAnsi="Times New Roman" w:cs="Times New Roman"/>
          <w:sz w:val="28"/>
          <w:szCs w:val="28"/>
          <w:u w:val="single"/>
        </w:rPr>
      </w:pPr>
      <w:r w:rsidRPr="0016109B">
        <w:rPr>
          <w:rFonts w:ascii="Times New Roman" w:hAnsi="Times New Roman" w:cs="Times New Roman"/>
          <w:sz w:val="28"/>
          <w:szCs w:val="28"/>
        </w:rPr>
        <w:t xml:space="preserve">Документация </w:t>
      </w:r>
      <w:proofErr w:type="gramStart"/>
      <w:r w:rsidRPr="0016109B">
        <w:rPr>
          <w:rFonts w:ascii="Times New Roman" w:hAnsi="Times New Roman" w:cs="Times New Roman"/>
          <w:sz w:val="28"/>
          <w:szCs w:val="28"/>
        </w:rPr>
        <w:t>об аукционе размещена на определенном в качестве официального сайта Российской Федерации в сети Интернет для размещения</w:t>
      </w:r>
      <w:proofErr w:type="gramEnd"/>
      <w:r>
        <w:rPr>
          <w:rFonts w:ascii="Times New Roman" w:hAnsi="Times New Roman" w:cs="Times New Roman"/>
          <w:sz w:val="28"/>
          <w:szCs w:val="28"/>
        </w:rPr>
        <w:t xml:space="preserve"> </w:t>
      </w:r>
      <w:r w:rsidRPr="0016109B">
        <w:rPr>
          <w:rFonts w:ascii="Times New Roman" w:hAnsi="Times New Roman" w:cs="Times New Roman"/>
          <w:sz w:val="28"/>
          <w:szCs w:val="28"/>
        </w:rPr>
        <w:t xml:space="preserve">информации торгов </w:t>
      </w:r>
      <w:r w:rsidRPr="009E7070">
        <w:rPr>
          <w:rFonts w:ascii="Times New Roman" w:hAnsi="Times New Roman" w:cs="Times New Roman"/>
          <w:sz w:val="28"/>
          <w:szCs w:val="28"/>
        </w:rPr>
        <w:t xml:space="preserve">сайте </w:t>
      </w:r>
      <w:hyperlink r:id="rId8" w:history="1">
        <w:r w:rsidRPr="00A97E02">
          <w:rPr>
            <w:rStyle w:val="a7"/>
            <w:rFonts w:ascii="Times New Roman" w:hAnsi="Times New Roman" w:cs="Times New Roman"/>
            <w:color w:val="auto"/>
            <w:sz w:val="28"/>
            <w:szCs w:val="28"/>
          </w:rPr>
          <w:t>www.torgi.gov.ru</w:t>
        </w:r>
      </w:hyperlink>
      <w:r w:rsidRPr="00A97E02">
        <w:rPr>
          <w:rFonts w:ascii="Times New Roman" w:hAnsi="Times New Roman" w:cs="Times New Roman"/>
          <w:sz w:val="28"/>
          <w:szCs w:val="28"/>
          <w:u w:val="single"/>
        </w:rPr>
        <w:t>,</w:t>
      </w:r>
      <w:r w:rsidRPr="00A97E02">
        <w:rPr>
          <w:rFonts w:ascii="Times New Roman" w:hAnsi="Times New Roman" w:cs="Times New Roman"/>
          <w:sz w:val="28"/>
          <w:szCs w:val="28"/>
        </w:rPr>
        <w:t xml:space="preserve"> на официальном сайте Департамента, размещенном в сети Интернет по адресу: </w:t>
      </w:r>
      <w:hyperlink r:id="rId9" w:history="1">
        <w:r w:rsidRPr="00A97E02">
          <w:rPr>
            <w:rStyle w:val="a7"/>
            <w:rFonts w:ascii="Times New Roman" w:hAnsi="Times New Roman" w:cs="Times New Roman"/>
            <w:color w:val="auto"/>
            <w:sz w:val="28"/>
            <w:szCs w:val="28"/>
            <w:lang w:val="en-US"/>
          </w:rPr>
          <w:t>www</w:t>
        </w:r>
        <w:r w:rsidRPr="00A97E02">
          <w:rPr>
            <w:rStyle w:val="a7"/>
            <w:rFonts w:ascii="Times New Roman" w:hAnsi="Times New Roman" w:cs="Times New Roman"/>
            <w:color w:val="auto"/>
            <w:sz w:val="28"/>
            <w:szCs w:val="28"/>
          </w:rPr>
          <w:t>.</w:t>
        </w:r>
        <w:proofErr w:type="spellStart"/>
        <w:r w:rsidRPr="00A97E02">
          <w:rPr>
            <w:rStyle w:val="a7"/>
            <w:rFonts w:ascii="Times New Roman" w:hAnsi="Times New Roman" w:cs="Times New Roman"/>
            <w:color w:val="auto"/>
            <w:sz w:val="28"/>
            <w:szCs w:val="28"/>
            <w:lang w:val="en-US"/>
          </w:rPr>
          <w:t>ohotnadzor</w:t>
        </w:r>
        <w:proofErr w:type="spellEnd"/>
        <w:r w:rsidRPr="00A97E02">
          <w:rPr>
            <w:rStyle w:val="a7"/>
            <w:rFonts w:ascii="Times New Roman" w:hAnsi="Times New Roman" w:cs="Times New Roman"/>
            <w:color w:val="auto"/>
            <w:sz w:val="28"/>
            <w:szCs w:val="28"/>
          </w:rPr>
          <w:t>.</w:t>
        </w:r>
        <w:proofErr w:type="spellStart"/>
        <w:r w:rsidRPr="00A97E02">
          <w:rPr>
            <w:rStyle w:val="a7"/>
            <w:rFonts w:ascii="Times New Roman" w:hAnsi="Times New Roman" w:cs="Times New Roman"/>
            <w:color w:val="auto"/>
            <w:sz w:val="28"/>
            <w:szCs w:val="28"/>
            <w:lang w:val="en-US"/>
          </w:rPr>
          <w:t>nso</w:t>
        </w:r>
        <w:proofErr w:type="spellEnd"/>
        <w:r w:rsidRPr="00A97E02">
          <w:rPr>
            <w:rStyle w:val="a7"/>
            <w:rFonts w:ascii="Times New Roman" w:hAnsi="Times New Roman" w:cs="Times New Roman"/>
            <w:color w:val="auto"/>
            <w:sz w:val="28"/>
            <w:szCs w:val="28"/>
          </w:rPr>
          <w:t>.</w:t>
        </w:r>
        <w:proofErr w:type="spellStart"/>
        <w:r w:rsidRPr="00A97E02">
          <w:rPr>
            <w:rStyle w:val="a7"/>
            <w:rFonts w:ascii="Times New Roman" w:hAnsi="Times New Roman" w:cs="Times New Roman"/>
            <w:color w:val="auto"/>
            <w:sz w:val="28"/>
            <w:szCs w:val="28"/>
            <w:lang w:val="en-US"/>
          </w:rPr>
          <w:t>ru</w:t>
        </w:r>
        <w:proofErr w:type="spellEnd"/>
      </w:hyperlink>
      <w:r w:rsidRPr="00A97E02">
        <w:rPr>
          <w:rFonts w:ascii="Times New Roman" w:hAnsi="Times New Roman" w:cs="Times New Roman"/>
        </w:rPr>
        <w:t>.</w:t>
      </w:r>
    </w:p>
    <w:p w:rsidR="00EA0FFC"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sz w:val="28"/>
          <w:szCs w:val="28"/>
        </w:rPr>
        <w:t>постановлением Губернатора Новосибирской области</w:t>
      </w:r>
      <w:r>
        <w:rPr>
          <w:rFonts w:ascii="Times New Roman" w:hAnsi="Times New Roman" w:cs="Times New Roman"/>
          <w:sz w:val="28"/>
          <w:szCs w:val="28"/>
        </w:rPr>
        <w:t xml:space="preserve"> от 24 июля 2014 года № 119 «Об утверждении Схемы размещения, использования и охраны охотничьих угодий</w:t>
      </w:r>
      <w:r w:rsidRPr="00CF5D03">
        <w:rPr>
          <w:rFonts w:ascii="Times New Roman" w:hAnsi="Times New Roman" w:cs="Times New Roman"/>
          <w:sz w:val="28"/>
          <w:szCs w:val="28"/>
        </w:rPr>
        <w:t xml:space="preserve"> на территории Новосибирской области</w:t>
      </w:r>
      <w:r>
        <w:rPr>
          <w:rFonts w:ascii="Times New Roman" w:hAnsi="Times New Roman" w:cs="Times New Roman"/>
          <w:sz w:val="28"/>
          <w:szCs w:val="28"/>
        </w:rPr>
        <w:t>» н</w:t>
      </w:r>
      <w:r w:rsidRPr="0016109B">
        <w:rPr>
          <w:rFonts w:ascii="Times New Roman" w:hAnsi="Times New Roman" w:cs="Times New Roman"/>
          <w:sz w:val="28"/>
          <w:szCs w:val="28"/>
        </w:rPr>
        <w:t xml:space="preserve">ачальная цена предмета аукциона (права на заключение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составляет:</w:t>
      </w:r>
    </w:p>
    <w:p w:rsidR="00EA0FFC" w:rsidRPr="009D59DD" w:rsidRDefault="00962120"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1</w:t>
      </w:r>
      <w:r w:rsidR="00EA0FFC" w:rsidRPr="00600E06">
        <w:rPr>
          <w:rFonts w:ascii="Times New Roman" w:hAnsi="Times New Roman" w:cs="Times New Roman"/>
          <w:sz w:val="28"/>
          <w:szCs w:val="28"/>
        </w:rPr>
        <w:t xml:space="preserve">: право заключения </w:t>
      </w:r>
      <w:proofErr w:type="spellStart"/>
      <w:r w:rsidR="00EA0FFC" w:rsidRPr="00600E06">
        <w:rPr>
          <w:rFonts w:ascii="Times New Roman" w:hAnsi="Times New Roman" w:cs="Times New Roman"/>
          <w:sz w:val="28"/>
          <w:szCs w:val="28"/>
        </w:rPr>
        <w:t>охотхозяйственного</w:t>
      </w:r>
      <w:proofErr w:type="spellEnd"/>
      <w:r w:rsidR="00EA0FFC" w:rsidRPr="00600E06">
        <w:rPr>
          <w:rFonts w:ascii="Times New Roman" w:hAnsi="Times New Roman" w:cs="Times New Roman"/>
          <w:sz w:val="28"/>
          <w:szCs w:val="28"/>
        </w:rPr>
        <w:t xml:space="preserve"> соглашения в отношении охотничьего угодья </w:t>
      </w:r>
      <w:r w:rsidR="00EA0FFC">
        <w:rPr>
          <w:rFonts w:ascii="Times New Roman" w:hAnsi="Times New Roman" w:cs="Times New Roman"/>
          <w:sz w:val="28"/>
          <w:szCs w:val="28"/>
        </w:rPr>
        <w:t>«№ 14.4 Куйбышев</w:t>
      </w:r>
      <w:r w:rsidR="00EA0FFC" w:rsidRPr="00600E06">
        <w:rPr>
          <w:rFonts w:ascii="Times New Roman" w:hAnsi="Times New Roman" w:cs="Times New Roman"/>
          <w:sz w:val="28"/>
          <w:szCs w:val="28"/>
        </w:rPr>
        <w:t xml:space="preserve">ский район» - </w:t>
      </w:r>
      <w:r w:rsidR="00EA0FFC" w:rsidRPr="009D59DD">
        <w:rPr>
          <w:rFonts w:ascii="Times New Roman" w:hAnsi="Times New Roman" w:cs="Times New Roman"/>
          <w:sz w:val="28"/>
          <w:szCs w:val="28"/>
        </w:rPr>
        <w:t>174 365,86 (сто семьдесят четыре тысячи триста шестьдесят пять рублей восемьдесят шесть копеек).</w:t>
      </w:r>
    </w:p>
    <w:p w:rsidR="00EA0FFC" w:rsidRPr="0016109B" w:rsidRDefault="00EA0FFC" w:rsidP="00EA0FFC">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w:t>
      </w:r>
      <w:r w:rsidRPr="0016109B">
        <w:rPr>
          <w:rFonts w:ascii="Times New Roman" w:hAnsi="Times New Roman" w:cs="Times New Roman"/>
          <w:sz w:val="28"/>
          <w:szCs w:val="28"/>
        </w:rPr>
        <w:t>хотхозяйственное</w:t>
      </w:r>
      <w:proofErr w:type="spellEnd"/>
      <w:r w:rsidRPr="0016109B">
        <w:rPr>
          <w:rFonts w:ascii="Times New Roman" w:hAnsi="Times New Roman" w:cs="Times New Roman"/>
          <w:sz w:val="28"/>
          <w:szCs w:val="28"/>
        </w:rPr>
        <w:t xml:space="preserve"> соглашение заключается в течение тридцати дней со дня проведения аукциона на право заключения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w:t>
      </w:r>
    </w:p>
    <w:p w:rsidR="00F73C90" w:rsidRPr="0016109B" w:rsidRDefault="00F73C90" w:rsidP="00F73C90">
      <w:pPr>
        <w:spacing w:after="0"/>
        <w:ind w:firstLine="709"/>
        <w:jc w:val="center"/>
        <w:rPr>
          <w:rFonts w:ascii="Times New Roman" w:hAnsi="Times New Roman" w:cs="Times New Roman"/>
          <w:sz w:val="28"/>
          <w:szCs w:val="28"/>
        </w:rPr>
      </w:pPr>
      <w:r>
        <w:rPr>
          <w:rFonts w:ascii="Times New Roman" w:hAnsi="Times New Roman" w:cs="Times New Roman"/>
          <w:sz w:val="28"/>
          <w:szCs w:val="28"/>
        </w:rPr>
        <w:t>I</w:t>
      </w:r>
      <w:r w:rsidR="00B50F92">
        <w:rPr>
          <w:rFonts w:ascii="Times New Roman" w:hAnsi="Times New Roman" w:cs="Times New Roman"/>
          <w:sz w:val="28"/>
          <w:szCs w:val="28"/>
        </w:rPr>
        <w:t>. </w:t>
      </w:r>
      <w:r w:rsidRPr="0016109B">
        <w:rPr>
          <w:rFonts w:ascii="Times New Roman" w:hAnsi="Times New Roman" w:cs="Times New Roman"/>
          <w:sz w:val="28"/>
          <w:szCs w:val="28"/>
        </w:rPr>
        <w:t>Требования к содержанию и форме заявки на участие в аукционе</w:t>
      </w:r>
    </w:p>
    <w:p w:rsidR="00F73C90" w:rsidRPr="00B50F92" w:rsidRDefault="00F73C90" w:rsidP="00F73C90">
      <w:pPr>
        <w:spacing w:after="0"/>
        <w:jc w:val="both"/>
        <w:rPr>
          <w:rFonts w:ascii="Times New Roman" w:hAnsi="Times New Roman" w:cs="Times New Roman"/>
          <w:sz w:val="28"/>
          <w:szCs w:val="28"/>
        </w:rPr>
      </w:pP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Для участия в аукционе заявители представляют в установленный в извещении о проведен</w:t>
      </w:r>
      <w:proofErr w:type="gramStart"/>
      <w:r w:rsidRPr="0016109B">
        <w:rPr>
          <w:rFonts w:ascii="Times New Roman" w:hAnsi="Times New Roman" w:cs="Times New Roman"/>
          <w:sz w:val="28"/>
          <w:szCs w:val="28"/>
        </w:rPr>
        <w:t>ии ау</w:t>
      </w:r>
      <w:proofErr w:type="gramEnd"/>
      <w:r w:rsidRPr="0016109B">
        <w:rPr>
          <w:rFonts w:ascii="Times New Roman" w:hAnsi="Times New Roman" w:cs="Times New Roman"/>
          <w:sz w:val="28"/>
          <w:szCs w:val="28"/>
        </w:rPr>
        <w:t>кциона срок следующие документы:</w:t>
      </w:r>
    </w:p>
    <w:p w:rsidR="00F73C90" w:rsidRPr="0016109B" w:rsidRDefault="00BC793D" w:rsidP="00F73C90">
      <w:pPr>
        <w:spacing w:after="0"/>
        <w:ind w:firstLine="709"/>
        <w:jc w:val="both"/>
        <w:rPr>
          <w:rFonts w:ascii="Times New Roman" w:hAnsi="Times New Roman" w:cs="Times New Roman"/>
          <w:sz w:val="28"/>
          <w:szCs w:val="28"/>
        </w:rPr>
      </w:pPr>
      <w:r>
        <w:rPr>
          <w:rFonts w:ascii="Times New Roman" w:hAnsi="Times New Roman" w:cs="Times New Roman"/>
          <w:sz w:val="28"/>
          <w:szCs w:val="28"/>
        </w:rPr>
        <w:t>1) </w:t>
      </w:r>
      <w:r w:rsidR="00F73C90" w:rsidRPr="0016109B">
        <w:rPr>
          <w:rFonts w:ascii="Times New Roman" w:hAnsi="Times New Roman" w:cs="Times New Roman"/>
          <w:sz w:val="28"/>
          <w:szCs w:val="28"/>
        </w:rPr>
        <w:t>Заявку на участи</w:t>
      </w:r>
      <w:r w:rsidR="00F73C90">
        <w:rPr>
          <w:rFonts w:ascii="Times New Roman" w:hAnsi="Times New Roman" w:cs="Times New Roman"/>
          <w:sz w:val="28"/>
          <w:szCs w:val="28"/>
        </w:rPr>
        <w:t xml:space="preserve">е в аукционе по форме согласно </w:t>
      </w:r>
      <w:r w:rsidR="00F73C90" w:rsidRPr="005760E0">
        <w:rPr>
          <w:rFonts w:ascii="Times New Roman" w:hAnsi="Times New Roman" w:cs="Times New Roman"/>
          <w:sz w:val="28"/>
          <w:szCs w:val="28"/>
        </w:rPr>
        <w:t>Приложению 1,</w:t>
      </w:r>
      <w:r w:rsidR="00F73C90" w:rsidRPr="0016109B">
        <w:rPr>
          <w:rFonts w:ascii="Times New Roman" w:hAnsi="Times New Roman" w:cs="Times New Roman"/>
          <w:sz w:val="28"/>
          <w:szCs w:val="28"/>
        </w:rPr>
        <w:t xml:space="preserve"> в которой указываются следующие сведения:</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 для юридического лица – организационно-правовая форма и наименование (должны быть прописаны полностью), место нахождения, телефон, </w:t>
      </w:r>
      <w:r>
        <w:rPr>
          <w:rFonts w:ascii="Times New Roman" w:hAnsi="Times New Roman" w:cs="Times New Roman"/>
          <w:sz w:val="28"/>
          <w:szCs w:val="28"/>
        </w:rPr>
        <w:t>(</w:t>
      </w:r>
      <w:r w:rsidRPr="0016109B">
        <w:rPr>
          <w:rFonts w:ascii="Times New Roman" w:hAnsi="Times New Roman" w:cs="Times New Roman"/>
          <w:sz w:val="28"/>
          <w:szCs w:val="28"/>
        </w:rPr>
        <w:t>факс</w:t>
      </w:r>
      <w:r>
        <w:rPr>
          <w:rFonts w:ascii="Times New Roman" w:hAnsi="Times New Roman" w:cs="Times New Roman"/>
          <w:sz w:val="28"/>
          <w:szCs w:val="28"/>
        </w:rPr>
        <w:t>)</w:t>
      </w:r>
      <w:r w:rsidRPr="0016109B">
        <w:rPr>
          <w:rFonts w:ascii="Times New Roman" w:hAnsi="Times New Roman" w:cs="Times New Roman"/>
          <w:sz w:val="28"/>
          <w:szCs w:val="28"/>
        </w:rPr>
        <w:t>, должность и ФИО руководителя (полностью), документ, на основании которого он действует;</w:t>
      </w:r>
    </w:p>
    <w:p w:rsidR="00F73C90" w:rsidRPr="0016109B" w:rsidRDefault="00F73C90" w:rsidP="00F73C90">
      <w:pPr>
        <w:spacing w:after="0"/>
        <w:ind w:firstLine="709"/>
        <w:jc w:val="both"/>
        <w:rPr>
          <w:rFonts w:ascii="Times New Roman" w:hAnsi="Times New Roman" w:cs="Times New Roman"/>
          <w:sz w:val="28"/>
          <w:szCs w:val="28"/>
        </w:rPr>
      </w:pPr>
      <w:proofErr w:type="gramStart"/>
      <w:r w:rsidRPr="0016109B">
        <w:rPr>
          <w:rFonts w:ascii="Times New Roman" w:hAnsi="Times New Roman" w:cs="Times New Roman"/>
          <w:sz w:val="28"/>
          <w:szCs w:val="28"/>
        </w:rPr>
        <w:t xml:space="preserve">- для индивидуального предпринимателя – ФИО (должны быть прописаны полностью), данные документа, удостоверяющего личность, место нахождения, телефон, </w:t>
      </w:r>
      <w:r>
        <w:rPr>
          <w:rFonts w:ascii="Times New Roman" w:hAnsi="Times New Roman" w:cs="Times New Roman"/>
          <w:sz w:val="28"/>
          <w:szCs w:val="28"/>
        </w:rPr>
        <w:t>(</w:t>
      </w:r>
      <w:r w:rsidRPr="0016109B">
        <w:rPr>
          <w:rFonts w:ascii="Times New Roman" w:hAnsi="Times New Roman" w:cs="Times New Roman"/>
          <w:sz w:val="28"/>
          <w:szCs w:val="28"/>
        </w:rPr>
        <w:t>факс</w:t>
      </w:r>
      <w:r>
        <w:rPr>
          <w:rFonts w:ascii="Times New Roman" w:hAnsi="Times New Roman" w:cs="Times New Roman"/>
          <w:sz w:val="28"/>
          <w:szCs w:val="28"/>
        </w:rPr>
        <w:t>)</w:t>
      </w:r>
      <w:r w:rsidRPr="0016109B">
        <w:rPr>
          <w:rFonts w:ascii="Times New Roman" w:hAnsi="Times New Roman" w:cs="Times New Roman"/>
          <w:sz w:val="28"/>
          <w:szCs w:val="28"/>
        </w:rPr>
        <w:t>, документ, на основании которого действует индивидуальный предприниматель;</w:t>
      </w:r>
      <w:proofErr w:type="gramEnd"/>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реквизиты банковского счета для возврата денежных средств, внесенных в качестве обеспечения заявки на участие в аукционе.</w:t>
      </w:r>
    </w:p>
    <w:p w:rsidR="00F73C90" w:rsidRPr="0016109B" w:rsidRDefault="00F73C90" w:rsidP="00F73C90">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BC793D">
        <w:rPr>
          <w:rFonts w:ascii="Times New Roman" w:hAnsi="Times New Roman" w:cs="Times New Roman"/>
          <w:sz w:val="28"/>
          <w:szCs w:val="28"/>
        </w:rPr>
        <w:t>) </w:t>
      </w:r>
      <w:r w:rsidRPr="0016109B">
        <w:rPr>
          <w:rFonts w:ascii="Times New Roman" w:hAnsi="Times New Roman" w:cs="Times New Roman"/>
          <w:sz w:val="28"/>
          <w:szCs w:val="28"/>
        </w:rPr>
        <w:t>Документы, подтверждающие внесение денежных сре</w:t>
      </w:r>
      <w:proofErr w:type="gramStart"/>
      <w:r w:rsidRPr="0016109B">
        <w:rPr>
          <w:rFonts w:ascii="Times New Roman" w:hAnsi="Times New Roman" w:cs="Times New Roman"/>
          <w:sz w:val="28"/>
          <w:szCs w:val="28"/>
        </w:rPr>
        <w:t>дств в к</w:t>
      </w:r>
      <w:proofErr w:type="gramEnd"/>
      <w:r w:rsidRPr="0016109B">
        <w:rPr>
          <w:rFonts w:ascii="Times New Roman" w:hAnsi="Times New Roman" w:cs="Times New Roman"/>
          <w:sz w:val="28"/>
          <w:szCs w:val="28"/>
        </w:rPr>
        <w:t>ачестве обеспечения заявки на участие в</w:t>
      </w:r>
      <w:r w:rsidR="003F055C">
        <w:rPr>
          <w:rFonts w:ascii="Times New Roman" w:hAnsi="Times New Roman" w:cs="Times New Roman"/>
          <w:sz w:val="28"/>
          <w:szCs w:val="28"/>
        </w:rPr>
        <w:t xml:space="preserve"> аукционе</w:t>
      </w:r>
      <w:r w:rsidRPr="0016109B">
        <w:rPr>
          <w:rFonts w:ascii="Times New Roman" w:hAnsi="Times New Roman" w:cs="Times New Roman"/>
          <w:sz w:val="28"/>
          <w:szCs w:val="28"/>
        </w:rPr>
        <w:t>.</w:t>
      </w:r>
    </w:p>
    <w:p w:rsidR="00F73C90" w:rsidRPr="00C3725A" w:rsidRDefault="00F73C90" w:rsidP="00F73C90">
      <w:pPr>
        <w:spacing w:after="0"/>
        <w:ind w:firstLine="709"/>
        <w:jc w:val="both"/>
        <w:rPr>
          <w:rFonts w:ascii="Times New Roman" w:hAnsi="Times New Roman" w:cs="Times New Roman"/>
          <w:sz w:val="28"/>
          <w:szCs w:val="28"/>
        </w:rPr>
      </w:pPr>
      <w:r w:rsidRPr="00C3725A">
        <w:rPr>
          <w:rFonts w:ascii="Times New Roman" w:hAnsi="Times New Roman" w:cs="Times New Roman"/>
          <w:sz w:val="28"/>
          <w:szCs w:val="28"/>
        </w:rPr>
        <w:lastRenderedPageBreak/>
        <w:t>3</w:t>
      </w:r>
      <w:r w:rsidR="00BC793D" w:rsidRPr="00C3725A">
        <w:rPr>
          <w:rFonts w:ascii="Times New Roman" w:hAnsi="Times New Roman" w:cs="Times New Roman"/>
          <w:sz w:val="28"/>
          <w:szCs w:val="28"/>
        </w:rPr>
        <w:t>) </w:t>
      </w:r>
      <w:r w:rsidR="00CD764A" w:rsidRPr="00C3725A">
        <w:rPr>
          <w:rFonts w:ascii="Times New Roman" w:hAnsi="Times New Roman" w:cs="Times New Roman"/>
          <w:sz w:val="28"/>
          <w:szCs w:val="28"/>
        </w:rPr>
        <w:t>Выписка</w:t>
      </w:r>
      <w:r w:rsidRPr="00C3725A">
        <w:rPr>
          <w:rFonts w:ascii="Times New Roman" w:hAnsi="Times New Roman" w:cs="Times New Roman"/>
          <w:sz w:val="28"/>
          <w:szCs w:val="28"/>
        </w:rPr>
        <w:t xml:space="preserve"> из Единого государственного реестра юридических лиц, </w:t>
      </w:r>
      <w:r w:rsidR="00C3725A" w:rsidRPr="00C3725A">
        <w:rPr>
          <w:rFonts w:ascii="Times New Roman" w:hAnsi="Times New Roman" w:cs="Times New Roman"/>
          <w:sz w:val="28"/>
          <w:szCs w:val="28"/>
        </w:rPr>
        <w:t xml:space="preserve">индивидуальных предпринимателей, </w:t>
      </w:r>
      <w:r w:rsidRPr="00C3725A">
        <w:rPr>
          <w:rFonts w:ascii="Times New Roman" w:hAnsi="Times New Roman" w:cs="Times New Roman"/>
          <w:sz w:val="28"/>
          <w:szCs w:val="28"/>
        </w:rPr>
        <w:t>или ее нотариально заверенная копия (по желанию заявителя).</w:t>
      </w:r>
    </w:p>
    <w:p w:rsidR="00DC3FB9" w:rsidRPr="0053646A" w:rsidRDefault="00DC3FB9" w:rsidP="005952A1">
      <w:pPr>
        <w:shd w:val="clear" w:color="auto" w:fill="FFFFFF"/>
        <w:spacing w:after="0"/>
        <w:ind w:firstLine="709"/>
        <w:jc w:val="both"/>
        <w:rPr>
          <w:rFonts w:ascii="Times New Roman" w:hAnsi="Times New Roman" w:cs="Times New Roman"/>
          <w:sz w:val="28"/>
          <w:szCs w:val="28"/>
          <w:lang w:eastAsia="ar-SA"/>
        </w:rPr>
      </w:pPr>
      <w:r w:rsidRPr="0053646A">
        <w:rPr>
          <w:rFonts w:ascii="Times New Roman" w:hAnsi="Times New Roman" w:cs="Times New Roman"/>
          <w:sz w:val="28"/>
          <w:szCs w:val="28"/>
          <w:lang w:eastAsia="ar-SA"/>
        </w:rPr>
        <w:t>Заявка на участие в аукционе подписывается заявителем с указанием даты подачи заявки и заверяется печатью.</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Форма заявки и все прилагаемые к ней документы должны иметь единую сквозную нумерацию листов, прошиты или скреплены вместе иным способом, предотвращающим утрату предоставляемых документов. Заявка должна быть заверена подписью уполномоченного лица и печатью (при наличии печати). При заверении должно быть указано общее количество листов документов, предоставляемых с заявкой.</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Заявка подписывается руководителем юридического лица, индивидуальным предпринимателем. В случае подписания заявки представителем заявителя к заявке прилагается копия документа, оформленного в соответствии с гражданским законодательством Российской Федерации и подтверждающего полномочия представителя заявителя.</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На один лот заявитель вправе подать только одну заявку.</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 xml:space="preserve">На каждый лот подаётся отдельная заявка, оформленная в соответствии с требованиями настоящей </w:t>
      </w:r>
      <w:r w:rsidR="00B82C96" w:rsidRPr="0053646A">
        <w:rPr>
          <w:rFonts w:ascii="Times New Roman" w:hAnsi="Times New Roman" w:cs="Times New Roman"/>
          <w:sz w:val="28"/>
          <w:szCs w:val="28"/>
        </w:rPr>
        <w:t>Д</w:t>
      </w:r>
      <w:r w:rsidRPr="0053646A">
        <w:rPr>
          <w:rFonts w:ascii="Times New Roman" w:hAnsi="Times New Roman" w:cs="Times New Roman"/>
          <w:sz w:val="28"/>
          <w:szCs w:val="28"/>
        </w:rPr>
        <w:t>окументации.</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Подчистки и исправления в документах заявки не допускаются, за исключением исправлений, скрепленных печатью и заверенных подписью уполномоченного лица.</w:t>
      </w:r>
    </w:p>
    <w:p w:rsidR="00F73C90" w:rsidRPr="0016109B" w:rsidRDefault="00F73C90" w:rsidP="00F73C90">
      <w:pPr>
        <w:spacing w:after="0"/>
        <w:jc w:val="both"/>
        <w:rPr>
          <w:rFonts w:ascii="Times New Roman" w:hAnsi="Times New Roman" w:cs="Times New Roman"/>
          <w:sz w:val="28"/>
          <w:szCs w:val="28"/>
        </w:rPr>
      </w:pPr>
    </w:p>
    <w:p w:rsidR="00F73C90" w:rsidRDefault="00F73C90" w:rsidP="00F73C90">
      <w:pPr>
        <w:spacing w:after="0"/>
        <w:ind w:firstLine="709"/>
        <w:jc w:val="center"/>
        <w:rPr>
          <w:rFonts w:ascii="Times New Roman" w:hAnsi="Times New Roman" w:cs="Times New Roman"/>
          <w:sz w:val="28"/>
          <w:szCs w:val="28"/>
        </w:rPr>
      </w:pPr>
      <w:r>
        <w:rPr>
          <w:rFonts w:ascii="Times New Roman" w:hAnsi="Times New Roman" w:cs="Times New Roman"/>
          <w:sz w:val="28"/>
          <w:szCs w:val="28"/>
        </w:rPr>
        <w:t>II</w:t>
      </w:r>
      <w:r w:rsidR="00B50F92">
        <w:rPr>
          <w:rFonts w:ascii="Times New Roman" w:hAnsi="Times New Roman" w:cs="Times New Roman"/>
          <w:sz w:val="28"/>
          <w:szCs w:val="28"/>
        </w:rPr>
        <w:t>. </w:t>
      </w:r>
      <w:r w:rsidRPr="0016109B">
        <w:rPr>
          <w:rFonts w:ascii="Times New Roman" w:hAnsi="Times New Roman" w:cs="Times New Roman"/>
          <w:sz w:val="28"/>
          <w:szCs w:val="28"/>
        </w:rPr>
        <w:t xml:space="preserve">Порядок </w:t>
      </w:r>
      <w:r w:rsidR="004A4AB2">
        <w:rPr>
          <w:rFonts w:ascii="Times New Roman" w:hAnsi="Times New Roman" w:cs="Times New Roman"/>
          <w:sz w:val="28"/>
          <w:szCs w:val="28"/>
        </w:rPr>
        <w:t xml:space="preserve">внесения изменений </w:t>
      </w:r>
      <w:r w:rsidR="0053646A">
        <w:rPr>
          <w:rFonts w:ascii="Times New Roman" w:hAnsi="Times New Roman" w:cs="Times New Roman"/>
          <w:sz w:val="28"/>
          <w:szCs w:val="28"/>
        </w:rPr>
        <w:t>в заяв</w:t>
      </w:r>
      <w:r w:rsidR="00B50F92">
        <w:rPr>
          <w:rFonts w:ascii="Times New Roman" w:hAnsi="Times New Roman" w:cs="Times New Roman"/>
          <w:sz w:val="28"/>
          <w:szCs w:val="28"/>
        </w:rPr>
        <w:t>к</w:t>
      </w:r>
      <w:r w:rsidR="0053646A">
        <w:rPr>
          <w:rFonts w:ascii="Times New Roman" w:hAnsi="Times New Roman" w:cs="Times New Roman"/>
          <w:sz w:val="28"/>
          <w:szCs w:val="28"/>
        </w:rPr>
        <w:t>у</w:t>
      </w:r>
      <w:r w:rsidRPr="0016109B">
        <w:rPr>
          <w:rFonts w:ascii="Times New Roman" w:hAnsi="Times New Roman" w:cs="Times New Roman"/>
          <w:sz w:val="28"/>
          <w:szCs w:val="28"/>
        </w:rPr>
        <w:t xml:space="preserve"> н</w:t>
      </w:r>
      <w:r>
        <w:rPr>
          <w:rFonts w:ascii="Times New Roman" w:hAnsi="Times New Roman" w:cs="Times New Roman"/>
          <w:sz w:val="28"/>
          <w:szCs w:val="28"/>
        </w:rPr>
        <w:t>а участие в аукционе</w:t>
      </w:r>
    </w:p>
    <w:p w:rsidR="004A4AB2" w:rsidRPr="0016109B" w:rsidRDefault="004A4AB2" w:rsidP="00F73C90">
      <w:pPr>
        <w:spacing w:after="0"/>
        <w:ind w:firstLine="709"/>
        <w:jc w:val="center"/>
        <w:rPr>
          <w:rFonts w:ascii="Times New Roman" w:hAnsi="Times New Roman" w:cs="Times New Roman"/>
          <w:sz w:val="28"/>
          <w:szCs w:val="28"/>
        </w:rPr>
      </w:pPr>
    </w:p>
    <w:p w:rsidR="004A4AB2" w:rsidRPr="004A4AB2" w:rsidRDefault="004A4AB2" w:rsidP="004A4AB2">
      <w:pPr>
        <w:pStyle w:val="western"/>
        <w:spacing w:before="0" w:beforeAutospacing="0" w:after="0" w:afterAutospacing="0"/>
        <w:ind w:firstLine="720"/>
        <w:jc w:val="both"/>
        <w:rPr>
          <w:sz w:val="28"/>
          <w:szCs w:val="28"/>
        </w:rPr>
      </w:pPr>
      <w:r w:rsidRPr="004A4AB2">
        <w:rPr>
          <w:sz w:val="28"/>
          <w:szCs w:val="28"/>
        </w:rPr>
        <w:t xml:space="preserve">В период с момента подачи заявки до дня окончания срока приёма заявок включительно заявитель вправе внести изменения в поданную заявку. </w:t>
      </w:r>
      <w:proofErr w:type="gramStart"/>
      <w:r w:rsidRPr="004A4AB2">
        <w:rPr>
          <w:sz w:val="28"/>
          <w:szCs w:val="28"/>
        </w:rPr>
        <w:t>Для этого на почтовый адрес организатора аукциона или в даты, время и место, установленные настоящей Документации для непосредственной подачи заявок, в письменной форме представляется уведомление о внесении изменений в заявку, к которому прилагается либо изменённая заявка в составе и по форме, установленным настоящей Документацией, либо отдельные документы заявки, в которые вносятся изменения.</w:t>
      </w:r>
      <w:proofErr w:type="gramEnd"/>
      <w:r w:rsidRPr="004A4AB2">
        <w:rPr>
          <w:sz w:val="28"/>
          <w:szCs w:val="28"/>
        </w:rPr>
        <w:t xml:space="preserve"> Все документы о внесении изменений в заявку должны иметь единую сквозную нумерацию (при наличии нескольких листов), должны быть прошиты или скреплены вместе иным способом, предотвращающим утрату предоставляемых документов, и заверены подписью уполномоченного лица и печатью (при наличии печати).</w:t>
      </w:r>
    </w:p>
    <w:p w:rsidR="004A4AB2" w:rsidRPr="004A4AB2" w:rsidRDefault="004A4AB2" w:rsidP="004A4AB2">
      <w:pPr>
        <w:pStyle w:val="western"/>
        <w:spacing w:before="0" w:beforeAutospacing="0" w:after="0" w:afterAutospacing="0"/>
        <w:ind w:firstLine="720"/>
        <w:jc w:val="both"/>
        <w:rPr>
          <w:sz w:val="28"/>
          <w:szCs w:val="28"/>
        </w:rPr>
      </w:pPr>
      <w:r w:rsidRPr="004A4AB2">
        <w:rPr>
          <w:sz w:val="28"/>
          <w:szCs w:val="28"/>
        </w:rPr>
        <w:t xml:space="preserve">Изменения в заявку подписываются руководителем юридического лица, индивидуальным предпринимателем. В случае подписания изменений </w:t>
      </w:r>
      <w:r w:rsidRPr="004A4AB2">
        <w:rPr>
          <w:sz w:val="28"/>
          <w:szCs w:val="28"/>
        </w:rPr>
        <w:lastRenderedPageBreak/>
        <w:t>заявки представителем заявителя указываются данные документа, подтверждающие полномочия представителя заявителя.</w:t>
      </w:r>
    </w:p>
    <w:p w:rsidR="004A4AB2" w:rsidRPr="004A4AB2" w:rsidRDefault="004A4AB2" w:rsidP="004A4AB2">
      <w:pPr>
        <w:spacing w:after="0"/>
        <w:ind w:firstLine="709"/>
        <w:jc w:val="center"/>
        <w:rPr>
          <w:rFonts w:ascii="Times New Roman" w:hAnsi="Times New Roman" w:cs="Times New Roman"/>
          <w:sz w:val="28"/>
          <w:szCs w:val="28"/>
        </w:rPr>
      </w:pPr>
    </w:p>
    <w:p w:rsidR="004A4AB2" w:rsidRPr="0016109B" w:rsidRDefault="0053646A" w:rsidP="004A4AB2">
      <w:pPr>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III.</w:t>
      </w:r>
      <w:r>
        <w:rPr>
          <w:rFonts w:ascii="Times New Roman" w:hAnsi="Times New Roman" w:cs="Times New Roman"/>
          <w:sz w:val="28"/>
          <w:szCs w:val="28"/>
        </w:rPr>
        <w:t> </w:t>
      </w:r>
      <w:r w:rsidR="004A4AB2" w:rsidRPr="0016109B">
        <w:rPr>
          <w:rFonts w:ascii="Times New Roman" w:hAnsi="Times New Roman" w:cs="Times New Roman"/>
          <w:sz w:val="28"/>
          <w:szCs w:val="28"/>
        </w:rPr>
        <w:t>Порядок и срок отзыва заявок н</w:t>
      </w:r>
      <w:r w:rsidR="004A4AB2">
        <w:rPr>
          <w:rFonts w:ascii="Times New Roman" w:hAnsi="Times New Roman" w:cs="Times New Roman"/>
          <w:sz w:val="28"/>
          <w:szCs w:val="28"/>
        </w:rPr>
        <w:t>а участие в аукционе</w:t>
      </w:r>
    </w:p>
    <w:p w:rsidR="00F00293" w:rsidRPr="0053646A" w:rsidRDefault="00F00293" w:rsidP="00F00293">
      <w:pPr>
        <w:autoSpaceDE w:val="0"/>
        <w:autoSpaceDN w:val="0"/>
        <w:adjustRightInd w:val="0"/>
        <w:spacing w:after="0"/>
        <w:ind w:firstLine="540"/>
        <w:jc w:val="both"/>
        <w:outlineLvl w:val="1"/>
        <w:rPr>
          <w:rFonts w:ascii="Times New Roman" w:hAnsi="Times New Roman" w:cs="Times New Roman"/>
          <w:sz w:val="28"/>
          <w:szCs w:val="28"/>
        </w:rPr>
      </w:pPr>
      <w:r w:rsidRPr="0053646A">
        <w:rPr>
          <w:rFonts w:ascii="Times New Roman" w:hAnsi="Times New Roman" w:cs="Times New Roman"/>
          <w:sz w:val="28"/>
          <w:szCs w:val="28"/>
        </w:rPr>
        <w:t xml:space="preserve">Заявитель имеет право отозвать принятую организатором аукциона заявку на участие в аукционе. </w:t>
      </w:r>
    </w:p>
    <w:p w:rsidR="00F00293" w:rsidRPr="0053646A" w:rsidRDefault="00F00293" w:rsidP="00F00293">
      <w:pPr>
        <w:autoSpaceDE w:val="0"/>
        <w:autoSpaceDN w:val="0"/>
        <w:adjustRightInd w:val="0"/>
        <w:spacing w:after="0"/>
        <w:ind w:firstLine="540"/>
        <w:jc w:val="both"/>
        <w:outlineLvl w:val="1"/>
        <w:rPr>
          <w:rFonts w:ascii="Times New Roman" w:hAnsi="Times New Roman" w:cs="Times New Roman"/>
          <w:sz w:val="28"/>
          <w:szCs w:val="28"/>
        </w:rPr>
      </w:pPr>
      <w:r w:rsidRPr="0053646A">
        <w:rPr>
          <w:rFonts w:ascii="Times New Roman" w:hAnsi="Times New Roman" w:cs="Times New Roman"/>
          <w:sz w:val="28"/>
          <w:szCs w:val="28"/>
        </w:rPr>
        <w:t>Заявитель имеет право отозвать поданную им заявку на участие в аукционе. Для этого на почтовый адрес, указанный в настоящей Документации, или непосредственно в Департамент представляется уведомление в письменной форме об отзыве заявки. Уведомление об отзыве заявки подписывается индивидуальным предпринимателем, руководителем юридического лица. В случае подписания уведомления иным представителем заявителя к уведомлению прилагается документ, подтверждающий полномочия представителя заявителя.</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Департамент обязан возвратить денежные средства, внесенные в качестве обеспечения заявки на участие в аукционе, заявителю в течение пяти рабочих дней со дня регистрации отзыва такой заявки. В случае ее отзыва заявителем позднее дня окончания срока приема заявок на участие в аукционе</w:t>
      </w:r>
      <w:r>
        <w:rPr>
          <w:rFonts w:ascii="Times New Roman" w:hAnsi="Times New Roman" w:cs="Times New Roman"/>
          <w:sz w:val="28"/>
          <w:szCs w:val="28"/>
        </w:rPr>
        <w:t>,</w:t>
      </w:r>
      <w:r w:rsidRPr="0016109B">
        <w:rPr>
          <w:rFonts w:ascii="Times New Roman" w:hAnsi="Times New Roman" w:cs="Times New Roman"/>
          <w:sz w:val="28"/>
          <w:szCs w:val="28"/>
        </w:rPr>
        <w:t xml:space="preserve"> денежные средства, внесенные в качестве обеспечения заявки на участие в аукционе, возвращаются в порядке, установленном для участников аукциона.</w:t>
      </w:r>
    </w:p>
    <w:p w:rsidR="00F73C90" w:rsidRPr="0016109B" w:rsidRDefault="0053646A" w:rsidP="00F73C90">
      <w:pPr>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IV.</w:t>
      </w:r>
      <w:r>
        <w:rPr>
          <w:rFonts w:ascii="Times New Roman" w:hAnsi="Times New Roman" w:cs="Times New Roman"/>
          <w:sz w:val="28"/>
          <w:szCs w:val="28"/>
        </w:rPr>
        <w:t> </w:t>
      </w:r>
      <w:r w:rsidR="00F73C90" w:rsidRPr="0016109B">
        <w:rPr>
          <w:rFonts w:ascii="Times New Roman" w:hAnsi="Times New Roman" w:cs="Times New Roman"/>
          <w:sz w:val="28"/>
          <w:szCs w:val="28"/>
        </w:rPr>
        <w:t>Шаг аукциона</w:t>
      </w:r>
    </w:p>
    <w:p w:rsidR="00F73C90" w:rsidRDefault="00F73C90" w:rsidP="00F73C90">
      <w:pPr>
        <w:spacing w:after="0"/>
        <w:ind w:firstLine="709"/>
        <w:jc w:val="both"/>
        <w:rPr>
          <w:rFonts w:ascii="Times New Roman" w:hAnsi="Times New Roman" w:cs="Times New Roman"/>
          <w:sz w:val="28"/>
          <w:szCs w:val="28"/>
        </w:rPr>
      </w:pPr>
      <w:r w:rsidRPr="0067085C">
        <w:rPr>
          <w:rFonts w:ascii="Times New Roman" w:hAnsi="Times New Roman" w:cs="Times New Roman"/>
          <w:sz w:val="28"/>
          <w:szCs w:val="28"/>
        </w:rPr>
        <w:t xml:space="preserve">Величина повышения начальной цены предмета аукциона ("шаг аукциона") составляет 5 % (пять процентов) начальной цены предмета аукциона. </w:t>
      </w:r>
    </w:p>
    <w:p w:rsidR="008C19B4" w:rsidRPr="00EA0FFC" w:rsidRDefault="00962120" w:rsidP="008C19B4">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8C19B4" w:rsidRPr="00EA0FFC">
        <w:rPr>
          <w:rFonts w:ascii="Times New Roman" w:hAnsi="Times New Roman" w:cs="Times New Roman"/>
          <w:sz w:val="28"/>
          <w:szCs w:val="28"/>
        </w:rPr>
        <w:t>. </w:t>
      </w:r>
      <w:r w:rsidR="00B273B0" w:rsidRPr="00EA0FFC">
        <w:rPr>
          <w:rFonts w:ascii="Times New Roman" w:hAnsi="Times New Roman" w:cs="Times New Roman"/>
          <w:sz w:val="28"/>
          <w:szCs w:val="28"/>
        </w:rPr>
        <w:t>По охотничьему угодью «№ 14.4</w:t>
      </w:r>
      <w:r w:rsidR="008C19B4" w:rsidRPr="00EA0FFC">
        <w:rPr>
          <w:rFonts w:ascii="Times New Roman" w:hAnsi="Times New Roman" w:cs="Times New Roman"/>
          <w:sz w:val="28"/>
          <w:szCs w:val="28"/>
        </w:rPr>
        <w:t xml:space="preserve"> </w:t>
      </w:r>
      <w:r w:rsidR="00B273B0" w:rsidRPr="00EA0FFC">
        <w:rPr>
          <w:rFonts w:ascii="Times New Roman" w:hAnsi="Times New Roman" w:cs="Times New Roman"/>
          <w:sz w:val="28"/>
          <w:szCs w:val="28"/>
        </w:rPr>
        <w:t>Куйбышев</w:t>
      </w:r>
      <w:r w:rsidR="008C19B4" w:rsidRPr="00EA0FFC">
        <w:rPr>
          <w:rFonts w:ascii="Times New Roman" w:hAnsi="Times New Roman" w:cs="Times New Roman"/>
          <w:sz w:val="28"/>
          <w:szCs w:val="28"/>
        </w:rPr>
        <w:t xml:space="preserve">ский район» - </w:t>
      </w:r>
      <w:r w:rsidR="00EA0FFC" w:rsidRPr="00EA0FFC">
        <w:rPr>
          <w:rFonts w:ascii="Times New Roman" w:hAnsi="Times New Roman" w:cs="Times New Roman"/>
          <w:sz w:val="28"/>
          <w:szCs w:val="28"/>
        </w:rPr>
        <w:t>8 718,29</w:t>
      </w:r>
      <w:r w:rsidR="008C19B4" w:rsidRPr="00EA0FFC">
        <w:rPr>
          <w:rFonts w:ascii="Times New Roman" w:hAnsi="Times New Roman" w:cs="Times New Roman"/>
          <w:sz w:val="28"/>
          <w:szCs w:val="28"/>
        </w:rPr>
        <w:t xml:space="preserve"> рублей.</w:t>
      </w:r>
    </w:p>
    <w:p w:rsidR="00BF34B4" w:rsidRPr="00BF34B4" w:rsidRDefault="00BF34B4" w:rsidP="00BF34B4">
      <w:pPr>
        <w:spacing w:after="0"/>
        <w:ind w:firstLine="708"/>
        <w:jc w:val="both"/>
        <w:rPr>
          <w:rFonts w:ascii="Times New Roman" w:hAnsi="Times New Roman" w:cs="Times New Roman"/>
          <w:sz w:val="28"/>
          <w:szCs w:val="28"/>
        </w:rPr>
      </w:pPr>
      <w:r w:rsidRPr="00BF34B4">
        <w:rPr>
          <w:rFonts w:ascii="Times New Roman" w:hAnsi="Times New Roman" w:cs="Times New Roman"/>
          <w:sz w:val="28"/>
          <w:szCs w:val="28"/>
        </w:rPr>
        <w:t xml:space="preserve">Единственный участник аукциона приобретает право на заключение </w:t>
      </w:r>
      <w:proofErr w:type="spellStart"/>
      <w:r w:rsidRPr="00BF34B4">
        <w:rPr>
          <w:rFonts w:ascii="Times New Roman" w:hAnsi="Times New Roman" w:cs="Times New Roman"/>
          <w:sz w:val="28"/>
          <w:szCs w:val="28"/>
        </w:rPr>
        <w:t>охотхозяйственного</w:t>
      </w:r>
      <w:proofErr w:type="spellEnd"/>
      <w:r w:rsidRPr="00BF34B4">
        <w:rPr>
          <w:rFonts w:ascii="Times New Roman" w:hAnsi="Times New Roman" w:cs="Times New Roman"/>
          <w:sz w:val="28"/>
          <w:szCs w:val="28"/>
        </w:rPr>
        <w:t xml:space="preserve"> соглашения в отношении соответствующего лота по начальной цене.</w:t>
      </w:r>
    </w:p>
    <w:p w:rsidR="00F73C90" w:rsidRPr="0016109B" w:rsidRDefault="00B50F92" w:rsidP="00F73C90">
      <w:pPr>
        <w:spacing w:after="0"/>
        <w:ind w:firstLine="709"/>
        <w:jc w:val="center"/>
        <w:rPr>
          <w:rFonts w:ascii="Times New Roman" w:hAnsi="Times New Roman" w:cs="Times New Roman"/>
          <w:sz w:val="28"/>
          <w:szCs w:val="28"/>
        </w:rPr>
      </w:pPr>
      <w:r>
        <w:rPr>
          <w:rFonts w:ascii="Times New Roman" w:hAnsi="Times New Roman" w:cs="Times New Roman"/>
          <w:sz w:val="28"/>
          <w:szCs w:val="28"/>
        </w:rPr>
        <w:t>V. </w:t>
      </w:r>
      <w:r w:rsidR="00F73C90" w:rsidRPr="0016109B">
        <w:rPr>
          <w:rFonts w:ascii="Times New Roman" w:hAnsi="Times New Roman" w:cs="Times New Roman"/>
          <w:sz w:val="28"/>
          <w:szCs w:val="28"/>
        </w:rPr>
        <w:t>Обеспечение заявки на участие в аукционе, срок и порядок внесения и возврата средств</w:t>
      </w:r>
    </w:p>
    <w:p w:rsidR="00F73C90" w:rsidRDefault="00F73C90" w:rsidP="00F73C90">
      <w:pPr>
        <w:spacing w:after="0"/>
        <w:ind w:firstLine="709"/>
        <w:jc w:val="both"/>
        <w:rPr>
          <w:rFonts w:ascii="Times New Roman" w:hAnsi="Times New Roman" w:cs="Times New Roman"/>
          <w:sz w:val="28"/>
          <w:szCs w:val="28"/>
        </w:rPr>
      </w:pPr>
      <w:r w:rsidRPr="002E701B">
        <w:rPr>
          <w:rFonts w:ascii="Times New Roman" w:hAnsi="Times New Roman" w:cs="Times New Roman"/>
          <w:sz w:val="28"/>
          <w:szCs w:val="28"/>
        </w:rPr>
        <w:t>Размер обеспечения заявки на участие в аукц</w:t>
      </w:r>
      <w:r w:rsidR="00D7493B" w:rsidRPr="002E701B">
        <w:rPr>
          <w:rFonts w:ascii="Times New Roman" w:hAnsi="Times New Roman" w:cs="Times New Roman"/>
          <w:sz w:val="28"/>
          <w:szCs w:val="28"/>
        </w:rPr>
        <w:t>ионе установлен в размере  10</w:t>
      </w:r>
      <w:r w:rsidRPr="002E701B">
        <w:rPr>
          <w:rFonts w:ascii="Times New Roman" w:hAnsi="Times New Roman" w:cs="Times New Roman"/>
          <w:sz w:val="28"/>
          <w:szCs w:val="28"/>
        </w:rPr>
        <w:t>0 % начальной цены предмета аукциона и составляет:</w:t>
      </w:r>
    </w:p>
    <w:p w:rsidR="00EA0FFC" w:rsidRPr="009D59DD" w:rsidRDefault="00962120"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1</w:t>
      </w:r>
      <w:r w:rsidR="00EA0FFC" w:rsidRPr="00600E06">
        <w:rPr>
          <w:rFonts w:ascii="Times New Roman" w:hAnsi="Times New Roman" w:cs="Times New Roman"/>
          <w:sz w:val="28"/>
          <w:szCs w:val="28"/>
        </w:rPr>
        <w:t xml:space="preserve">: право заключения </w:t>
      </w:r>
      <w:proofErr w:type="spellStart"/>
      <w:r w:rsidR="00EA0FFC" w:rsidRPr="00600E06">
        <w:rPr>
          <w:rFonts w:ascii="Times New Roman" w:hAnsi="Times New Roman" w:cs="Times New Roman"/>
          <w:sz w:val="28"/>
          <w:szCs w:val="28"/>
        </w:rPr>
        <w:t>охотхозяйственного</w:t>
      </w:r>
      <w:proofErr w:type="spellEnd"/>
      <w:r w:rsidR="00EA0FFC" w:rsidRPr="00600E06">
        <w:rPr>
          <w:rFonts w:ascii="Times New Roman" w:hAnsi="Times New Roman" w:cs="Times New Roman"/>
          <w:sz w:val="28"/>
          <w:szCs w:val="28"/>
        </w:rPr>
        <w:t xml:space="preserve"> соглашения в отношении охотничьего угодья </w:t>
      </w:r>
      <w:r w:rsidR="00EA0FFC">
        <w:rPr>
          <w:rFonts w:ascii="Times New Roman" w:hAnsi="Times New Roman" w:cs="Times New Roman"/>
          <w:sz w:val="28"/>
          <w:szCs w:val="28"/>
        </w:rPr>
        <w:t>«№ 14.4 Куйбышев</w:t>
      </w:r>
      <w:r w:rsidR="00EA0FFC" w:rsidRPr="00600E06">
        <w:rPr>
          <w:rFonts w:ascii="Times New Roman" w:hAnsi="Times New Roman" w:cs="Times New Roman"/>
          <w:sz w:val="28"/>
          <w:szCs w:val="28"/>
        </w:rPr>
        <w:t xml:space="preserve">ский район» - </w:t>
      </w:r>
      <w:r w:rsidR="00EA0FFC" w:rsidRPr="009D59DD">
        <w:rPr>
          <w:rFonts w:ascii="Times New Roman" w:hAnsi="Times New Roman" w:cs="Times New Roman"/>
          <w:sz w:val="28"/>
          <w:szCs w:val="28"/>
        </w:rPr>
        <w:t>174 365,86 (сто семьдесят четыре тысячи триста шестьдесят пять рублей восемьдесят шесть копеек).</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lastRenderedPageBreak/>
        <w:t>Моментом исполнения обеспечения заявки является поступление денежных средств на счет, указанный в настоящей документации об аукционе.</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Департамент обязан возвратить денежные средства, внесенные в качестве обеспечения заявки на участие в аукционе, заявителю, не допущенному к участию в аукционе, в течение пяти рабочих дней со дня оформления протокола приема заявок на участие в аукционе.</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В течение пяти рабочих дней со дня подписания протокола о результатах аукциона Департамент обязан возвратить денежные средства, внесенные в качестве обеспечения заявки на участие в аукционе, лицам, участвовавшим в аукционе, но не победившим в нем.</w:t>
      </w:r>
    </w:p>
    <w:p w:rsidR="00F73C90" w:rsidRPr="00F217F0" w:rsidRDefault="00F73C90" w:rsidP="00F73C90">
      <w:pPr>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V</w:t>
      </w:r>
      <w:r w:rsidR="0053646A" w:rsidRPr="0016109B">
        <w:rPr>
          <w:rFonts w:ascii="Times New Roman" w:hAnsi="Times New Roman" w:cs="Times New Roman"/>
          <w:sz w:val="28"/>
          <w:szCs w:val="28"/>
        </w:rPr>
        <w:t>I</w:t>
      </w:r>
      <w:r w:rsidR="00B50F92">
        <w:rPr>
          <w:rFonts w:ascii="Times New Roman" w:hAnsi="Times New Roman" w:cs="Times New Roman"/>
          <w:sz w:val="28"/>
          <w:szCs w:val="28"/>
        </w:rPr>
        <w:t>. </w:t>
      </w:r>
      <w:r w:rsidRPr="00F217F0">
        <w:rPr>
          <w:rFonts w:ascii="Times New Roman" w:hAnsi="Times New Roman" w:cs="Times New Roman"/>
          <w:sz w:val="28"/>
          <w:szCs w:val="28"/>
        </w:rPr>
        <w:t>Реквизиты счета для перечисления денежных средств, вносимых в качестве обеспечения заявки на участие в аукционе</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Получатель: Министерство финансов и налоговой политики Новосибирской области (департамент по охране животного мира Новосибирской области, </w:t>
      </w:r>
      <w:proofErr w:type="gramStart"/>
      <w:r w:rsidRPr="00F217F0">
        <w:rPr>
          <w:rFonts w:ascii="Times New Roman" w:hAnsi="Times New Roman" w:cs="Times New Roman"/>
          <w:sz w:val="28"/>
          <w:szCs w:val="28"/>
        </w:rPr>
        <w:t>л</w:t>
      </w:r>
      <w:proofErr w:type="gramEnd"/>
      <w:r w:rsidRPr="00F217F0">
        <w:rPr>
          <w:rFonts w:ascii="Times New Roman" w:hAnsi="Times New Roman" w:cs="Times New Roman"/>
          <w:sz w:val="28"/>
          <w:szCs w:val="28"/>
        </w:rPr>
        <w:t>/с 340010013)  ИНН 5406647824, КПП 540601001</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Банк получателя: Сибирское ГУ Банка России г. Новосибирск, </w:t>
      </w:r>
      <w:proofErr w:type="gramStart"/>
      <w:r w:rsidRPr="00F217F0">
        <w:rPr>
          <w:rFonts w:ascii="Times New Roman" w:hAnsi="Times New Roman" w:cs="Times New Roman"/>
          <w:sz w:val="28"/>
          <w:szCs w:val="28"/>
        </w:rPr>
        <w:t>р</w:t>
      </w:r>
      <w:proofErr w:type="gramEnd"/>
      <w:r w:rsidRPr="00F217F0">
        <w:rPr>
          <w:rFonts w:ascii="Times New Roman" w:hAnsi="Times New Roman" w:cs="Times New Roman"/>
          <w:sz w:val="28"/>
          <w:szCs w:val="28"/>
        </w:rPr>
        <w:t>/</w:t>
      </w:r>
      <w:proofErr w:type="spellStart"/>
      <w:r w:rsidRPr="00F217F0">
        <w:rPr>
          <w:rFonts w:ascii="Times New Roman" w:hAnsi="Times New Roman" w:cs="Times New Roman"/>
          <w:sz w:val="28"/>
          <w:szCs w:val="28"/>
        </w:rPr>
        <w:t>сч</w:t>
      </w:r>
      <w:proofErr w:type="spellEnd"/>
      <w:r w:rsidRPr="00F217F0">
        <w:rPr>
          <w:rFonts w:ascii="Times New Roman" w:hAnsi="Times New Roman" w:cs="Times New Roman"/>
          <w:sz w:val="28"/>
          <w:szCs w:val="28"/>
        </w:rPr>
        <w:t xml:space="preserve">  40302810500044000001, БИК 045004001</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Назначение платежа: «Обеспечение заявки для участия в аукционе»</w:t>
      </w:r>
    </w:p>
    <w:p w:rsidR="00F73C90" w:rsidRPr="00F217F0" w:rsidRDefault="00F73C90" w:rsidP="00F73C90">
      <w:pPr>
        <w:spacing w:after="0"/>
        <w:ind w:firstLine="709"/>
        <w:jc w:val="center"/>
        <w:rPr>
          <w:rFonts w:ascii="Times New Roman" w:hAnsi="Times New Roman" w:cs="Times New Roman"/>
          <w:sz w:val="28"/>
          <w:szCs w:val="28"/>
        </w:rPr>
      </w:pPr>
      <w:r w:rsidRPr="00F217F0">
        <w:rPr>
          <w:rFonts w:ascii="Times New Roman" w:hAnsi="Times New Roman" w:cs="Times New Roman"/>
          <w:sz w:val="28"/>
          <w:szCs w:val="28"/>
        </w:rPr>
        <w:t>VI</w:t>
      </w:r>
      <w:r w:rsidR="0053646A" w:rsidRPr="0016109B">
        <w:rPr>
          <w:rFonts w:ascii="Times New Roman" w:hAnsi="Times New Roman" w:cs="Times New Roman"/>
          <w:sz w:val="28"/>
          <w:szCs w:val="28"/>
        </w:rPr>
        <w:t>I</w:t>
      </w:r>
      <w:r w:rsidR="00B50F92">
        <w:rPr>
          <w:rFonts w:ascii="Times New Roman" w:hAnsi="Times New Roman" w:cs="Times New Roman"/>
          <w:sz w:val="28"/>
          <w:szCs w:val="28"/>
        </w:rPr>
        <w:t>. </w:t>
      </w:r>
      <w:r w:rsidRPr="00F217F0">
        <w:rPr>
          <w:rFonts w:ascii="Times New Roman" w:hAnsi="Times New Roman" w:cs="Times New Roman"/>
          <w:sz w:val="28"/>
          <w:szCs w:val="28"/>
        </w:rPr>
        <w:t xml:space="preserve">Реквизиты счета для перечисления платы за право заключить </w:t>
      </w:r>
      <w:proofErr w:type="spellStart"/>
      <w:r w:rsidRPr="00F217F0">
        <w:rPr>
          <w:rFonts w:ascii="Times New Roman" w:hAnsi="Times New Roman" w:cs="Times New Roman"/>
          <w:sz w:val="28"/>
          <w:szCs w:val="28"/>
        </w:rPr>
        <w:t>охотхозяйственное</w:t>
      </w:r>
      <w:proofErr w:type="spellEnd"/>
      <w:r w:rsidRPr="00F217F0">
        <w:rPr>
          <w:rFonts w:ascii="Times New Roman" w:hAnsi="Times New Roman" w:cs="Times New Roman"/>
          <w:sz w:val="28"/>
          <w:szCs w:val="28"/>
        </w:rPr>
        <w:t xml:space="preserve"> соглашение, срок и порядок внесения указанной платы</w:t>
      </w:r>
    </w:p>
    <w:p w:rsidR="00F73C90" w:rsidRPr="00F217F0" w:rsidRDefault="00F73C90" w:rsidP="00F73C90">
      <w:pPr>
        <w:spacing w:after="0"/>
        <w:jc w:val="both"/>
        <w:rPr>
          <w:rFonts w:ascii="Times New Roman" w:hAnsi="Times New Roman" w:cs="Times New Roman"/>
          <w:b/>
          <w:sz w:val="28"/>
          <w:szCs w:val="28"/>
        </w:rPr>
      </w:pP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Доплата (разница между ценой права на заключение </w:t>
      </w:r>
      <w:proofErr w:type="spellStart"/>
      <w:r w:rsidRPr="00F217F0">
        <w:rPr>
          <w:rFonts w:ascii="Times New Roman" w:hAnsi="Times New Roman" w:cs="Times New Roman"/>
          <w:sz w:val="28"/>
          <w:szCs w:val="28"/>
        </w:rPr>
        <w:t>охотхозяйственного</w:t>
      </w:r>
      <w:proofErr w:type="spellEnd"/>
      <w:r w:rsidRPr="00F217F0">
        <w:rPr>
          <w:rFonts w:ascii="Times New Roman" w:hAnsi="Times New Roman" w:cs="Times New Roman"/>
          <w:sz w:val="28"/>
          <w:szCs w:val="28"/>
        </w:rPr>
        <w:t xml:space="preserve"> соглашения и размером обеспечения заявки на участие в аукционе) вносится победителем аукциона в течение 10 рабочих дней со дня получения уведомления о результатах аукциона на указанные реквизиты:</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Получатель: </w:t>
      </w:r>
      <w:proofErr w:type="gramStart"/>
      <w:r w:rsidRPr="00F217F0">
        <w:rPr>
          <w:rFonts w:ascii="Times New Roman" w:hAnsi="Times New Roman" w:cs="Times New Roman"/>
          <w:sz w:val="28"/>
          <w:szCs w:val="28"/>
        </w:rPr>
        <w:t>Управление федерального казначейства по Новосибирской области (департамент по охране животного мира Новосибирской области), л/с 04511А62500), ИНН 5406647824, КПП 540601001</w:t>
      </w:r>
      <w:proofErr w:type="gramEnd"/>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Банк получателя: Сибирское ГУ Банка России г. Новосибирск, </w:t>
      </w:r>
      <w:proofErr w:type="gramStart"/>
      <w:r w:rsidRPr="00F217F0">
        <w:rPr>
          <w:rFonts w:ascii="Times New Roman" w:hAnsi="Times New Roman" w:cs="Times New Roman"/>
          <w:sz w:val="28"/>
          <w:szCs w:val="28"/>
        </w:rPr>
        <w:t>р</w:t>
      </w:r>
      <w:proofErr w:type="gramEnd"/>
      <w:r w:rsidRPr="00F217F0">
        <w:rPr>
          <w:rFonts w:ascii="Times New Roman" w:hAnsi="Times New Roman" w:cs="Times New Roman"/>
          <w:sz w:val="28"/>
          <w:szCs w:val="28"/>
        </w:rPr>
        <w:t>/</w:t>
      </w:r>
      <w:proofErr w:type="spellStart"/>
      <w:r w:rsidRPr="00F217F0">
        <w:rPr>
          <w:rFonts w:ascii="Times New Roman" w:hAnsi="Times New Roman" w:cs="Times New Roman"/>
          <w:sz w:val="28"/>
          <w:szCs w:val="28"/>
        </w:rPr>
        <w:t>сч</w:t>
      </w:r>
      <w:proofErr w:type="spellEnd"/>
      <w:r w:rsidRPr="00F217F0">
        <w:rPr>
          <w:rFonts w:ascii="Times New Roman" w:hAnsi="Times New Roman" w:cs="Times New Roman"/>
          <w:sz w:val="28"/>
          <w:szCs w:val="28"/>
        </w:rPr>
        <w:t xml:space="preserve">  40101810900000010001, БИК 04500400</w:t>
      </w:r>
      <w:r w:rsidR="0048235C">
        <w:rPr>
          <w:rFonts w:ascii="Times New Roman" w:hAnsi="Times New Roman" w:cs="Times New Roman"/>
          <w:sz w:val="28"/>
          <w:szCs w:val="28"/>
        </w:rPr>
        <w:t>1, КБК 04811209000016000120, ОК</w:t>
      </w:r>
      <w:r w:rsidRPr="00F217F0">
        <w:rPr>
          <w:rFonts w:ascii="Times New Roman" w:hAnsi="Times New Roman" w:cs="Times New Roman"/>
          <w:sz w:val="28"/>
          <w:szCs w:val="28"/>
        </w:rPr>
        <w:t>Т</w:t>
      </w:r>
      <w:r w:rsidR="0048235C">
        <w:rPr>
          <w:rFonts w:ascii="Times New Roman" w:hAnsi="Times New Roman" w:cs="Times New Roman"/>
          <w:sz w:val="28"/>
          <w:szCs w:val="28"/>
        </w:rPr>
        <w:t>МО 50701000</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Назначение платежа: «Плата за право заключения </w:t>
      </w:r>
      <w:proofErr w:type="spellStart"/>
      <w:r w:rsidRPr="00F217F0">
        <w:rPr>
          <w:rFonts w:ascii="Times New Roman" w:hAnsi="Times New Roman" w:cs="Times New Roman"/>
          <w:sz w:val="28"/>
          <w:szCs w:val="28"/>
        </w:rPr>
        <w:t>охотхозяйственного</w:t>
      </w:r>
      <w:proofErr w:type="spellEnd"/>
      <w:r w:rsidRPr="00F217F0">
        <w:rPr>
          <w:rFonts w:ascii="Times New Roman" w:hAnsi="Times New Roman" w:cs="Times New Roman"/>
          <w:sz w:val="28"/>
          <w:szCs w:val="28"/>
        </w:rPr>
        <w:t xml:space="preserve"> соглашения»</w:t>
      </w:r>
    </w:p>
    <w:p w:rsidR="00F73C90" w:rsidRPr="0016109B" w:rsidRDefault="00F73C90" w:rsidP="00F73C90">
      <w:pPr>
        <w:spacing w:after="0"/>
        <w:ind w:firstLine="709"/>
        <w:jc w:val="both"/>
        <w:rPr>
          <w:rFonts w:ascii="Times New Roman" w:hAnsi="Times New Roman" w:cs="Times New Roman"/>
          <w:sz w:val="28"/>
          <w:szCs w:val="28"/>
        </w:rPr>
      </w:pPr>
    </w:p>
    <w:p w:rsidR="00F73C90" w:rsidRPr="0016109B" w:rsidRDefault="00F73C90" w:rsidP="00F73C90">
      <w:pPr>
        <w:spacing w:after="0"/>
        <w:ind w:firstLine="709"/>
        <w:jc w:val="center"/>
        <w:rPr>
          <w:rFonts w:ascii="Times New Roman" w:hAnsi="Times New Roman" w:cs="Times New Roman"/>
          <w:sz w:val="28"/>
          <w:szCs w:val="28"/>
        </w:rPr>
      </w:pPr>
      <w:r w:rsidRPr="00F217F0">
        <w:rPr>
          <w:rFonts w:ascii="Times New Roman" w:hAnsi="Times New Roman" w:cs="Times New Roman"/>
          <w:sz w:val="28"/>
          <w:szCs w:val="28"/>
        </w:rPr>
        <w:t>VII</w:t>
      </w:r>
      <w:r w:rsidR="0053646A" w:rsidRPr="0016109B">
        <w:rPr>
          <w:rFonts w:ascii="Times New Roman" w:hAnsi="Times New Roman" w:cs="Times New Roman"/>
          <w:sz w:val="28"/>
          <w:szCs w:val="28"/>
        </w:rPr>
        <w:t>I</w:t>
      </w:r>
      <w:r w:rsidR="00B50F92">
        <w:rPr>
          <w:rFonts w:ascii="Times New Roman" w:hAnsi="Times New Roman" w:cs="Times New Roman"/>
          <w:sz w:val="28"/>
          <w:szCs w:val="28"/>
        </w:rPr>
        <w:t>. </w:t>
      </w:r>
      <w:r w:rsidRPr="0016109B">
        <w:rPr>
          <w:rFonts w:ascii="Times New Roman" w:hAnsi="Times New Roman" w:cs="Times New Roman"/>
          <w:sz w:val="28"/>
          <w:szCs w:val="28"/>
        </w:rPr>
        <w:t xml:space="preserve">Проекты </w:t>
      </w:r>
      <w:proofErr w:type="spellStart"/>
      <w:r w:rsidRPr="0016109B">
        <w:rPr>
          <w:rFonts w:ascii="Times New Roman" w:hAnsi="Times New Roman" w:cs="Times New Roman"/>
          <w:sz w:val="28"/>
          <w:szCs w:val="28"/>
        </w:rPr>
        <w:t>охотхозяйственных</w:t>
      </w:r>
      <w:proofErr w:type="spellEnd"/>
      <w:r w:rsidRPr="0016109B">
        <w:rPr>
          <w:rFonts w:ascii="Times New Roman" w:hAnsi="Times New Roman" w:cs="Times New Roman"/>
          <w:sz w:val="28"/>
          <w:szCs w:val="28"/>
        </w:rPr>
        <w:t xml:space="preserve"> соглашений</w:t>
      </w:r>
    </w:p>
    <w:p w:rsidR="00F73C90" w:rsidRPr="0016109B" w:rsidRDefault="00F73C90" w:rsidP="00F73C90">
      <w:pPr>
        <w:spacing w:after="0"/>
        <w:jc w:val="both"/>
        <w:rPr>
          <w:rFonts w:ascii="Times New Roman" w:hAnsi="Times New Roman" w:cs="Times New Roman"/>
          <w:sz w:val="28"/>
          <w:szCs w:val="28"/>
        </w:rPr>
      </w:pP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Проекты </w:t>
      </w:r>
      <w:proofErr w:type="spellStart"/>
      <w:r w:rsidRPr="0016109B">
        <w:rPr>
          <w:rFonts w:ascii="Times New Roman" w:hAnsi="Times New Roman" w:cs="Times New Roman"/>
          <w:sz w:val="28"/>
          <w:szCs w:val="28"/>
        </w:rPr>
        <w:t>охотхозяйственных</w:t>
      </w:r>
      <w:proofErr w:type="spellEnd"/>
      <w:r w:rsidRPr="0016109B">
        <w:rPr>
          <w:rFonts w:ascii="Times New Roman" w:hAnsi="Times New Roman" w:cs="Times New Roman"/>
          <w:sz w:val="28"/>
          <w:szCs w:val="28"/>
        </w:rPr>
        <w:t xml:space="preserve"> соглашений представлен</w:t>
      </w:r>
      <w:r>
        <w:rPr>
          <w:rFonts w:ascii="Times New Roman" w:hAnsi="Times New Roman" w:cs="Times New Roman"/>
          <w:sz w:val="28"/>
          <w:szCs w:val="28"/>
        </w:rPr>
        <w:t>ы</w:t>
      </w:r>
      <w:r w:rsidRPr="0016109B">
        <w:rPr>
          <w:rFonts w:ascii="Times New Roman" w:hAnsi="Times New Roman" w:cs="Times New Roman"/>
          <w:sz w:val="28"/>
          <w:szCs w:val="28"/>
        </w:rPr>
        <w:t xml:space="preserve"> в </w:t>
      </w:r>
      <w:r>
        <w:rPr>
          <w:rFonts w:ascii="Times New Roman" w:hAnsi="Times New Roman" w:cs="Times New Roman"/>
          <w:sz w:val="28"/>
          <w:szCs w:val="28"/>
        </w:rPr>
        <w:t>П</w:t>
      </w:r>
      <w:r w:rsidR="00B475E7">
        <w:rPr>
          <w:rFonts w:ascii="Times New Roman" w:hAnsi="Times New Roman" w:cs="Times New Roman"/>
          <w:sz w:val="28"/>
          <w:szCs w:val="28"/>
        </w:rPr>
        <w:t>риложении</w:t>
      </w:r>
      <w:r w:rsidRPr="0016109B">
        <w:rPr>
          <w:rFonts w:ascii="Times New Roman" w:hAnsi="Times New Roman" w:cs="Times New Roman"/>
          <w:sz w:val="28"/>
          <w:szCs w:val="28"/>
        </w:rPr>
        <w:t xml:space="preserve"> 2 настоящей документации об аукционе.</w:t>
      </w:r>
    </w:p>
    <w:p w:rsidR="00F73C90" w:rsidRPr="0016109B" w:rsidRDefault="00F73C90" w:rsidP="00F73C90">
      <w:pPr>
        <w:spacing w:after="0"/>
        <w:jc w:val="both"/>
        <w:rPr>
          <w:rFonts w:ascii="Times New Roman" w:hAnsi="Times New Roman" w:cs="Times New Roman"/>
          <w:sz w:val="28"/>
          <w:szCs w:val="28"/>
        </w:rPr>
      </w:pPr>
    </w:p>
    <w:p w:rsidR="00F73C90" w:rsidRPr="0016109B" w:rsidRDefault="00F73C90" w:rsidP="00F73C90">
      <w:pPr>
        <w:tabs>
          <w:tab w:val="left" w:pos="3119"/>
        </w:tabs>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I</w:t>
      </w:r>
      <w:r w:rsidR="00B50F92">
        <w:rPr>
          <w:rFonts w:ascii="Times New Roman" w:hAnsi="Times New Roman" w:cs="Times New Roman"/>
          <w:sz w:val="28"/>
          <w:szCs w:val="28"/>
          <w:lang w:val="en-US"/>
        </w:rPr>
        <w:t>X</w:t>
      </w:r>
      <w:r w:rsidR="00B50F92">
        <w:rPr>
          <w:rFonts w:ascii="Times New Roman" w:hAnsi="Times New Roman" w:cs="Times New Roman"/>
          <w:sz w:val="28"/>
          <w:szCs w:val="28"/>
        </w:rPr>
        <w:t>. </w:t>
      </w:r>
      <w:r w:rsidRPr="0016109B">
        <w:rPr>
          <w:rFonts w:ascii="Times New Roman" w:hAnsi="Times New Roman" w:cs="Times New Roman"/>
          <w:sz w:val="28"/>
          <w:szCs w:val="28"/>
        </w:rPr>
        <w:t>Заключение договоров аренды лесных участков</w:t>
      </w:r>
    </w:p>
    <w:p w:rsidR="00F73C90" w:rsidRPr="00FD5115" w:rsidRDefault="00F73C90" w:rsidP="00F73C90">
      <w:pPr>
        <w:tabs>
          <w:tab w:val="left" w:pos="3119"/>
        </w:tabs>
        <w:spacing w:after="0"/>
        <w:jc w:val="both"/>
        <w:rPr>
          <w:rFonts w:ascii="Times New Roman" w:hAnsi="Times New Roman" w:cs="Times New Roman"/>
          <w:sz w:val="28"/>
          <w:szCs w:val="28"/>
        </w:rPr>
      </w:pPr>
    </w:p>
    <w:p w:rsidR="00F73C90" w:rsidRPr="00C20D9A" w:rsidRDefault="00F73C90" w:rsidP="00F73C90">
      <w:pPr>
        <w:pStyle w:val="ConsPlusNormal"/>
        <w:ind w:firstLine="708"/>
        <w:jc w:val="both"/>
        <w:rPr>
          <w:rFonts w:ascii="Times New Roman" w:hAnsi="Times New Roman" w:cs="Times New Roman"/>
          <w:sz w:val="28"/>
          <w:szCs w:val="28"/>
        </w:rPr>
      </w:pPr>
      <w:proofErr w:type="gramStart"/>
      <w:r w:rsidRPr="0016109B">
        <w:rPr>
          <w:rFonts w:ascii="Times New Roman" w:hAnsi="Times New Roman" w:cs="Times New Roman"/>
          <w:sz w:val="28"/>
          <w:szCs w:val="28"/>
        </w:rPr>
        <w:t xml:space="preserve">Предоставление в аренду Пользователю лесных участков, расположенных в границах охотничьего угодья, в целях размещения объектов охотничьей инфраструктуры и (или) в целях, не связанных с их размещением, осуществляется в соответствии с </w:t>
      </w:r>
      <w:r>
        <w:rPr>
          <w:rFonts w:ascii="Times New Roman" w:hAnsi="Times New Roman" w:cs="Times New Roman"/>
          <w:sz w:val="28"/>
          <w:szCs w:val="28"/>
        </w:rPr>
        <w:t>Лесным Кодексом</w:t>
      </w:r>
      <w:r w:rsidRPr="0016109B">
        <w:rPr>
          <w:rFonts w:ascii="Times New Roman" w:hAnsi="Times New Roman" w:cs="Times New Roman"/>
          <w:sz w:val="28"/>
          <w:szCs w:val="28"/>
        </w:rPr>
        <w:t xml:space="preserve"> Российской Федерации и </w:t>
      </w:r>
      <w:r>
        <w:rPr>
          <w:rFonts w:ascii="Times New Roman" w:hAnsi="Times New Roman" w:cs="Times New Roman"/>
          <w:sz w:val="28"/>
          <w:szCs w:val="28"/>
        </w:rPr>
        <w:t>Законом Новосибир</w:t>
      </w:r>
      <w:r w:rsidRPr="0016109B">
        <w:rPr>
          <w:rFonts w:ascii="Times New Roman" w:hAnsi="Times New Roman" w:cs="Times New Roman"/>
          <w:sz w:val="28"/>
          <w:szCs w:val="28"/>
        </w:rPr>
        <w:t>ской области</w:t>
      </w:r>
      <w:r>
        <w:rPr>
          <w:rFonts w:ascii="Times New Roman" w:hAnsi="Times New Roman" w:cs="Times New Roman"/>
          <w:sz w:val="28"/>
          <w:szCs w:val="28"/>
        </w:rPr>
        <w:t xml:space="preserve"> </w:t>
      </w:r>
      <w:r w:rsidR="00B50F92">
        <w:rPr>
          <w:rFonts w:ascii="Times New Roman" w:hAnsi="Times New Roman" w:cs="Times New Roman"/>
          <w:sz w:val="28"/>
          <w:szCs w:val="28"/>
        </w:rPr>
        <w:t xml:space="preserve">15 декабря 2007 года </w:t>
      </w:r>
      <w:r w:rsidR="00B50F92" w:rsidRPr="00B50F92">
        <w:rPr>
          <w:rFonts w:ascii="Times New Roman" w:hAnsi="Times New Roman" w:cs="Times New Roman"/>
          <w:sz w:val="28"/>
          <w:szCs w:val="28"/>
        </w:rPr>
        <w:t>№</w:t>
      </w:r>
      <w:r w:rsidRPr="00C20D9A">
        <w:rPr>
          <w:rFonts w:ascii="Times New Roman" w:hAnsi="Times New Roman" w:cs="Times New Roman"/>
          <w:sz w:val="28"/>
          <w:szCs w:val="28"/>
        </w:rPr>
        <w:t> 186-ОЗ</w:t>
      </w:r>
      <w:r>
        <w:rPr>
          <w:sz w:val="28"/>
          <w:szCs w:val="28"/>
        </w:rPr>
        <w:t xml:space="preserve"> </w:t>
      </w:r>
      <w:r w:rsidRPr="00C20D9A">
        <w:rPr>
          <w:rFonts w:ascii="Times New Roman" w:hAnsi="Times New Roman" w:cs="Times New Roman"/>
          <w:sz w:val="28"/>
          <w:szCs w:val="28"/>
        </w:rPr>
        <w:t>«О правилах использования лесов для осуществления видов деятельности в сфере охотничьего хозяйства Новосибирской области»</w:t>
      </w:r>
      <w:proofErr w:type="gramEnd"/>
    </w:p>
    <w:p w:rsidR="00F73C90" w:rsidRPr="0016109B" w:rsidRDefault="00F73C90" w:rsidP="00F73C90">
      <w:pPr>
        <w:tabs>
          <w:tab w:val="left" w:pos="3119"/>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Договоры аренды лесных участков, расположенных в границах охотничьего угодья, должны быть заключены в течение 6 (шести) месяцев </w:t>
      </w:r>
      <w:proofErr w:type="gramStart"/>
      <w:r w:rsidRPr="0016109B">
        <w:rPr>
          <w:rFonts w:ascii="Times New Roman" w:hAnsi="Times New Roman" w:cs="Times New Roman"/>
          <w:sz w:val="28"/>
          <w:szCs w:val="28"/>
        </w:rPr>
        <w:t>с даты заключения</w:t>
      </w:r>
      <w:proofErr w:type="gramEnd"/>
      <w:r w:rsidRPr="0016109B">
        <w:rPr>
          <w:rFonts w:ascii="Times New Roman" w:hAnsi="Times New Roman" w:cs="Times New Roman"/>
          <w:sz w:val="28"/>
          <w:szCs w:val="28"/>
        </w:rPr>
        <w:t xml:space="preserve">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w:t>
      </w:r>
    </w:p>
    <w:p w:rsidR="00F73C90" w:rsidRPr="0016109B" w:rsidRDefault="00F73C90" w:rsidP="00F73C90">
      <w:pPr>
        <w:tabs>
          <w:tab w:val="left" w:pos="3119"/>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При заключении договоров аренды лесных участков, расположенных в границах охотничьего угодья, Пользователь в течение 10 дней с даты заключения договор</w:t>
      </w:r>
      <w:proofErr w:type="gramStart"/>
      <w:r w:rsidRPr="0016109B">
        <w:rPr>
          <w:rFonts w:ascii="Times New Roman" w:hAnsi="Times New Roman" w:cs="Times New Roman"/>
          <w:sz w:val="28"/>
          <w:szCs w:val="28"/>
        </w:rPr>
        <w:t>а(</w:t>
      </w:r>
      <w:proofErr w:type="spellStart"/>
      <w:proofErr w:type="gramEnd"/>
      <w:r w:rsidRPr="0016109B">
        <w:rPr>
          <w:rFonts w:ascii="Times New Roman" w:hAnsi="Times New Roman" w:cs="Times New Roman"/>
          <w:sz w:val="28"/>
          <w:szCs w:val="28"/>
        </w:rPr>
        <w:t>ов</w:t>
      </w:r>
      <w:proofErr w:type="spellEnd"/>
      <w:r w:rsidRPr="0016109B">
        <w:rPr>
          <w:rFonts w:ascii="Times New Roman" w:hAnsi="Times New Roman" w:cs="Times New Roman"/>
          <w:sz w:val="28"/>
          <w:szCs w:val="28"/>
        </w:rPr>
        <w:t>) представляет копию(и) договора(</w:t>
      </w:r>
      <w:proofErr w:type="spellStart"/>
      <w:r w:rsidRPr="0016109B">
        <w:rPr>
          <w:rFonts w:ascii="Times New Roman" w:hAnsi="Times New Roman" w:cs="Times New Roman"/>
          <w:sz w:val="28"/>
          <w:szCs w:val="28"/>
        </w:rPr>
        <w:t>ов</w:t>
      </w:r>
      <w:proofErr w:type="spellEnd"/>
      <w:r w:rsidRPr="0016109B">
        <w:rPr>
          <w:rFonts w:ascii="Times New Roman" w:hAnsi="Times New Roman" w:cs="Times New Roman"/>
          <w:sz w:val="28"/>
          <w:szCs w:val="28"/>
        </w:rPr>
        <w:t>) аренды в Департамент.</w:t>
      </w:r>
    </w:p>
    <w:p w:rsidR="00F73C90" w:rsidRPr="0016109B" w:rsidRDefault="00F73C90" w:rsidP="00F73C90">
      <w:pPr>
        <w:spacing w:after="0"/>
        <w:rPr>
          <w:rFonts w:ascii="Times New Roman" w:hAnsi="Times New Roman" w:cs="Times New Roman"/>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F73C90" w:rsidRPr="0016109B" w:rsidRDefault="0011531B" w:rsidP="00F73C90">
      <w:pPr>
        <w:tabs>
          <w:tab w:val="left" w:pos="3119"/>
        </w:tabs>
        <w:spacing w:after="0"/>
        <w:ind w:firstLine="709"/>
        <w:jc w:val="right"/>
        <w:rPr>
          <w:rFonts w:ascii="Times New Roman" w:hAnsi="Times New Roman" w:cs="Times New Roman"/>
          <w:sz w:val="28"/>
          <w:szCs w:val="28"/>
        </w:rPr>
      </w:pPr>
      <w:r>
        <w:rPr>
          <w:rFonts w:ascii="Times New Roman" w:hAnsi="Times New Roman" w:cs="Times New Roman"/>
          <w:sz w:val="28"/>
          <w:szCs w:val="28"/>
        </w:rPr>
        <w:t>П</w:t>
      </w:r>
      <w:r w:rsidR="00F73C90" w:rsidRPr="0016109B">
        <w:rPr>
          <w:rFonts w:ascii="Times New Roman" w:hAnsi="Times New Roman" w:cs="Times New Roman"/>
          <w:sz w:val="28"/>
          <w:szCs w:val="28"/>
        </w:rPr>
        <w:t>риложение 1</w:t>
      </w:r>
    </w:p>
    <w:p w:rsidR="00F73C90" w:rsidRPr="0016109B" w:rsidRDefault="00F73C90" w:rsidP="00F73C90">
      <w:pPr>
        <w:spacing w:after="0"/>
        <w:jc w:val="right"/>
        <w:rPr>
          <w:rFonts w:ascii="Times New Roman" w:hAnsi="Times New Roman" w:cs="Times New Roman"/>
          <w:b/>
          <w:sz w:val="28"/>
          <w:szCs w:val="28"/>
        </w:rPr>
      </w:pPr>
    </w:p>
    <w:p w:rsidR="00F73C90" w:rsidRPr="0016109B" w:rsidRDefault="00F73C90" w:rsidP="00F73C90">
      <w:pPr>
        <w:pStyle w:val="ConsPlusNormal"/>
        <w:widowControl/>
        <w:ind w:firstLine="0"/>
        <w:jc w:val="center"/>
        <w:rPr>
          <w:rFonts w:ascii="Times New Roman" w:hAnsi="Times New Roman" w:cs="Times New Roman"/>
          <w:b/>
          <w:sz w:val="22"/>
          <w:szCs w:val="22"/>
        </w:rPr>
      </w:pPr>
      <w:r w:rsidRPr="0016109B">
        <w:rPr>
          <w:rFonts w:ascii="Times New Roman" w:hAnsi="Times New Roman" w:cs="Times New Roman"/>
          <w:b/>
          <w:sz w:val="22"/>
          <w:szCs w:val="22"/>
        </w:rPr>
        <w:t>ЗАЯВКА НА УЧАСТИЕ В АУКЦИОНЕ</w:t>
      </w:r>
    </w:p>
    <w:p w:rsidR="00F73C90" w:rsidRPr="0016109B" w:rsidRDefault="00F73C90" w:rsidP="00F73C90">
      <w:pPr>
        <w:pStyle w:val="ConsPlusNormal"/>
        <w:widowControl/>
        <w:ind w:firstLine="0"/>
        <w:jc w:val="center"/>
        <w:rPr>
          <w:rFonts w:ascii="Times New Roman" w:hAnsi="Times New Roman" w:cs="Times New Roman"/>
          <w:b/>
          <w:sz w:val="22"/>
          <w:szCs w:val="22"/>
        </w:rPr>
      </w:pPr>
      <w:r w:rsidRPr="0016109B">
        <w:rPr>
          <w:rFonts w:ascii="Times New Roman" w:hAnsi="Times New Roman" w:cs="Times New Roman"/>
          <w:b/>
          <w:sz w:val="22"/>
          <w:szCs w:val="22"/>
        </w:rPr>
        <w:t xml:space="preserve">на право заключения </w:t>
      </w:r>
      <w:proofErr w:type="spellStart"/>
      <w:r w:rsidRPr="0016109B">
        <w:rPr>
          <w:rFonts w:ascii="Times New Roman" w:hAnsi="Times New Roman" w:cs="Times New Roman"/>
          <w:b/>
          <w:sz w:val="22"/>
          <w:szCs w:val="22"/>
        </w:rPr>
        <w:t>охотхозяйственного</w:t>
      </w:r>
      <w:proofErr w:type="spellEnd"/>
      <w:r w:rsidRPr="0016109B">
        <w:rPr>
          <w:rFonts w:ascii="Times New Roman" w:hAnsi="Times New Roman" w:cs="Times New Roman"/>
          <w:b/>
          <w:sz w:val="22"/>
          <w:szCs w:val="22"/>
        </w:rPr>
        <w:t xml:space="preserve"> соглашения</w:t>
      </w:r>
    </w:p>
    <w:p w:rsidR="00F73C90" w:rsidRPr="0016109B" w:rsidRDefault="00F73C90" w:rsidP="00F73C90">
      <w:pPr>
        <w:pStyle w:val="ConsPlusNormal"/>
        <w:widowControl/>
        <w:ind w:firstLine="0"/>
        <w:jc w:val="both"/>
        <w:rPr>
          <w:rFonts w:ascii="Times New Roman" w:hAnsi="Times New Roman" w:cs="Times New Roman"/>
        </w:rPr>
      </w:pPr>
    </w:p>
    <w:p w:rsidR="00F73C90" w:rsidRPr="0016109B" w:rsidRDefault="00F73C90" w:rsidP="00F73C90">
      <w:pPr>
        <w:spacing w:after="0"/>
        <w:rPr>
          <w:rFonts w:ascii="Times New Roman" w:hAnsi="Times New Roman" w:cs="Times New Roman"/>
          <w:b/>
        </w:rPr>
      </w:pPr>
      <w:r w:rsidRPr="0016109B">
        <w:rPr>
          <w:rFonts w:ascii="Times New Roman" w:hAnsi="Times New Roman" w:cs="Times New Roman"/>
          <w:b/>
        </w:rPr>
        <w:t>Для юридического лица:</w:t>
      </w: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b/>
        </w:rPr>
        <w:t>_____________________________________________________________________________</w:t>
      </w:r>
      <w:r w:rsidRPr="0016109B">
        <w:rPr>
          <w:rFonts w:ascii="Times New Roman" w:hAnsi="Times New Roman" w:cs="Times New Roman"/>
          <w:sz w:val="16"/>
          <w:szCs w:val="16"/>
        </w:rPr>
        <w:t xml:space="preserve">                                                                                                            (организационно-правовая форма,  наименование полностью)</w:t>
      </w:r>
    </w:p>
    <w:p w:rsidR="00F73C90" w:rsidRPr="0016109B" w:rsidRDefault="00F73C90" w:rsidP="00F73C90">
      <w:pPr>
        <w:spacing w:after="0"/>
        <w:jc w:val="center"/>
        <w:rPr>
          <w:rFonts w:ascii="Times New Roman" w:hAnsi="Times New Roman" w:cs="Times New Roman"/>
          <w:sz w:val="16"/>
          <w:szCs w:val="16"/>
        </w:rPr>
      </w:pP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(место нахождения, телефон, факс)</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p>
    <w:p w:rsidR="00F73C90" w:rsidRPr="0016109B" w:rsidRDefault="00F73C90" w:rsidP="00F73C90">
      <w:pPr>
        <w:pStyle w:val="ConsPlusNormal"/>
        <w:widowControl/>
        <w:ind w:firstLine="0"/>
        <w:jc w:val="center"/>
        <w:rPr>
          <w:rFonts w:ascii="Times New Roman" w:hAnsi="Times New Roman" w:cs="Times New Roman"/>
          <w:sz w:val="22"/>
          <w:szCs w:val="22"/>
        </w:rPr>
      </w:pPr>
      <w:r w:rsidRPr="0016109B">
        <w:rPr>
          <w:rFonts w:ascii="Times New Roman" w:hAnsi="Times New Roman" w:cs="Times New Roman"/>
          <w:sz w:val="22"/>
          <w:szCs w:val="22"/>
        </w:rPr>
        <w:t xml:space="preserve"> 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(должность, ФИО руководителя полностью)</w:t>
      </w:r>
    </w:p>
    <w:p w:rsidR="00F73C90" w:rsidRPr="0016109B" w:rsidRDefault="00F73C90" w:rsidP="00F73C90">
      <w:pPr>
        <w:pStyle w:val="ConsPlusNormal"/>
        <w:widowControl/>
        <w:ind w:firstLine="0"/>
        <w:rPr>
          <w:rFonts w:ascii="Times New Roman" w:hAnsi="Times New Roman" w:cs="Times New Roman"/>
          <w:sz w:val="16"/>
          <w:szCs w:val="16"/>
        </w:rPr>
      </w:pPr>
      <w:proofErr w:type="gramStart"/>
      <w:r w:rsidRPr="0016109B">
        <w:rPr>
          <w:rFonts w:ascii="Times New Roman" w:hAnsi="Times New Roman" w:cs="Times New Roman"/>
          <w:sz w:val="22"/>
          <w:szCs w:val="22"/>
        </w:rPr>
        <w:t>действующий</w:t>
      </w:r>
      <w:proofErr w:type="gramEnd"/>
      <w:r w:rsidRPr="0016109B">
        <w:rPr>
          <w:rFonts w:ascii="Times New Roman" w:hAnsi="Times New Roman" w:cs="Times New Roman"/>
          <w:sz w:val="22"/>
          <w:szCs w:val="22"/>
        </w:rPr>
        <w:t xml:space="preserve"> на основании </w:t>
      </w:r>
      <w:r w:rsidRPr="0016109B">
        <w:rPr>
          <w:rFonts w:ascii="Times New Roman" w:hAnsi="Times New Roman" w:cs="Times New Roman"/>
          <w:sz w:val="16"/>
          <w:szCs w:val="16"/>
        </w:rPr>
        <w:t>__________________________________________________________________________________</w:t>
      </w:r>
    </w:p>
    <w:p w:rsidR="00F73C90" w:rsidRPr="0016109B" w:rsidRDefault="00F73C90" w:rsidP="00F73C90">
      <w:pPr>
        <w:pStyle w:val="ConsPlusNormal"/>
        <w:widowControl/>
        <w:ind w:firstLine="0"/>
        <w:jc w:val="both"/>
        <w:rPr>
          <w:rFonts w:ascii="Times New Roman" w:hAnsi="Times New Roman" w:cs="Times New Roman"/>
          <w:b/>
          <w:sz w:val="24"/>
          <w:szCs w:val="24"/>
        </w:rPr>
      </w:pPr>
    </w:p>
    <w:p w:rsidR="00F73C90" w:rsidRPr="0016109B" w:rsidRDefault="00F73C90" w:rsidP="00F73C90">
      <w:pPr>
        <w:pStyle w:val="ConsPlusNormal"/>
        <w:widowControl/>
        <w:ind w:firstLine="0"/>
        <w:jc w:val="both"/>
        <w:rPr>
          <w:rFonts w:ascii="Times New Roman" w:hAnsi="Times New Roman" w:cs="Times New Roman"/>
          <w:b/>
          <w:sz w:val="22"/>
          <w:szCs w:val="22"/>
        </w:rPr>
      </w:pPr>
      <w:r w:rsidRPr="0016109B">
        <w:rPr>
          <w:rFonts w:ascii="Times New Roman" w:hAnsi="Times New Roman" w:cs="Times New Roman"/>
          <w:b/>
          <w:sz w:val="22"/>
          <w:szCs w:val="22"/>
        </w:rPr>
        <w:t>Для индивидуального предпринимателя:</w:t>
      </w: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b/>
        </w:rPr>
        <w:t>_____________________________________________________________________________</w:t>
      </w:r>
      <w:r w:rsidRPr="0016109B">
        <w:rPr>
          <w:rFonts w:ascii="Times New Roman" w:hAnsi="Times New Roman" w:cs="Times New Roman"/>
          <w:sz w:val="16"/>
          <w:szCs w:val="16"/>
        </w:rPr>
        <w:t xml:space="preserve">                                                                                                          (</w:t>
      </w:r>
      <w:r w:rsidR="005A0873">
        <w:rPr>
          <w:rFonts w:ascii="Times New Roman" w:hAnsi="Times New Roman" w:cs="Times New Roman"/>
          <w:sz w:val="16"/>
          <w:szCs w:val="16"/>
        </w:rPr>
        <w:t>ф</w:t>
      </w:r>
      <w:r w:rsidRPr="0016109B">
        <w:rPr>
          <w:rFonts w:ascii="Times New Roman" w:hAnsi="Times New Roman" w:cs="Times New Roman"/>
          <w:sz w:val="16"/>
          <w:szCs w:val="16"/>
        </w:rPr>
        <w:t>амилия, имя, отчество полностью)</w:t>
      </w: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(данные документа, удостоверяющего личность)</w:t>
      </w:r>
    </w:p>
    <w:p w:rsidR="00F73C90" w:rsidRPr="0016109B" w:rsidRDefault="00F73C90" w:rsidP="00F73C90">
      <w:pPr>
        <w:pStyle w:val="ConsPlusNormal"/>
        <w:widowControl/>
        <w:ind w:firstLine="0"/>
        <w:jc w:val="center"/>
        <w:rPr>
          <w:rFonts w:ascii="Times New Roman" w:hAnsi="Times New Roman" w:cs="Times New Roman"/>
          <w:sz w:val="16"/>
          <w:szCs w:val="16"/>
        </w:rPr>
      </w:pP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lastRenderedPageBreak/>
        <w:t>(место нахождения, телефон, факс)</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w:t>
      </w:r>
      <w:r w:rsidR="00CD764A">
        <w:rPr>
          <w:rFonts w:ascii="Times New Roman" w:hAnsi="Times New Roman" w:cs="Times New Roman"/>
          <w:sz w:val="16"/>
          <w:szCs w:val="16"/>
        </w:rPr>
        <w:t>________________________</w:t>
      </w:r>
    </w:p>
    <w:p w:rsidR="00F73C90" w:rsidRPr="0016109B" w:rsidRDefault="00F73C90" w:rsidP="00F73C90">
      <w:pPr>
        <w:pStyle w:val="ConsPlusNormal"/>
        <w:widowControl/>
        <w:ind w:firstLine="0"/>
        <w:rPr>
          <w:rFonts w:ascii="Times New Roman" w:hAnsi="Times New Roman" w:cs="Times New Roman"/>
          <w:sz w:val="16"/>
          <w:szCs w:val="16"/>
        </w:rPr>
      </w:pPr>
      <w:proofErr w:type="gramStart"/>
      <w:r w:rsidRPr="0016109B">
        <w:rPr>
          <w:rFonts w:ascii="Times New Roman" w:hAnsi="Times New Roman" w:cs="Times New Roman"/>
          <w:sz w:val="22"/>
          <w:szCs w:val="22"/>
        </w:rPr>
        <w:t>действующий</w:t>
      </w:r>
      <w:proofErr w:type="gramEnd"/>
      <w:r w:rsidRPr="0016109B">
        <w:rPr>
          <w:rFonts w:ascii="Times New Roman" w:hAnsi="Times New Roman" w:cs="Times New Roman"/>
          <w:sz w:val="22"/>
          <w:szCs w:val="22"/>
        </w:rPr>
        <w:t xml:space="preserve"> на основании </w:t>
      </w:r>
      <w:r w:rsidRPr="0016109B">
        <w:rPr>
          <w:rFonts w:ascii="Times New Roman" w:hAnsi="Times New Roman" w:cs="Times New Roman"/>
          <w:sz w:val="16"/>
          <w:szCs w:val="16"/>
        </w:rPr>
        <w:t>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p>
    <w:p w:rsidR="00F73C90" w:rsidRPr="0016109B" w:rsidRDefault="00F73C90" w:rsidP="00F73C90">
      <w:pPr>
        <w:pStyle w:val="ConsPlusNormal"/>
        <w:widowControl/>
        <w:ind w:firstLine="540"/>
        <w:jc w:val="both"/>
        <w:rPr>
          <w:rFonts w:ascii="Times New Roman" w:hAnsi="Times New Roman" w:cs="Times New Roman"/>
          <w:sz w:val="22"/>
          <w:szCs w:val="22"/>
        </w:rPr>
      </w:pPr>
      <w:r w:rsidRPr="0016109B">
        <w:rPr>
          <w:rFonts w:ascii="Times New Roman" w:hAnsi="Times New Roman" w:cs="Times New Roman"/>
          <w:sz w:val="22"/>
          <w:szCs w:val="22"/>
        </w:rPr>
        <w:t>Приложение:</w:t>
      </w:r>
    </w:p>
    <w:p w:rsidR="00F73C90" w:rsidRPr="0016109B" w:rsidRDefault="00BC793D" w:rsidP="00F73C9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w:t>
      </w:r>
      <w:r w:rsidR="00F73C90" w:rsidRPr="0016109B">
        <w:rPr>
          <w:rFonts w:ascii="Times New Roman" w:hAnsi="Times New Roman" w:cs="Times New Roman"/>
          <w:sz w:val="22"/>
          <w:szCs w:val="22"/>
        </w:rPr>
        <w:t>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 (по желанию).</w:t>
      </w:r>
    </w:p>
    <w:p w:rsidR="00F73C90" w:rsidRPr="0016109B" w:rsidRDefault="00F73C90" w:rsidP="00F73C90">
      <w:pPr>
        <w:pStyle w:val="ConsPlusNormal"/>
        <w:widowControl/>
        <w:ind w:firstLine="540"/>
        <w:jc w:val="both"/>
        <w:rPr>
          <w:rFonts w:ascii="Times New Roman" w:hAnsi="Times New Roman" w:cs="Times New Roman"/>
          <w:sz w:val="22"/>
          <w:szCs w:val="22"/>
        </w:rPr>
      </w:pPr>
      <w:r w:rsidRPr="0016109B">
        <w:rPr>
          <w:rFonts w:ascii="Times New Roman" w:hAnsi="Times New Roman" w:cs="Times New Roman"/>
          <w:sz w:val="22"/>
          <w:szCs w:val="22"/>
        </w:rPr>
        <w:t>2.</w:t>
      </w:r>
      <w:r w:rsidR="00BC793D">
        <w:rPr>
          <w:rFonts w:ascii="Times New Roman" w:hAnsi="Times New Roman" w:cs="Times New Roman"/>
          <w:sz w:val="22"/>
          <w:szCs w:val="22"/>
        </w:rPr>
        <w:t> </w:t>
      </w:r>
      <w:r w:rsidRPr="0016109B">
        <w:rPr>
          <w:rFonts w:ascii="Times New Roman" w:hAnsi="Times New Roman" w:cs="Times New Roman"/>
          <w:sz w:val="22"/>
          <w:szCs w:val="22"/>
        </w:rPr>
        <w:t>Документы, подтверждающие внесение денежных сре</w:t>
      </w:r>
      <w:proofErr w:type="gramStart"/>
      <w:r w:rsidRPr="0016109B">
        <w:rPr>
          <w:rFonts w:ascii="Times New Roman" w:hAnsi="Times New Roman" w:cs="Times New Roman"/>
          <w:sz w:val="22"/>
          <w:szCs w:val="22"/>
        </w:rPr>
        <w:t>дств в к</w:t>
      </w:r>
      <w:proofErr w:type="gramEnd"/>
      <w:r w:rsidRPr="0016109B">
        <w:rPr>
          <w:rFonts w:ascii="Times New Roman" w:hAnsi="Times New Roman" w:cs="Times New Roman"/>
          <w:sz w:val="22"/>
          <w:szCs w:val="22"/>
        </w:rPr>
        <w:t xml:space="preserve">ачестве обеспечения заявки на </w:t>
      </w:r>
      <w:r>
        <w:rPr>
          <w:rFonts w:ascii="Times New Roman" w:hAnsi="Times New Roman" w:cs="Times New Roman"/>
          <w:sz w:val="22"/>
          <w:szCs w:val="22"/>
        </w:rPr>
        <w:t>участие в аукционе</w:t>
      </w:r>
      <w:r w:rsidRPr="0016109B">
        <w:rPr>
          <w:rFonts w:ascii="Times New Roman" w:hAnsi="Times New Roman" w:cs="Times New Roman"/>
          <w:sz w:val="22"/>
          <w:szCs w:val="22"/>
        </w:rPr>
        <w:t>.</w:t>
      </w:r>
    </w:p>
    <w:p w:rsidR="00F73C90" w:rsidRPr="0016109B" w:rsidRDefault="00F73C90" w:rsidP="00F73C90">
      <w:pPr>
        <w:pStyle w:val="ConsPlusNormal"/>
        <w:widowControl/>
        <w:ind w:firstLine="540"/>
        <w:jc w:val="both"/>
        <w:rPr>
          <w:rFonts w:ascii="Times New Roman" w:hAnsi="Times New Roman" w:cs="Times New Roman"/>
          <w:sz w:val="22"/>
          <w:szCs w:val="22"/>
        </w:rPr>
      </w:pPr>
    </w:p>
    <w:p w:rsidR="00F73C90" w:rsidRPr="0016109B" w:rsidRDefault="00F73C90" w:rsidP="00F73C90">
      <w:pPr>
        <w:pStyle w:val="ConsPlusNonformat"/>
        <w:widowControl/>
        <w:jc w:val="both"/>
        <w:rPr>
          <w:rFonts w:ascii="Times New Roman" w:hAnsi="Times New Roman" w:cs="Times New Roman"/>
          <w:sz w:val="22"/>
          <w:szCs w:val="22"/>
        </w:rPr>
      </w:pPr>
      <w:r w:rsidRPr="0016109B">
        <w:rPr>
          <w:rFonts w:ascii="Times New Roman" w:hAnsi="Times New Roman" w:cs="Times New Roman"/>
        </w:rPr>
        <w:t xml:space="preserve">    </w:t>
      </w:r>
      <w:r>
        <w:rPr>
          <w:rFonts w:ascii="Times New Roman" w:hAnsi="Times New Roman" w:cs="Times New Roman"/>
          <w:sz w:val="22"/>
          <w:szCs w:val="22"/>
        </w:rPr>
        <w:t>Прошу допустить к участию</w:t>
      </w:r>
      <w:r w:rsidRPr="0016109B">
        <w:rPr>
          <w:rFonts w:ascii="Times New Roman" w:hAnsi="Times New Roman" w:cs="Times New Roman"/>
          <w:sz w:val="22"/>
          <w:szCs w:val="22"/>
        </w:rPr>
        <w:t xml:space="preserve"> в аукционе на право заключения </w:t>
      </w:r>
      <w:proofErr w:type="spellStart"/>
      <w:r w:rsidRPr="0016109B">
        <w:rPr>
          <w:rFonts w:ascii="Times New Roman" w:hAnsi="Times New Roman" w:cs="Times New Roman"/>
          <w:sz w:val="22"/>
          <w:szCs w:val="22"/>
        </w:rPr>
        <w:t>охотхозяйственного</w:t>
      </w:r>
      <w:proofErr w:type="spellEnd"/>
      <w:r w:rsidRPr="0016109B">
        <w:rPr>
          <w:rFonts w:ascii="Times New Roman" w:hAnsi="Times New Roman" w:cs="Times New Roman"/>
          <w:sz w:val="22"/>
          <w:szCs w:val="22"/>
        </w:rPr>
        <w:t xml:space="preserve"> соглашения, который состоится "____"_______________ 20__ г. по адресу: ____________________________________________________________________________________.</w:t>
      </w:r>
    </w:p>
    <w:p w:rsidR="00F73C90" w:rsidRPr="0016109B" w:rsidRDefault="00F73C90" w:rsidP="005A0873">
      <w:pPr>
        <w:pStyle w:val="ConsPlusNonformat"/>
        <w:widowControl/>
        <w:jc w:val="both"/>
        <w:rPr>
          <w:rFonts w:ascii="Times New Roman" w:hAnsi="Times New Roman" w:cs="Times New Roman"/>
          <w:sz w:val="22"/>
          <w:szCs w:val="22"/>
        </w:rPr>
      </w:pPr>
      <w:r w:rsidRPr="0016109B">
        <w:rPr>
          <w:rFonts w:ascii="Times New Roman" w:hAnsi="Times New Roman" w:cs="Times New Roman"/>
          <w:sz w:val="22"/>
          <w:szCs w:val="22"/>
        </w:rPr>
        <w:t xml:space="preserve">   </w:t>
      </w:r>
      <w:r>
        <w:rPr>
          <w:rFonts w:ascii="Times New Roman" w:hAnsi="Times New Roman" w:cs="Times New Roman"/>
          <w:sz w:val="22"/>
          <w:szCs w:val="22"/>
        </w:rPr>
        <w:t>Желаю принять участие в аукционе в отношении</w:t>
      </w:r>
      <w:r w:rsidRPr="0016109B">
        <w:rPr>
          <w:rFonts w:ascii="Times New Roman" w:hAnsi="Times New Roman" w:cs="Times New Roman"/>
          <w:sz w:val="22"/>
          <w:szCs w:val="22"/>
        </w:rPr>
        <w:t xml:space="preserve"> следующего предмета аукциона ____________________________________________________________________________________.</w:t>
      </w:r>
    </w:p>
    <w:p w:rsidR="00F73C90" w:rsidRPr="0016109B" w:rsidRDefault="00F73C90" w:rsidP="00F73C90">
      <w:pPr>
        <w:pStyle w:val="ConsPlusNonformat"/>
        <w:widowControl/>
        <w:jc w:val="center"/>
        <w:rPr>
          <w:rFonts w:ascii="Times New Roman" w:hAnsi="Times New Roman" w:cs="Times New Roman"/>
        </w:rPr>
      </w:pPr>
      <w:r w:rsidRPr="0016109B">
        <w:rPr>
          <w:rFonts w:ascii="Times New Roman" w:hAnsi="Times New Roman" w:cs="Times New Roman"/>
        </w:rPr>
        <w:t>(указать предмет аукциона в соответствии с извещением о проведен</w:t>
      </w:r>
      <w:proofErr w:type="gramStart"/>
      <w:r w:rsidRPr="0016109B">
        <w:rPr>
          <w:rFonts w:ascii="Times New Roman" w:hAnsi="Times New Roman" w:cs="Times New Roman"/>
        </w:rPr>
        <w:t>ии ау</w:t>
      </w:r>
      <w:proofErr w:type="gramEnd"/>
      <w:r w:rsidRPr="0016109B">
        <w:rPr>
          <w:rFonts w:ascii="Times New Roman" w:hAnsi="Times New Roman" w:cs="Times New Roman"/>
        </w:rPr>
        <w:t>кциона)</w:t>
      </w:r>
    </w:p>
    <w:p w:rsidR="005A0873" w:rsidRPr="005A0873" w:rsidRDefault="005A0873" w:rsidP="00F73C90">
      <w:pPr>
        <w:pStyle w:val="ConsPlusNormal"/>
        <w:widowControl/>
        <w:ind w:firstLine="540"/>
        <w:jc w:val="both"/>
        <w:rPr>
          <w:rFonts w:ascii="Times New Roman" w:hAnsi="Times New Roman" w:cs="Times New Roman"/>
          <w:sz w:val="16"/>
          <w:szCs w:val="16"/>
        </w:rPr>
      </w:pPr>
    </w:p>
    <w:p w:rsidR="00F73C90" w:rsidRPr="0016109B" w:rsidRDefault="00F73C90" w:rsidP="00F73C90">
      <w:pPr>
        <w:pStyle w:val="ConsPlusNormal"/>
        <w:widowControl/>
        <w:ind w:firstLine="540"/>
        <w:jc w:val="both"/>
        <w:rPr>
          <w:rFonts w:ascii="Times New Roman" w:hAnsi="Times New Roman" w:cs="Times New Roman"/>
          <w:sz w:val="22"/>
          <w:szCs w:val="22"/>
        </w:rPr>
      </w:pPr>
      <w:r w:rsidRPr="0016109B">
        <w:rPr>
          <w:rFonts w:ascii="Times New Roman" w:hAnsi="Times New Roman" w:cs="Times New Roman"/>
          <w:sz w:val="22"/>
          <w:szCs w:val="22"/>
        </w:rPr>
        <w:t xml:space="preserve">Настоящим подтверждаю, что все условия аукциона на право заключения </w:t>
      </w:r>
      <w:proofErr w:type="spellStart"/>
      <w:r w:rsidRPr="0016109B">
        <w:rPr>
          <w:rFonts w:ascii="Times New Roman" w:hAnsi="Times New Roman" w:cs="Times New Roman"/>
          <w:sz w:val="22"/>
          <w:szCs w:val="22"/>
        </w:rPr>
        <w:t>охотхозяйственного</w:t>
      </w:r>
      <w:proofErr w:type="spellEnd"/>
      <w:r w:rsidRPr="0016109B">
        <w:rPr>
          <w:rFonts w:ascii="Times New Roman" w:hAnsi="Times New Roman" w:cs="Times New Roman"/>
          <w:sz w:val="22"/>
          <w:szCs w:val="22"/>
        </w:rPr>
        <w:t xml:space="preserve"> соглашения мне известны, поняты и я с ними согласен.</w:t>
      </w:r>
    </w:p>
    <w:p w:rsidR="005A0873" w:rsidRPr="005A0873" w:rsidRDefault="005A0873" w:rsidP="00F73C90">
      <w:pPr>
        <w:pStyle w:val="ConsPlusNormal"/>
        <w:widowControl/>
        <w:ind w:firstLine="540"/>
        <w:jc w:val="both"/>
        <w:rPr>
          <w:rFonts w:ascii="Times New Roman" w:hAnsi="Times New Roman" w:cs="Times New Roman"/>
          <w:sz w:val="16"/>
          <w:szCs w:val="16"/>
        </w:rPr>
      </w:pPr>
    </w:p>
    <w:p w:rsidR="00F73C90" w:rsidRPr="005A0873" w:rsidRDefault="00305D88" w:rsidP="00F73C90">
      <w:pPr>
        <w:pStyle w:val="ConsPlusNormal"/>
        <w:widowControl/>
        <w:ind w:firstLine="540"/>
        <w:jc w:val="both"/>
        <w:rPr>
          <w:rFonts w:ascii="Times New Roman" w:hAnsi="Times New Roman" w:cs="Times New Roman"/>
          <w:sz w:val="16"/>
          <w:szCs w:val="16"/>
        </w:rPr>
      </w:pPr>
      <w:r>
        <w:rPr>
          <w:rFonts w:ascii="Times New Roman" w:hAnsi="Times New Roman" w:cs="Times New Roman"/>
          <w:sz w:val="22"/>
          <w:szCs w:val="22"/>
        </w:rPr>
        <w:t xml:space="preserve">Реквизиты счета для возврата денежных средств, внесенных в качестве в качестве </w:t>
      </w:r>
      <w:r w:rsidR="005A0873">
        <w:rPr>
          <w:rFonts w:ascii="Times New Roman" w:hAnsi="Times New Roman" w:cs="Times New Roman"/>
          <w:sz w:val="22"/>
          <w:szCs w:val="22"/>
        </w:rPr>
        <w:t>обеспечения заявок на участие в аукционе ________________________________</w:t>
      </w:r>
      <w:r w:rsidR="000E795B">
        <w:rPr>
          <w:rFonts w:ascii="Times New Roman" w:hAnsi="Times New Roman" w:cs="Times New Roman"/>
          <w:sz w:val="22"/>
          <w:szCs w:val="22"/>
        </w:rPr>
        <w:t>________________</w:t>
      </w:r>
    </w:p>
    <w:p w:rsidR="005A0873" w:rsidRPr="005A0873" w:rsidRDefault="005A0873" w:rsidP="00F73C9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both"/>
        <w:rPr>
          <w:rFonts w:ascii="Times New Roman" w:hAnsi="Times New Roman" w:cs="Times New Roman"/>
        </w:rPr>
      </w:pPr>
      <w:r w:rsidRPr="0016109B">
        <w:rPr>
          <w:rFonts w:ascii="Times New Roman" w:hAnsi="Times New Roman" w:cs="Times New Roman"/>
        </w:rPr>
        <w:t>ЗАЯВИТЕЛЬ:</w:t>
      </w:r>
    </w:p>
    <w:p w:rsidR="00F73C90" w:rsidRPr="0016109B" w:rsidRDefault="00F73C90" w:rsidP="00F73C90">
      <w:pPr>
        <w:pStyle w:val="ConsPlusNormal"/>
        <w:widowControl/>
        <w:tabs>
          <w:tab w:val="left" w:pos="4140"/>
        </w:tabs>
        <w:ind w:firstLine="0"/>
        <w:jc w:val="both"/>
        <w:rPr>
          <w:rFonts w:ascii="Times New Roman" w:hAnsi="Times New Roman" w:cs="Times New Roman"/>
          <w:sz w:val="22"/>
          <w:szCs w:val="22"/>
        </w:rPr>
      </w:pPr>
      <w:r w:rsidRPr="0016109B">
        <w:rPr>
          <w:rFonts w:ascii="Times New Roman" w:hAnsi="Times New Roman" w:cs="Times New Roman"/>
          <w:sz w:val="22"/>
          <w:szCs w:val="22"/>
        </w:rPr>
        <w:t>_____________________________________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22"/>
          <w:szCs w:val="22"/>
        </w:rPr>
        <w:t xml:space="preserve">                  </w:t>
      </w:r>
      <w:r w:rsidRPr="0016109B">
        <w:rPr>
          <w:rFonts w:ascii="Times New Roman" w:hAnsi="Times New Roman" w:cs="Times New Roman"/>
          <w:sz w:val="16"/>
          <w:szCs w:val="16"/>
        </w:rPr>
        <w:t xml:space="preserve">(банковские реквизиты) </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 xml:space="preserve">___________________________________________________ </w:t>
      </w:r>
    </w:p>
    <w:p w:rsidR="00F73C90" w:rsidRPr="0016109B" w:rsidRDefault="00F73C90" w:rsidP="00F73C90">
      <w:pPr>
        <w:pStyle w:val="ConsPlusNormal"/>
        <w:widowControl/>
        <w:ind w:firstLine="0"/>
        <w:jc w:val="both"/>
        <w:rPr>
          <w:rFonts w:ascii="Times New Roman" w:hAnsi="Times New Roman" w:cs="Times New Roman"/>
          <w:sz w:val="22"/>
          <w:szCs w:val="22"/>
        </w:rPr>
      </w:pPr>
    </w:p>
    <w:p w:rsidR="00F73C90" w:rsidRPr="0016109B" w:rsidRDefault="00F73C90" w:rsidP="00F73C90">
      <w:pPr>
        <w:pStyle w:val="ConsPlusNormal"/>
        <w:widowControl/>
        <w:ind w:firstLine="0"/>
        <w:jc w:val="both"/>
        <w:rPr>
          <w:rFonts w:ascii="Times New Roman" w:hAnsi="Times New Roman" w:cs="Times New Roman"/>
          <w:sz w:val="22"/>
          <w:szCs w:val="22"/>
        </w:rPr>
      </w:pPr>
      <w:r w:rsidRPr="0016109B">
        <w:rPr>
          <w:rFonts w:ascii="Times New Roman" w:hAnsi="Times New Roman" w:cs="Times New Roman"/>
          <w:sz w:val="22"/>
          <w:szCs w:val="22"/>
        </w:rPr>
        <w:t>_____________________________________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 xml:space="preserve">                                         (дата)</w:t>
      </w:r>
    </w:p>
    <w:p w:rsidR="00F73C90" w:rsidRPr="0016109B" w:rsidRDefault="00F73C90" w:rsidP="00F73C90">
      <w:pPr>
        <w:pStyle w:val="ConsPlusNormal"/>
        <w:widowControl/>
        <w:ind w:firstLine="0"/>
        <w:jc w:val="both"/>
        <w:rPr>
          <w:rFonts w:ascii="Times New Roman" w:hAnsi="Times New Roman" w:cs="Times New Roman"/>
          <w:sz w:val="22"/>
          <w:szCs w:val="22"/>
        </w:rPr>
      </w:pPr>
    </w:p>
    <w:p w:rsidR="00F73C90" w:rsidRPr="0016109B" w:rsidRDefault="00B535BF" w:rsidP="00F73C9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    ____________________           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 xml:space="preserve">                            </w:t>
      </w:r>
      <w:r w:rsidR="00B535BF">
        <w:rPr>
          <w:rFonts w:ascii="Times New Roman" w:hAnsi="Times New Roman" w:cs="Times New Roman"/>
          <w:sz w:val="16"/>
          <w:szCs w:val="16"/>
        </w:rPr>
        <w:t>(должность)</w:t>
      </w:r>
      <w:r w:rsidRPr="0016109B">
        <w:rPr>
          <w:rFonts w:ascii="Times New Roman" w:hAnsi="Times New Roman" w:cs="Times New Roman"/>
          <w:sz w:val="16"/>
          <w:szCs w:val="16"/>
        </w:rPr>
        <w:t xml:space="preserve">                                                                (подпись)                                                    </w:t>
      </w:r>
      <w:r w:rsidR="00B535BF">
        <w:rPr>
          <w:rFonts w:ascii="Times New Roman" w:hAnsi="Times New Roman" w:cs="Times New Roman"/>
          <w:sz w:val="16"/>
          <w:szCs w:val="16"/>
        </w:rPr>
        <w:t xml:space="preserve">       (</w:t>
      </w:r>
      <w:r w:rsidRPr="0016109B">
        <w:rPr>
          <w:rFonts w:ascii="Times New Roman" w:hAnsi="Times New Roman" w:cs="Times New Roman"/>
          <w:sz w:val="16"/>
          <w:szCs w:val="16"/>
        </w:rPr>
        <w:t>Ф.И.О.)</w:t>
      </w:r>
    </w:p>
    <w:p w:rsidR="00BE7ADA" w:rsidRDefault="00BE7ADA" w:rsidP="00F73C90">
      <w:pPr>
        <w:tabs>
          <w:tab w:val="left" w:pos="3119"/>
        </w:tabs>
        <w:spacing w:after="0"/>
        <w:ind w:firstLine="709"/>
        <w:jc w:val="right"/>
        <w:rPr>
          <w:rFonts w:ascii="Times New Roman" w:hAnsi="Times New Roman" w:cs="Times New Roman"/>
          <w:sz w:val="28"/>
          <w:szCs w:val="28"/>
        </w:rPr>
      </w:pPr>
    </w:p>
    <w:p w:rsidR="00F73C90" w:rsidRPr="0016109B" w:rsidRDefault="00F73C90" w:rsidP="00F73C90">
      <w:pPr>
        <w:tabs>
          <w:tab w:val="left" w:pos="3119"/>
        </w:tabs>
        <w:spacing w:after="0"/>
        <w:ind w:firstLine="709"/>
        <w:jc w:val="right"/>
        <w:rPr>
          <w:rFonts w:ascii="Times New Roman" w:hAnsi="Times New Roman" w:cs="Times New Roman"/>
          <w:sz w:val="28"/>
          <w:szCs w:val="28"/>
        </w:rPr>
      </w:pPr>
      <w:r w:rsidRPr="0016109B">
        <w:rPr>
          <w:rFonts w:ascii="Times New Roman" w:hAnsi="Times New Roman" w:cs="Times New Roman"/>
          <w:sz w:val="28"/>
          <w:szCs w:val="28"/>
        </w:rPr>
        <w:t>Приложение 2</w:t>
      </w:r>
    </w:p>
    <w:p w:rsidR="008D79C3" w:rsidRDefault="008D79C3" w:rsidP="00682DAB">
      <w:pPr>
        <w:pStyle w:val="ConsPlusNonformat"/>
        <w:widowControl/>
        <w:ind w:firstLine="708"/>
        <w:jc w:val="both"/>
        <w:rPr>
          <w:rFonts w:ascii="Times New Roman" w:hAnsi="Times New Roman" w:cs="Times New Roman"/>
          <w:sz w:val="24"/>
          <w:szCs w:val="24"/>
        </w:rPr>
      </w:pPr>
    </w:p>
    <w:p w:rsidR="008E3ED2" w:rsidRDefault="00962120"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ЛОТ № 1</w:t>
      </w:r>
    </w:p>
    <w:p w:rsidR="008E3ED2" w:rsidRDefault="008E3ED2" w:rsidP="008E3ED2">
      <w:pPr>
        <w:pStyle w:val="ConsPlusNonformat"/>
        <w:widowControl/>
        <w:jc w:val="center"/>
        <w:rPr>
          <w:rFonts w:ascii="Times New Roman" w:hAnsi="Times New Roman" w:cs="Times New Roman"/>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ПРОЕКТ ОХОТХОЗЯЙСТВЕННОГО СОГЛАШЕНИЯ № ______</w:t>
      </w:r>
    </w:p>
    <w:p w:rsidR="008E3ED2" w:rsidRDefault="008E3ED2" w:rsidP="008E3ED2">
      <w:pPr>
        <w:spacing w:after="0"/>
        <w:rPr>
          <w:rFonts w:ascii="Times New Roman" w:hAnsi="Times New Roman" w:cs="Times New Roman"/>
          <w:sz w:val="24"/>
          <w:szCs w:val="24"/>
        </w:rPr>
      </w:pPr>
    </w:p>
    <w:p w:rsidR="00341126" w:rsidRDefault="00341126" w:rsidP="0034112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 Новосибирск                                                                                             "    " _______ 2017 г.</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3ED2" w:rsidRDefault="008E3ED2" w:rsidP="008E3ED2">
      <w:pPr>
        <w:pStyle w:val="ConsPlusNonformat"/>
        <w:widowControl/>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(наименование юридического  лица, индивидуальный предприниматель, </w:t>
      </w:r>
      <w:proofErr w:type="gramEnd"/>
    </w:p>
    <w:p w:rsidR="008E3ED2" w:rsidRDefault="008E3ED2" w:rsidP="008E3ED2">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3ED2" w:rsidRDefault="008E3ED2" w:rsidP="008E3ED2">
      <w:pPr>
        <w:pStyle w:val="ConsPlusNonformat"/>
        <w:widowControl/>
        <w:ind w:firstLine="708"/>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место нахождения)  </w:t>
      </w:r>
    </w:p>
    <w:p w:rsidR="008E3ED2" w:rsidRDefault="008E3ED2" w:rsidP="008E3ED2">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именуемое в дальнейшем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xml:space="preserve">", в лице _________________________, действующего на основании _______________________ с одной стороны, и департамент по охране животного мира Новосибирской области, именуемый в дальнейшем "Администрация", в лице </w:t>
      </w:r>
      <w:proofErr w:type="spellStart"/>
      <w:r w:rsidR="00341126">
        <w:rPr>
          <w:rFonts w:ascii="Times New Roman" w:hAnsi="Times New Roman" w:cs="Times New Roman"/>
          <w:sz w:val="24"/>
          <w:szCs w:val="24"/>
        </w:rPr>
        <w:t>и.о</w:t>
      </w:r>
      <w:proofErr w:type="spellEnd"/>
      <w:r w:rsidR="00341126">
        <w:rPr>
          <w:rFonts w:ascii="Times New Roman" w:hAnsi="Times New Roman" w:cs="Times New Roman"/>
          <w:sz w:val="24"/>
          <w:szCs w:val="24"/>
        </w:rPr>
        <w:t xml:space="preserve">. </w:t>
      </w:r>
      <w:r>
        <w:rPr>
          <w:rFonts w:ascii="Times New Roman" w:hAnsi="Times New Roman" w:cs="Times New Roman"/>
          <w:sz w:val="24"/>
          <w:szCs w:val="24"/>
        </w:rPr>
        <w:t xml:space="preserve">руководителя департамента </w:t>
      </w:r>
      <w:r w:rsidR="00341126">
        <w:rPr>
          <w:rFonts w:ascii="Times New Roman" w:hAnsi="Times New Roman" w:cs="Times New Roman"/>
          <w:sz w:val="24"/>
          <w:szCs w:val="24"/>
        </w:rPr>
        <w:t>Гога Петра Витальевича де</w:t>
      </w:r>
      <w:r>
        <w:rPr>
          <w:rFonts w:ascii="Times New Roman" w:hAnsi="Times New Roman" w:cs="Times New Roman"/>
          <w:sz w:val="24"/>
          <w:szCs w:val="24"/>
        </w:rPr>
        <w:t>йствующего на основании Постановления Правительства Новосибирской области от 01.02.2016 г. № 15-п «Об утверждении положения о департаменте по охране животного мира Новосибирской области» с другой стороны, именуемые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дальнейшем</w:t>
      </w:r>
      <w:proofErr w:type="gramEnd"/>
      <w:r>
        <w:rPr>
          <w:rFonts w:ascii="Times New Roman" w:hAnsi="Times New Roman" w:cs="Times New Roman"/>
          <w:sz w:val="24"/>
          <w:szCs w:val="24"/>
        </w:rPr>
        <w:t xml:space="preserve"> Стороны, заключили настоящее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 (далее - Соглашение) на основании </w:t>
      </w:r>
      <w:r w:rsidR="00341126">
        <w:rPr>
          <w:rFonts w:ascii="Times New Roman" w:hAnsi="Times New Roman" w:cs="Times New Roman"/>
          <w:sz w:val="24"/>
          <w:szCs w:val="24"/>
        </w:rPr>
        <w:lastRenderedPageBreak/>
        <w:t>протокола №    от           2017</w:t>
      </w:r>
      <w:r>
        <w:rPr>
          <w:rFonts w:ascii="Times New Roman" w:hAnsi="Times New Roman" w:cs="Times New Roman"/>
          <w:sz w:val="24"/>
          <w:szCs w:val="24"/>
        </w:rPr>
        <w:t xml:space="preserve"> г. о результатах аукциона на право заключения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xml:space="preserve"> соглашения о нижеследующем:</w:t>
      </w: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 ПРЕДМЕТ СОГЛАШЕНИЯ</w:t>
      </w:r>
    </w:p>
    <w:p w:rsidR="008E3ED2" w:rsidRDefault="008E3ED2" w:rsidP="008E3ED2">
      <w:pPr>
        <w:pStyle w:val="ConsPlusNonformat"/>
        <w:widowControl/>
        <w:jc w:val="both"/>
        <w:rPr>
          <w:rFonts w:ascii="Times New Roman" w:hAnsi="Times New Roman" w:cs="Times New Roman"/>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 По настоящему Соглашению одна сторона -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обязуется обеспечивать проведение мероприятий по сохранению охотничьих ресурсов и среды их обитания и создание охотничьей инфраструктуры, а другая сторона – «Администрация» обязуется предоставить право на добычу охотничьих ресурсов в границах охотничьих угодий согласно настоящему Соглашению.</w:t>
      </w:r>
    </w:p>
    <w:p w:rsidR="008E3ED2" w:rsidRDefault="008E3ED2" w:rsidP="008E3ED2">
      <w:pPr>
        <w:pStyle w:val="ConsPlusNonformat"/>
        <w:widowControl/>
        <w:ind w:firstLine="708"/>
        <w:jc w:val="both"/>
        <w:rPr>
          <w:rFonts w:ascii="Times New Roman" w:hAnsi="Times New Roman" w:cs="Times New Roman"/>
          <w:color w:val="0070C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II.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8E3ED2" w:rsidRDefault="008E3ED2" w:rsidP="008E3ED2">
      <w:pPr>
        <w:pStyle w:val="ConsPlusNonformat"/>
        <w:widowControl/>
        <w:jc w:val="both"/>
        <w:rPr>
          <w:rFonts w:ascii="Times New Roman" w:hAnsi="Times New Roman" w:cs="Times New Roman"/>
          <w:sz w:val="24"/>
          <w:szCs w:val="24"/>
        </w:rPr>
      </w:pPr>
    </w:p>
    <w:p w:rsidR="008E3ED2" w:rsidRPr="00971563" w:rsidRDefault="002D081D"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2.1.</w:t>
      </w:r>
      <w:r w:rsidR="008E3ED2">
        <w:rPr>
          <w:rFonts w:ascii="Times New Roman" w:hAnsi="Times New Roman" w:cs="Times New Roman"/>
          <w:sz w:val="24"/>
          <w:szCs w:val="24"/>
        </w:rPr>
        <w:t xml:space="preserve"> Новосибирская область, </w:t>
      </w:r>
      <w:r w:rsidR="00971563">
        <w:rPr>
          <w:rFonts w:ascii="Times New Roman" w:hAnsi="Times New Roman" w:cs="Times New Roman"/>
          <w:sz w:val="24"/>
          <w:szCs w:val="24"/>
        </w:rPr>
        <w:t>Куйбышевский район, муниципальные образования</w:t>
      </w:r>
      <w:r w:rsidR="008E3ED2">
        <w:rPr>
          <w:rFonts w:ascii="Times New Roman" w:hAnsi="Times New Roman" w:cs="Times New Roman"/>
          <w:sz w:val="24"/>
          <w:szCs w:val="24"/>
        </w:rPr>
        <w:t xml:space="preserve">: </w:t>
      </w:r>
      <w:proofErr w:type="spellStart"/>
      <w:r w:rsidR="008E3ED2" w:rsidRPr="00971563">
        <w:rPr>
          <w:rFonts w:ascii="Times New Roman" w:hAnsi="Times New Roman" w:cs="Times New Roman"/>
          <w:sz w:val="24"/>
          <w:szCs w:val="24"/>
        </w:rPr>
        <w:t>Балманский</w:t>
      </w:r>
      <w:proofErr w:type="spellEnd"/>
      <w:r w:rsidR="008E3ED2" w:rsidRPr="00971563">
        <w:rPr>
          <w:rFonts w:ascii="Times New Roman" w:hAnsi="Times New Roman" w:cs="Times New Roman"/>
          <w:sz w:val="24"/>
          <w:szCs w:val="24"/>
        </w:rPr>
        <w:t xml:space="preserve"> </w:t>
      </w:r>
      <w:r w:rsidR="00971563" w:rsidRPr="00971563">
        <w:rPr>
          <w:rFonts w:ascii="Times New Roman" w:hAnsi="Times New Roman" w:cs="Times New Roman"/>
          <w:sz w:val="24"/>
          <w:szCs w:val="24"/>
        </w:rPr>
        <w:t xml:space="preserve"> и </w:t>
      </w:r>
      <w:proofErr w:type="spellStart"/>
      <w:r w:rsidR="00971563" w:rsidRPr="00971563">
        <w:rPr>
          <w:rFonts w:ascii="Times New Roman" w:hAnsi="Times New Roman" w:cs="Times New Roman"/>
          <w:sz w:val="24"/>
          <w:szCs w:val="24"/>
        </w:rPr>
        <w:t>Чумаковский</w:t>
      </w:r>
      <w:proofErr w:type="spellEnd"/>
      <w:r w:rsidR="00971563" w:rsidRPr="00971563">
        <w:rPr>
          <w:rFonts w:ascii="Times New Roman" w:hAnsi="Times New Roman" w:cs="Times New Roman"/>
          <w:sz w:val="24"/>
          <w:szCs w:val="24"/>
        </w:rPr>
        <w:t xml:space="preserve"> сельские</w:t>
      </w:r>
      <w:r w:rsidR="008E3ED2" w:rsidRPr="00971563">
        <w:rPr>
          <w:rFonts w:ascii="Times New Roman" w:hAnsi="Times New Roman" w:cs="Times New Roman"/>
          <w:sz w:val="24"/>
          <w:szCs w:val="24"/>
        </w:rPr>
        <w:t xml:space="preserve"> совет</w:t>
      </w:r>
      <w:r w:rsidR="00971563" w:rsidRPr="00971563">
        <w:rPr>
          <w:rFonts w:ascii="Times New Roman" w:hAnsi="Times New Roman" w:cs="Times New Roman"/>
          <w:sz w:val="24"/>
          <w:szCs w:val="24"/>
        </w:rPr>
        <w:t>ы</w:t>
      </w:r>
      <w:r w:rsidR="008E3ED2" w:rsidRPr="00971563">
        <w:rPr>
          <w:rFonts w:ascii="Times New Roman" w:hAnsi="Times New Roman" w:cs="Times New Roman"/>
          <w:sz w:val="24"/>
          <w:szCs w:val="24"/>
        </w:rPr>
        <w:t xml:space="preserve">. </w:t>
      </w:r>
    </w:p>
    <w:p w:rsidR="008E3ED2" w:rsidRDefault="002D081D" w:rsidP="008E3ED2">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2.</w:t>
      </w:r>
      <w:r w:rsidR="008E3ED2">
        <w:rPr>
          <w:rFonts w:ascii="Times New Roman" w:hAnsi="Times New Roman" w:cs="Times New Roman"/>
          <w:sz w:val="24"/>
          <w:szCs w:val="24"/>
        </w:rPr>
        <w:t>2. Границы охотничьего угодья:</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 xml:space="preserve">Северо-западная и северная границы: </w:t>
      </w:r>
      <w:r w:rsidRPr="00723BDE">
        <w:rPr>
          <w:rFonts w:ascii="Times New Roman" w:eastAsia="Times New Roman" w:hAnsi="Times New Roman" w:cs="Times New Roman"/>
          <w:sz w:val="24"/>
          <w:szCs w:val="24"/>
        </w:rPr>
        <w:t>от точки № 1 по административной границе Северного района через точки № 2-10, далее по этой границе, проходящей по северо-западному берегу озера Иткуль от точки № 10 до точки № 11.</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Восточная граница:</w:t>
      </w:r>
      <w:r w:rsidRPr="00723BDE">
        <w:rPr>
          <w:rFonts w:ascii="Times New Roman" w:eastAsia="Times New Roman" w:hAnsi="Times New Roman" w:cs="Times New Roman"/>
          <w:sz w:val="24"/>
          <w:szCs w:val="24"/>
        </w:rPr>
        <w:t xml:space="preserve"> от точки № 11, пересекая озеро Иткуль в южном направлении до точки № 12, далее до урочища Павловское через точку № 13, далее по полевой, лесной дороге на юго-запад до пересечения с автодорогой </w:t>
      </w:r>
      <w:proofErr w:type="spellStart"/>
      <w:r w:rsidRPr="00723BDE">
        <w:rPr>
          <w:rFonts w:ascii="Times New Roman" w:eastAsia="Times New Roman" w:hAnsi="Times New Roman" w:cs="Times New Roman"/>
          <w:sz w:val="24"/>
          <w:szCs w:val="24"/>
        </w:rPr>
        <w:t>Балман</w:t>
      </w:r>
      <w:proofErr w:type="spellEnd"/>
      <w:r w:rsidRPr="00723BDE">
        <w:rPr>
          <w:rFonts w:ascii="Times New Roman" w:eastAsia="Times New Roman" w:hAnsi="Times New Roman" w:cs="Times New Roman"/>
          <w:sz w:val="24"/>
          <w:szCs w:val="24"/>
        </w:rPr>
        <w:t>-Куйбышев в точке № 14.</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Южная граница:</w:t>
      </w:r>
      <w:r w:rsidRPr="00723BDE">
        <w:rPr>
          <w:rFonts w:ascii="Times New Roman" w:eastAsia="Times New Roman" w:hAnsi="Times New Roman" w:cs="Times New Roman"/>
          <w:sz w:val="24"/>
          <w:szCs w:val="24"/>
        </w:rPr>
        <w:t xml:space="preserve"> по автодороге </w:t>
      </w:r>
      <w:proofErr w:type="spellStart"/>
      <w:r w:rsidRPr="00723BDE">
        <w:rPr>
          <w:rFonts w:ascii="Times New Roman" w:eastAsia="Times New Roman" w:hAnsi="Times New Roman" w:cs="Times New Roman"/>
          <w:sz w:val="24"/>
          <w:szCs w:val="24"/>
        </w:rPr>
        <w:t>Балман</w:t>
      </w:r>
      <w:proofErr w:type="spellEnd"/>
      <w:r w:rsidRPr="00723BDE">
        <w:rPr>
          <w:rFonts w:ascii="Times New Roman" w:eastAsia="Times New Roman" w:hAnsi="Times New Roman" w:cs="Times New Roman"/>
          <w:sz w:val="24"/>
          <w:szCs w:val="24"/>
        </w:rPr>
        <w:t>-Куйбышев в направлении Куйбышева от точки № 14 до точки № 15, затем по полевой дороге в северо-западном направлении до точки № 1.</w:t>
      </w:r>
    </w:p>
    <w:p w:rsidR="00723BDE" w:rsidRDefault="00723BDE" w:rsidP="00723BDE">
      <w:pPr>
        <w:spacing w:after="0" w:line="240" w:lineRule="auto"/>
        <w:ind w:firstLine="709"/>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1857"/>
        <w:gridCol w:w="1857"/>
        <w:gridCol w:w="1857"/>
        <w:gridCol w:w="1858"/>
        <w:gridCol w:w="1858"/>
      </w:tblGrid>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точки</w:t>
            </w:r>
          </w:p>
        </w:tc>
        <w:tc>
          <w:tcPr>
            <w:tcW w:w="1857"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С.Ш.</w:t>
            </w:r>
          </w:p>
        </w:tc>
        <w:tc>
          <w:tcPr>
            <w:tcW w:w="1858"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В.Д.</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52' 20"</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46' 59"</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54' 23"</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48' 09"</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57' 44"</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49' 40"</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58' 51"</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55' 54"</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59' 33"</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56' 17"</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03' 15"</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59' 11"</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01' 28"</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03' 18"</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10' 21"</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07' 08"</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20' 04"</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03' 16"</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24' 57"</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05' 14"</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26' 06"</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02' 53"</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25' 45"</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02' 21"</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25' 47"</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44' 16"</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13' 12"</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39' 47"</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57' 53"</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 xml:space="preserve">               1.</w:t>
            </w: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52' 20"</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bl>
    <w:p w:rsidR="008E3ED2" w:rsidRDefault="008E3ED2" w:rsidP="008E3ED2">
      <w:pPr>
        <w:spacing w:after="0" w:line="240" w:lineRule="auto"/>
        <w:ind w:firstLine="709"/>
        <w:jc w:val="both"/>
        <w:rPr>
          <w:rFonts w:ascii="Times New Roman" w:eastAsia="Times New Roman" w:hAnsi="Times New Roman" w:cs="Times New Roman"/>
          <w:sz w:val="24"/>
          <w:szCs w:val="24"/>
        </w:rPr>
      </w:pPr>
    </w:p>
    <w:p w:rsidR="008E3ED2" w:rsidRDefault="002D081D"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w:t>
      </w:r>
      <w:r w:rsidR="008E3ED2">
        <w:rPr>
          <w:rFonts w:ascii="Times New Roman" w:hAnsi="Times New Roman" w:cs="Times New Roman"/>
          <w:sz w:val="24"/>
          <w:szCs w:val="24"/>
        </w:rPr>
        <w:t>3. </w:t>
      </w:r>
      <w:r w:rsidR="00723BDE">
        <w:rPr>
          <w:rFonts w:ascii="Times New Roman" w:hAnsi="Times New Roman" w:cs="Times New Roman"/>
          <w:sz w:val="24"/>
          <w:szCs w:val="24"/>
        </w:rPr>
        <w:t>Площадь охотничьего угодья 88690</w:t>
      </w:r>
      <w:r w:rsidR="008E3ED2">
        <w:rPr>
          <w:rFonts w:ascii="Times New Roman" w:hAnsi="Times New Roman" w:cs="Times New Roman"/>
          <w:sz w:val="24"/>
          <w:szCs w:val="24"/>
        </w:rPr>
        <w:t xml:space="preserve"> га.</w:t>
      </w:r>
    </w:p>
    <w:p w:rsidR="008E3ED2" w:rsidRDefault="002D081D"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2.4</w:t>
      </w:r>
      <w:r w:rsidR="008E3ED2">
        <w:rPr>
          <w:rFonts w:ascii="Times New Roman" w:hAnsi="Times New Roman" w:cs="Times New Roman"/>
          <w:sz w:val="24"/>
          <w:szCs w:val="24"/>
        </w:rPr>
        <w:t>. Предоставляемые в аренду расположенные в границах охотничьего угодья земельные участки и лесные участки:</w:t>
      </w:r>
    </w:p>
    <w:p w:rsidR="008E3ED2" w:rsidRDefault="002D081D"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2.4.1</w:t>
      </w:r>
      <w:r w:rsidR="008E3ED2">
        <w:rPr>
          <w:rFonts w:ascii="Times New Roman" w:hAnsi="Times New Roman" w:cs="Times New Roman"/>
          <w:sz w:val="24"/>
          <w:szCs w:val="24"/>
        </w:rPr>
        <w:t>.Земельный участок № 1 _____________________________________________</w:t>
      </w:r>
    </w:p>
    <w:p w:rsidR="008E3ED2" w:rsidRDefault="002D081D"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2.4.2.</w:t>
      </w:r>
      <w:r w:rsidR="008E3ED2">
        <w:rPr>
          <w:rFonts w:ascii="Times New Roman" w:hAnsi="Times New Roman" w:cs="Times New Roman"/>
          <w:sz w:val="24"/>
          <w:szCs w:val="24"/>
        </w:rPr>
        <w:t> Лесной участок № 1 _________________________________________________</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ind w:firstLine="708"/>
        <w:jc w:val="center"/>
        <w:rPr>
          <w:rFonts w:ascii="Times New Roman" w:hAnsi="Times New Roman" w:cs="Times New Roman"/>
          <w:b/>
          <w:sz w:val="24"/>
          <w:szCs w:val="24"/>
        </w:rPr>
      </w:pPr>
    </w:p>
    <w:p w:rsidR="008E3ED2" w:rsidRDefault="008E3ED2" w:rsidP="008E3ED2">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III. СВЕДЕНИЯ ОБ ОХОТНИЧЬИХ РЕСУРСАХ В ГРАНИЦАХ ОХОТНИЧЬЕГО УГОДЬЯ, А ТАКЖЕ О ВИДАХ РАЗРЕШЕННОЙ ОХОТЫ</w:t>
      </w:r>
    </w:p>
    <w:p w:rsidR="008E3ED2" w:rsidRDefault="008E3ED2" w:rsidP="008E3ED2">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В ЕГО ГРАНИЦАХ:</w:t>
      </w:r>
    </w:p>
    <w:p w:rsidR="008E3ED2" w:rsidRDefault="008E3ED2" w:rsidP="008E3ED2">
      <w:pPr>
        <w:pStyle w:val="ConsPlusNonformat"/>
        <w:widowControl/>
        <w:jc w:val="both"/>
        <w:rPr>
          <w:rFonts w:ascii="Times New Roman" w:hAnsi="Times New Roman" w:cs="Times New Roman"/>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3.1. Сведения об охотничьих ресурсах  в границах охотничьего угодья:</w:t>
      </w:r>
    </w:p>
    <w:p w:rsidR="00971563" w:rsidRDefault="00971563" w:rsidP="00971563">
      <w:pPr>
        <w:pStyle w:val="ConsPlusNonformat"/>
        <w:widowControl/>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722"/>
        <w:gridCol w:w="707"/>
        <w:gridCol w:w="836"/>
        <w:gridCol w:w="708"/>
        <w:gridCol w:w="701"/>
        <w:gridCol w:w="970"/>
        <w:gridCol w:w="1098"/>
      </w:tblGrid>
      <w:tr w:rsidR="00971563" w:rsidTr="00971563">
        <w:tc>
          <w:tcPr>
            <w:tcW w:w="829" w:type="dxa"/>
            <w:vMerge w:val="restart"/>
            <w:tcBorders>
              <w:top w:val="single" w:sz="4" w:space="0" w:color="auto"/>
              <w:left w:val="single" w:sz="4" w:space="0" w:color="000000"/>
              <w:bottom w:val="single" w:sz="4" w:space="0" w:color="auto"/>
              <w:right w:val="single" w:sz="4" w:space="0" w:color="000000"/>
            </w:tcBorders>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971563" w:rsidRDefault="00971563" w:rsidP="00971563">
            <w:pPr>
              <w:pStyle w:val="ConsPlusNonformat"/>
              <w:spacing w:line="276" w:lineRule="auto"/>
              <w:jc w:val="both"/>
              <w:rPr>
                <w:rFonts w:ascii="Times New Roman" w:hAnsi="Times New Roman" w:cs="Times New Roman"/>
                <w:sz w:val="24"/>
                <w:szCs w:val="24"/>
              </w:rPr>
            </w:pPr>
          </w:p>
        </w:tc>
        <w:tc>
          <w:tcPr>
            <w:tcW w:w="3722" w:type="dxa"/>
            <w:vMerge w:val="restart"/>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Охотничьи ресурсы</w:t>
            </w:r>
          </w:p>
        </w:tc>
        <w:tc>
          <w:tcPr>
            <w:tcW w:w="3922" w:type="dxa"/>
            <w:gridSpan w:val="5"/>
            <w:tcBorders>
              <w:top w:val="single" w:sz="4" w:space="0" w:color="000000"/>
              <w:left w:val="single" w:sz="4" w:space="0" w:color="000000"/>
              <w:bottom w:val="single" w:sz="4" w:space="0" w:color="000000"/>
              <w:right w:val="single" w:sz="4" w:space="0" w:color="auto"/>
            </w:tcBorders>
            <w:hideMark/>
          </w:tcPr>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Численность охотничьих ресурсов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5 лет</w:t>
            </w:r>
          </w:p>
        </w:tc>
        <w:tc>
          <w:tcPr>
            <w:tcW w:w="1098" w:type="dxa"/>
            <w:vMerge w:val="restart"/>
            <w:tcBorders>
              <w:top w:val="single" w:sz="4" w:space="0" w:color="000000"/>
              <w:left w:val="single" w:sz="4" w:space="0" w:color="auto"/>
              <w:bottom w:val="single" w:sz="4" w:space="0" w:color="auto"/>
              <w:right w:val="single" w:sz="4" w:space="0" w:color="000000"/>
            </w:tcBorders>
            <w:hideMark/>
          </w:tcPr>
          <w:p w:rsidR="00971563" w:rsidRDefault="00971563" w:rsidP="00971563">
            <w:pPr>
              <w:pStyle w:val="ConsPlusNonformat"/>
              <w:widowControl/>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за 5 лет</w:t>
            </w:r>
          </w:p>
        </w:tc>
      </w:tr>
      <w:tr w:rsidR="00971563" w:rsidTr="00971563">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971563" w:rsidRDefault="00971563" w:rsidP="009715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71563" w:rsidRDefault="00971563" w:rsidP="00971563">
            <w:pPr>
              <w:spacing w:after="0" w:line="240" w:lineRule="auto"/>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836"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708"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701"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970"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971563" w:rsidRDefault="00971563" w:rsidP="00971563">
            <w:pPr>
              <w:spacing w:after="0" w:line="240" w:lineRule="auto"/>
              <w:rPr>
                <w:rFonts w:ascii="Times New Roman" w:eastAsia="Times New Roman" w:hAnsi="Times New Roman" w:cs="Times New Roman"/>
                <w:sz w:val="24"/>
                <w:szCs w:val="24"/>
              </w:rPr>
            </w:pPr>
          </w:p>
        </w:tc>
      </w:tr>
      <w:tr w:rsidR="00971563" w:rsidTr="00971563">
        <w:trPr>
          <w:trHeight w:val="570"/>
        </w:trPr>
        <w:tc>
          <w:tcPr>
            <w:tcW w:w="829" w:type="dxa"/>
            <w:tcBorders>
              <w:top w:val="single" w:sz="4" w:space="0" w:color="auto"/>
              <w:left w:val="single" w:sz="4" w:space="0" w:color="000000"/>
              <w:bottom w:val="single" w:sz="4" w:space="0" w:color="auto"/>
              <w:right w:val="single" w:sz="4" w:space="0" w:color="000000"/>
            </w:tcBorders>
          </w:tcPr>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rsidR="00971563" w:rsidRDefault="00971563" w:rsidP="00971563">
            <w:pPr>
              <w:pStyle w:val="ConsPlusNonformat"/>
              <w:spacing w:line="276" w:lineRule="auto"/>
              <w:jc w:val="both"/>
              <w:rPr>
                <w:rFonts w:ascii="Times New Roman" w:hAnsi="Times New Roman" w:cs="Times New Roman"/>
                <w:sz w:val="24"/>
                <w:szCs w:val="24"/>
              </w:rPr>
            </w:pPr>
          </w:p>
        </w:tc>
        <w:tc>
          <w:tcPr>
            <w:tcW w:w="3722" w:type="dxa"/>
            <w:tcBorders>
              <w:top w:val="single" w:sz="4" w:space="0" w:color="auto"/>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Кабан</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Косуля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Лось</w:t>
            </w:r>
          </w:p>
        </w:tc>
        <w:tc>
          <w:tcPr>
            <w:tcW w:w="707" w:type="dxa"/>
            <w:tcBorders>
              <w:top w:val="single" w:sz="4" w:space="0" w:color="auto"/>
              <w:left w:val="single" w:sz="4" w:space="0" w:color="000000"/>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cs="Times New Roman"/>
                <w:sz w:val="24"/>
                <w:szCs w:val="24"/>
              </w:rPr>
            </w:pPr>
          </w:p>
          <w:p w:rsidR="00971563" w:rsidRDefault="00552D2B"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738AF">
              <w:rPr>
                <w:rFonts w:ascii="Times New Roman" w:hAnsi="Times New Roman" w:cs="Times New Roman"/>
                <w:sz w:val="24"/>
                <w:szCs w:val="24"/>
              </w:rPr>
              <w:t>74</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36"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971563"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288</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552D2B"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10</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341</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31</w:t>
            </w:r>
          </w:p>
        </w:tc>
        <w:tc>
          <w:tcPr>
            <w:tcW w:w="701"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971563"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91</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36</w:t>
            </w:r>
          </w:p>
        </w:tc>
        <w:tc>
          <w:tcPr>
            <w:tcW w:w="970"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971563"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166</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76</w:t>
            </w:r>
          </w:p>
        </w:tc>
        <w:tc>
          <w:tcPr>
            <w:tcW w:w="1098" w:type="dxa"/>
            <w:tcBorders>
              <w:top w:val="single" w:sz="4" w:space="0" w:color="auto"/>
              <w:left w:val="single" w:sz="4" w:space="0" w:color="auto"/>
              <w:bottom w:val="single" w:sz="4" w:space="0" w:color="auto"/>
              <w:right w:val="single" w:sz="4" w:space="0" w:color="000000"/>
            </w:tcBorders>
          </w:tcPr>
          <w:p w:rsidR="00971563" w:rsidRDefault="00971563" w:rsidP="00971563">
            <w:pPr>
              <w:pStyle w:val="ConsPlusNonformat"/>
              <w:spacing w:line="276" w:lineRule="auto"/>
              <w:jc w:val="center"/>
              <w:rPr>
                <w:rFonts w:ascii="Times New Roman" w:hAnsi="Times New Roman" w:cs="Times New Roman"/>
                <w:sz w:val="24"/>
                <w:szCs w:val="24"/>
              </w:rPr>
            </w:pPr>
          </w:p>
          <w:p w:rsidR="00971563" w:rsidRDefault="00552D2B"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p w:rsidR="00971563" w:rsidRDefault="007738AF" w:rsidP="00971563">
            <w:pPr>
              <w:jc w:val="center"/>
              <w:rPr>
                <w:rFonts w:ascii="Times New Roman" w:eastAsia="Times New Roman" w:hAnsi="Times New Roman"/>
                <w:sz w:val="24"/>
                <w:szCs w:val="24"/>
              </w:rPr>
            </w:pPr>
            <w:r>
              <w:rPr>
                <w:rFonts w:ascii="Times New Roman" w:eastAsia="Times New Roman" w:hAnsi="Times New Roman"/>
                <w:sz w:val="24"/>
                <w:szCs w:val="24"/>
              </w:rPr>
              <w:t>41</w:t>
            </w:r>
          </w:p>
        </w:tc>
      </w:tr>
      <w:tr w:rsidR="00971563" w:rsidTr="00971563">
        <w:trPr>
          <w:trHeight w:val="570"/>
        </w:trPr>
        <w:tc>
          <w:tcPr>
            <w:tcW w:w="829" w:type="dxa"/>
            <w:tcBorders>
              <w:top w:val="single" w:sz="4" w:space="0" w:color="auto"/>
              <w:left w:val="single" w:sz="4" w:space="0" w:color="000000"/>
              <w:bottom w:val="single" w:sz="4" w:space="0" w:color="auto"/>
              <w:right w:val="single" w:sz="4" w:space="0" w:color="000000"/>
            </w:tcBorders>
            <w:hideMark/>
          </w:tcPr>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722" w:type="dxa"/>
            <w:tcBorders>
              <w:top w:val="single" w:sz="4" w:space="0" w:color="auto"/>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Медведи:</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707" w:type="dxa"/>
            <w:tcBorders>
              <w:top w:val="single" w:sz="4" w:space="0" w:color="auto"/>
              <w:left w:val="single" w:sz="4" w:space="0" w:color="000000"/>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7738AF"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6"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7738AF" w:rsidP="00971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7738AF" w:rsidP="00971563">
            <w:pPr>
              <w:spacing w:after="0" w:line="240" w:lineRule="auto"/>
              <w:jc w:val="center"/>
              <w:rPr>
                <w:rFonts w:ascii="Times New Roman" w:eastAsia="Times New Roman" w:hAnsi="Times New Roman"/>
                <w:sz w:val="24"/>
                <w:szCs w:val="24"/>
              </w:rPr>
            </w:pPr>
            <w:r>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spacing w:after="0" w:line="240" w:lineRule="auto"/>
              <w:jc w:val="center"/>
              <w:rPr>
                <w:rFonts w:ascii="Times New Roman" w:eastAsia="Times New Roman" w:hAnsi="Times New Roman"/>
                <w:sz w:val="24"/>
                <w:szCs w:val="24"/>
              </w:rPr>
            </w:pPr>
            <w:r>
              <w:rPr>
                <w:rFonts w:ascii="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971563" w:rsidRDefault="00971563" w:rsidP="00971563">
            <w:pPr>
              <w:spacing w:after="0" w:line="240" w:lineRule="auto"/>
              <w:jc w:val="center"/>
              <w:rPr>
                <w:rFonts w:ascii="Times New Roman" w:eastAsia="Times New Roman" w:hAnsi="Times New Roman"/>
                <w:sz w:val="24"/>
                <w:szCs w:val="24"/>
              </w:rPr>
            </w:pPr>
          </w:p>
          <w:p w:rsidR="00971563" w:rsidRDefault="00971563" w:rsidP="00971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000000"/>
            </w:tcBorders>
          </w:tcPr>
          <w:p w:rsidR="00971563" w:rsidRDefault="00971563" w:rsidP="00971563">
            <w:pPr>
              <w:spacing w:after="0" w:line="240" w:lineRule="auto"/>
              <w:jc w:val="center"/>
              <w:rPr>
                <w:rFonts w:ascii="Times New Roman" w:eastAsia="Times New Roman" w:hAnsi="Times New Roman"/>
                <w:sz w:val="24"/>
                <w:szCs w:val="24"/>
              </w:rPr>
            </w:pPr>
          </w:p>
          <w:p w:rsidR="00971563" w:rsidRDefault="007738AF" w:rsidP="00971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971563" w:rsidTr="00971563">
        <w:trPr>
          <w:trHeight w:val="2160"/>
        </w:trPr>
        <w:tc>
          <w:tcPr>
            <w:tcW w:w="829"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722" w:type="dxa"/>
            <w:tcBorders>
              <w:top w:val="single" w:sz="4" w:space="0" w:color="000000"/>
              <w:left w:val="single" w:sz="4" w:space="0" w:color="000000"/>
              <w:bottom w:val="single" w:sz="4" w:space="0" w:color="auto"/>
              <w:right w:val="single" w:sz="4" w:space="0" w:color="000000"/>
            </w:tcBorders>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Барсук</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Бобр европейский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Бурундук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Волк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Горностай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беляк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русак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Колонок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Корсак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Крот</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Куница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Ласка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Лисица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Норка американская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Ондатра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Рысь</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Росомаха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Соболь</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Сурок серый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Суслик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Хорь степной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Хомяк</w:t>
            </w:r>
          </w:p>
          <w:p w:rsidR="00971563" w:rsidRDefault="00971563" w:rsidP="00971563">
            <w:pPr>
              <w:pStyle w:val="ConsPlusNonformat"/>
              <w:spacing w:line="276" w:lineRule="auto"/>
              <w:jc w:val="both"/>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41</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116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28</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290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36"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sz w:val="24"/>
                <w:szCs w:val="24"/>
              </w:rPr>
            </w:pPr>
          </w:p>
          <w:p w:rsidR="00971563"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29</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5</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Pr="001E3F87"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21</w:t>
            </w:r>
          </w:p>
          <w:p w:rsidR="00971563"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199</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20</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34</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63</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298</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1</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1</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171</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69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59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363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79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28</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121</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971563">
              <w:rPr>
                <w:rFonts w:ascii="Times New Roman" w:hAnsi="Times New Roman" w:cs="Times New Roman"/>
                <w:sz w:val="24"/>
                <w:szCs w:val="24"/>
              </w:rPr>
              <w:t>8</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35</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1240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8</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0"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134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2521F9">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54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510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21</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98" w:type="dxa"/>
            <w:tcBorders>
              <w:top w:val="single" w:sz="4" w:space="0" w:color="000000"/>
              <w:left w:val="single" w:sz="4" w:space="0" w:color="auto"/>
              <w:bottom w:val="single" w:sz="4" w:space="0" w:color="auto"/>
              <w:right w:val="single" w:sz="4" w:space="0" w:color="000000"/>
            </w:tcBorders>
          </w:tcPr>
          <w:p w:rsidR="00971563" w:rsidRDefault="00971563" w:rsidP="00971563">
            <w:pPr>
              <w:pStyle w:val="ConsPlusNonformat"/>
              <w:spacing w:line="276" w:lineRule="auto"/>
              <w:jc w:val="center"/>
              <w:rPr>
                <w:rFonts w:ascii="Times New Roman" w:hAnsi="Times New Roman" w:cs="Times New Roman"/>
                <w:sz w:val="24"/>
                <w:szCs w:val="24"/>
              </w:rPr>
            </w:pP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154</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971563">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971563">
              <w:rPr>
                <w:rFonts w:ascii="Times New Roman" w:hAnsi="Times New Roman" w:cs="Times New Roman"/>
                <w:sz w:val="24"/>
                <w:szCs w:val="24"/>
              </w:rPr>
              <w:t>9</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540</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971563" w:rsidRDefault="003A1A22"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71563" w:rsidTr="00971563">
        <w:trPr>
          <w:trHeight w:val="1976"/>
        </w:trPr>
        <w:tc>
          <w:tcPr>
            <w:tcW w:w="829"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722"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Глухарь</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Рябчик</w:t>
            </w:r>
          </w:p>
          <w:p w:rsidR="00971563" w:rsidRDefault="00971563" w:rsidP="00971563">
            <w:pPr>
              <w:pStyle w:val="ConsPlusNonformat"/>
              <w:widowControl/>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707" w:type="dxa"/>
            <w:tcBorders>
              <w:top w:val="single" w:sz="4" w:space="0" w:color="000000"/>
              <w:left w:val="single" w:sz="4" w:space="0" w:color="000000"/>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29</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1325</w:t>
            </w:r>
          </w:p>
        </w:tc>
        <w:tc>
          <w:tcPr>
            <w:tcW w:w="836"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sz w:val="24"/>
                <w:szCs w:val="24"/>
              </w:rPr>
            </w:pPr>
          </w:p>
          <w:p w:rsidR="00971563" w:rsidRDefault="003A1A22" w:rsidP="00971563">
            <w:pPr>
              <w:pStyle w:val="ConsPlusNonformat"/>
              <w:spacing w:line="276" w:lineRule="auto"/>
              <w:rPr>
                <w:rFonts w:ascii="Times New Roman" w:hAnsi="Times New Roman"/>
                <w:sz w:val="24"/>
                <w:szCs w:val="24"/>
              </w:rPr>
            </w:pPr>
            <w:r>
              <w:rPr>
                <w:rFonts w:ascii="Times New Roman" w:hAnsi="Times New Roman"/>
                <w:sz w:val="24"/>
                <w:szCs w:val="24"/>
              </w:rPr>
              <w:t>9</w:t>
            </w:r>
          </w:p>
          <w:p w:rsidR="00971563" w:rsidRDefault="003A1A22" w:rsidP="00971563">
            <w:pPr>
              <w:pStyle w:val="ConsPlusNonformat"/>
              <w:spacing w:line="276" w:lineRule="auto"/>
              <w:rPr>
                <w:rFonts w:ascii="Times New Roman" w:hAnsi="Times New Roman"/>
                <w:sz w:val="24"/>
                <w:szCs w:val="24"/>
              </w:rPr>
            </w:pPr>
            <w:r>
              <w:rPr>
                <w:rFonts w:ascii="Times New Roman" w:hAnsi="Times New Roman"/>
                <w:sz w:val="24"/>
                <w:szCs w:val="24"/>
              </w:rPr>
              <w:t>306</w:t>
            </w:r>
          </w:p>
          <w:p w:rsidR="00971563" w:rsidRDefault="00971563" w:rsidP="00971563">
            <w:pPr>
              <w:pStyle w:val="ConsPlusNonformat"/>
              <w:spacing w:line="276" w:lineRule="auto"/>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rPr>
                <w:rFonts w:ascii="Times New Roman" w:hAnsi="Times New Roman"/>
                <w:sz w:val="24"/>
                <w:szCs w:val="24"/>
              </w:rPr>
            </w:pPr>
            <w:r>
              <w:rPr>
                <w:rFonts w:ascii="Times New Roman" w:hAnsi="Times New Roman"/>
                <w:sz w:val="24"/>
                <w:szCs w:val="24"/>
              </w:rPr>
              <w:t>-</w:t>
            </w:r>
          </w:p>
          <w:p w:rsidR="00971563" w:rsidRDefault="003A1A22" w:rsidP="00971563">
            <w:pPr>
              <w:pStyle w:val="ConsPlusNonformat"/>
              <w:spacing w:line="276" w:lineRule="auto"/>
              <w:rPr>
                <w:rFonts w:ascii="Times New Roman" w:hAnsi="Times New Roman"/>
                <w:sz w:val="24"/>
                <w:szCs w:val="24"/>
              </w:rPr>
            </w:pPr>
            <w:r>
              <w:rPr>
                <w:rFonts w:ascii="Times New Roman" w:hAnsi="Times New Roman"/>
                <w:sz w:val="24"/>
                <w:szCs w:val="24"/>
              </w:rPr>
              <w:t>1758</w:t>
            </w:r>
          </w:p>
        </w:tc>
        <w:tc>
          <w:tcPr>
            <w:tcW w:w="708"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80</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2558</w:t>
            </w:r>
          </w:p>
        </w:tc>
        <w:tc>
          <w:tcPr>
            <w:tcW w:w="701"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105</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910</w:t>
            </w:r>
          </w:p>
        </w:tc>
        <w:tc>
          <w:tcPr>
            <w:tcW w:w="970"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179</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986</w:t>
            </w:r>
          </w:p>
        </w:tc>
        <w:tc>
          <w:tcPr>
            <w:tcW w:w="1098" w:type="dxa"/>
            <w:tcBorders>
              <w:top w:val="single" w:sz="4" w:space="0" w:color="000000"/>
              <w:left w:val="single" w:sz="4" w:space="0" w:color="auto"/>
              <w:bottom w:val="single" w:sz="4" w:space="0" w:color="auto"/>
              <w:right w:val="single" w:sz="4" w:space="0" w:color="000000"/>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8</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134</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1508</w:t>
            </w:r>
          </w:p>
        </w:tc>
      </w:tr>
      <w:tr w:rsidR="00971563" w:rsidTr="00971563">
        <w:trPr>
          <w:trHeight w:val="5067"/>
        </w:trPr>
        <w:tc>
          <w:tcPr>
            <w:tcW w:w="829"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722"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Бекас</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Вальдшнеп</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Ворона</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Грач</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Голуби</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Горлицы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Гуси </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Дрозды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Дупель</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Лысуха</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Перепел</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Травник</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Утки</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Чибис</w:t>
            </w:r>
          </w:p>
        </w:tc>
        <w:tc>
          <w:tcPr>
            <w:tcW w:w="707" w:type="dxa"/>
            <w:tcBorders>
              <w:top w:val="single" w:sz="4" w:space="0" w:color="000000"/>
              <w:left w:val="single" w:sz="4" w:space="0" w:color="000000"/>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178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330</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6"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178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590</w:t>
            </w:r>
          </w:p>
          <w:p w:rsidR="00971563" w:rsidRDefault="00971563" w:rsidP="00971563">
            <w:pPr>
              <w:pStyle w:val="ConsPlusNonformat"/>
              <w:widowControl/>
              <w:spacing w:line="276" w:lineRule="auto"/>
              <w:jc w:val="center"/>
              <w:rPr>
                <w:rFonts w:ascii="Times New Roman" w:hAnsi="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374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861</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374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861</w:t>
            </w:r>
          </w:p>
          <w:p w:rsidR="00971563" w:rsidRDefault="00971563" w:rsidP="00971563">
            <w:pPr>
              <w:pStyle w:val="ConsPlusNonformat"/>
              <w:widowControl/>
              <w:spacing w:line="276" w:lineRule="auto"/>
              <w:jc w:val="center"/>
              <w:rPr>
                <w:rFonts w:ascii="Times New Roman" w:hAnsi="Times New Roman"/>
                <w:sz w:val="24"/>
                <w:szCs w:val="24"/>
              </w:rPr>
            </w:pPr>
            <w:r>
              <w:rPr>
                <w:rFonts w:ascii="Times New Roman" w:hAnsi="Times New Roman" w:cs="Times New Roman"/>
                <w:sz w:val="24"/>
                <w:szCs w:val="24"/>
              </w:rPr>
              <w:t>-</w:t>
            </w:r>
          </w:p>
        </w:tc>
        <w:tc>
          <w:tcPr>
            <w:tcW w:w="970"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374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821</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Borders>
              <w:top w:val="single" w:sz="4" w:space="0" w:color="000000"/>
              <w:left w:val="single" w:sz="4" w:space="0" w:color="auto"/>
              <w:bottom w:val="single" w:sz="4" w:space="0" w:color="auto"/>
              <w:right w:val="single" w:sz="4" w:space="0" w:color="000000"/>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295</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693</w:t>
            </w:r>
          </w:p>
          <w:p w:rsidR="00971563" w:rsidRDefault="00971563" w:rsidP="00971563">
            <w:pPr>
              <w:pStyle w:val="ConsPlusNonformat"/>
              <w:widowControl/>
              <w:spacing w:line="276" w:lineRule="auto"/>
              <w:jc w:val="center"/>
              <w:rPr>
                <w:rFonts w:ascii="Times New Roman" w:hAnsi="Times New Roman"/>
                <w:sz w:val="24"/>
                <w:szCs w:val="24"/>
              </w:rPr>
            </w:pPr>
            <w:r>
              <w:rPr>
                <w:rFonts w:ascii="Times New Roman" w:hAnsi="Times New Roman" w:cs="Times New Roman"/>
                <w:sz w:val="24"/>
                <w:szCs w:val="24"/>
              </w:rPr>
              <w:t>-</w:t>
            </w:r>
          </w:p>
        </w:tc>
      </w:tr>
    </w:tbl>
    <w:p w:rsidR="008E3ED2" w:rsidRDefault="008E3ED2" w:rsidP="008E3ED2">
      <w:pPr>
        <w:pStyle w:val="ConsPlusNonformat"/>
        <w:widowControl/>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 Является относительной с учетом показателей плотности на общедоступных охотничьих угодьях;</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нет данных.</w:t>
      </w:r>
    </w:p>
    <w:p w:rsidR="008E3ED2" w:rsidRDefault="008E3ED2" w:rsidP="008E3ED2">
      <w:pPr>
        <w:pStyle w:val="ConsPlusNonformat"/>
        <w:widowControl/>
        <w:rPr>
          <w:rFonts w:ascii="Times New Roman" w:hAnsi="Times New Roman" w:cs="Times New Roman"/>
          <w:color w:val="FF0000"/>
          <w:sz w:val="24"/>
          <w:szCs w:val="24"/>
        </w:rPr>
      </w:pP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3.2. Сведения о видах разрешенной охоты в границах охотничьего угодья: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промысловая охота;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любительская и спортивная охота;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регулирования численности охотничьих ресурсов;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акклиматизации, переселения и гибридизации охотничьих ресурсов;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содержания и разведения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или  искусственно созданной среде обитания;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охота в целях осуществления научно-исследовательской деятельности, образовательной деятельности.</w:t>
      </w:r>
    </w:p>
    <w:p w:rsidR="008E3ED2" w:rsidRDefault="008E3ED2" w:rsidP="008E3ED2">
      <w:pPr>
        <w:pStyle w:val="ConsPlusNonformat"/>
        <w:widowControl/>
        <w:jc w:val="both"/>
        <w:rPr>
          <w:rFonts w:ascii="Times New Roman" w:hAnsi="Times New Roman" w:cs="Times New Roman"/>
          <w:color w:val="FF000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IV. ТРЕБОВАНИЯ К РАЗМЕЩЕНИЮ МИНИМАЛЬНОГО КОЛИЧЕСТВА И МАКСИМАЛЬНОГО КОЛИЧЕСТВА ОХОТНИЧЬИХ РЕСУРСОВ, В ОТНОШЕНИИ КОТОРЫХ ПРЕДОСТАВЛЯЕТСЯ ПРАВО НА ДОБЫЧУ</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4.1. Требования к размещению минимального количества и максимального количества охотничьих ресурсов, в отношении которых предоставляется право на добычу в соответствии с настоящим Соглашением, в границах охотничьего угодья*:</w:t>
      </w:r>
    </w:p>
    <w:p w:rsidR="008E3ED2" w:rsidRDefault="008E3ED2" w:rsidP="008E3ED2">
      <w:pPr>
        <w:pStyle w:val="ConsPlusNonformat"/>
        <w:widowControl/>
        <w:jc w:val="both"/>
        <w:rPr>
          <w:rFonts w:ascii="Times New Roman" w:hAnsi="Times New Roman" w:cs="Times New Roman"/>
          <w:color w:val="FF0000"/>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3146"/>
        <w:gridCol w:w="2551"/>
        <w:gridCol w:w="3123"/>
      </w:tblGrid>
      <w:tr w:rsidR="008E3ED2" w:rsidTr="008E3ED2">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lastRenderedPageBreak/>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46"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Перечень охотничьих ресурсов, в отношении которых предоставляется право на добычу в соответствии с настоящим Соглашением </w:t>
            </w:r>
          </w:p>
        </w:tc>
        <w:tc>
          <w:tcPr>
            <w:tcW w:w="2551"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Требования к размещению минимального количества охотничьих ресурсов, особей </w:t>
            </w:r>
          </w:p>
        </w:tc>
        <w:tc>
          <w:tcPr>
            <w:tcW w:w="3123"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Требования к размещению максимального количества охотничьих ресурсов, особей/</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до: </w:t>
            </w:r>
          </w:p>
        </w:tc>
      </w:tr>
      <w:tr w:rsidR="008E3ED2" w:rsidTr="008E3ED2">
        <w:trPr>
          <w:cantSplit/>
          <w:trHeight w:val="624"/>
        </w:trPr>
        <w:tc>
          <w:tcPr>
            <w:tcW w:w="540" w:type="dxa"/>
            <w:tcBorders>
              <w:top w:val="single" w:sz="6" w:space="0" w:color="auto"/>
              <w:left w:val="single" w:sz="6" w:space="0" w:color="auto"/>
              <w:bottom w:val="single" w:sz="4" w:space="0" w:color="auto"/>
              <w:right w:val="single" w:sz="6" w:space="0" w:color="auto"/>
            </w:tcBorders>
          </w:tcPr>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Nonformat"/>
              <w:spacing w:line="276" w:lineRule="auto"/>
              <w:jc w:val="both"/>
              <w:rPr>
                <w:rFonts w:ascii="Times New Roman" w:hAnsi="Times New Roman" w:cs="Times New Roman"/>
                <w:sz w:val="24"/>
                <w:szCs w:val="24"/>
              </w:rPr>
            </w:pP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Кабан</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Косуля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Лось</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p w:rsidR="008E3ED2" w:rsidRDefault="008E3ED2">
            <w:pPr>
              <w:pStyle w:val="ConsPlusCell"/>
              <w:spacing w:line="276" w:lineRule="auto"/>
              <w:jc w:val="center"/>
              <w:rPr>
                <w:rFonts w:ascii="Times New Roman" w:hAnsi="Times New Roman" w:cs="Times New Roman"/>
                <w:sz w:val="24"/>
                <w:szCs w:val="24"/>
              </w:rPr>
            </w:pP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widowControl/>
              <w:spacing w:line="276" w:lineRule="auto"/>
              <w:jc w:val="center"/>
              <w:rPr>
                <w:rFonts w:ascii="Times New Roman" w:hAnsi="Times New Roman" w:cs="Times New Roman"/>
                <w:sz w:val="24"/>
                <w:szCs w:val="24"/>
              </w:rPr>
            </w:pP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8E3ED2" w:rsidTr="008E3ED2">
        <w:trPr>
          <w:cantSplit/>
          <w:trHeight w:val="626"/>
        </w:trPr>
        <w:tc>
          <w:tcPr>
            <w:tcW w:w="540" w:type="dxa"/>
            <w:tcBorders>
              <w:top w:val="single" w:sz="6" w:space="0" w:color="auto"/>
              <w:left w:val="single" w:sz="4" w:space="0" w:color="auto"/>
              <w:bottom w:val="single" w:sz="4" w:space="0" w:color="auto"/>
              <w:right w:val="single" w:sz="6" w:space="0" w:color="auto"/>
            </w:tcBorders>
            <w:hideMark/>
          </w:tcPr>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Медведи:</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widowControl/>
              <w:spacing w:line="276" w:lineRule="auto"/>
              <w:jc w:val="center"/>
              <w:rPr>
                <w:rFonts w:ascii="Times New Roman" w:hAnsi="Times New Roman" w:cs="Times New Roman"/>
                <w:sz w:val="24"/>
                <w:szCs w:val="24"/>
              </w:rPr>
            </w:pP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3ED2" w:rsidTr="008E3ED2">
        <w:trPr>
          <w:cantSplit/>
          <w:trHeight w:val="557"/>
        </w:trPr>
        <w:tc>
          <w:tcPr>
            <w:tcW w:w="540"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Барсук</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Бобр европейский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Бурундук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Волк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Горностай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беляк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русак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Колонок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Корсак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Крот</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Куница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Ласка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Лисица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Норка американская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Ондатра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Рысь</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Росомаха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Соболь</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Сурок серый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Суслик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Хорь степной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Хомяк</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0,05</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p>
        </w:tc>
      </w:tr>
      <w:tr w:rsidR="008E3ED2" w:rsidTr="008E3ED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146" w:type="dxa"/>
            <w:tcBorders>
              <w:top w:val="single" w:sz="6" w:space="0" w:color="auto"/>
              <w:left w:val="single" w:sz="6" w:space="0" w:color="auto"/>
              <w:bottom w:val="single" w:sz="6"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Глухарь</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Рябчик</w:t>
            </w:r>
          </w:p>
          <w:p w:rsidR="008E3ED2" w:rsidRDefault="008E3ED2">
            <w:pPr>
              <w:pStyle w:val="ConsPlusNonformat"/>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2551" w:type="dxa"/>
            <w:tcBorders>
              <w:top w:val="single" w:sz="6" w:space="0" w:color="auto"/>
              <w:left w:val="single" w:sz="6" w:space="0" w:color="auto"/>
              <w:bottom w:val="single" w:sz="6"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6"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8E3ED2" w:rsidTr="008E3ED2">
        <w:trPr>
          <w:cantSplit/>
          <w:trHeight w:val="5325"/>
        </w:trPr>
        <w:tc>
          <w:tcPr>
            <w:tcW w:w="540"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Бекас</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Вальдшнеп</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Ворона</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Грач</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Голуби</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Горлицы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Гуси </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Дрозды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Дупель</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Лысуха</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Перепел</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Травник</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Утки</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Чибис</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bl>
    <w:p w:rsidR="008E3ED2" w:rsidRDefault="008E3ED2" w:rsidP="008E3ED2">
      <w:pPr>
        <w:pStyle w:val="ConsPlusNonformat"/>
        <w:widowControl/>
        <w:jc w:val="both"/>
        <w:rPr>
          <w:rFonts w:ascii="Times New Roman" w:hAnsi="Times New Roman" w:cs="Times New Roman"/>
          <w:color w:val="FF0000"/>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*Устанавливаются в соответствии с приказом Минприроды РФ от 30 апреля 2010 г. № 138 «Об утверждении нормативов допустимого изъятия охотничьих ресурсов и нормативов численности охотничьих ресурсов в охотничьих угодьях».</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4.2. Право на добычу охотничьих ресурсов, указанных в настоящем Соглашении, предоставляется в соответствии с требованиями действующего  законодательства.</w:t>
      </w:r>
    </w:p>
    <w:p w:rsidR="008E3ED2" w:rsidRDefault="008E3ED2" w:rsidP="008E3ED2">
      <w:pPr>
        <w:pStyle w:val="ConsPlusNonformat"/>
        <w:widowControl/>
        <w:ind w:firstLine="708"/>
        <w:jc w:val="both"/>
        <w:rPr>
          <w:rFonts w:ascii="Times New Roman" w:hAnsi="Times New Roman" w:cs="Times New Roman"/>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 ГОДОВОЙ РАЗМЕР АРЕНДНОЙ ПЛАТЫ:</w:t>
      </w:r>
    </w:p>
    <w:p w:rsidR="008E3ED2" w:rsidRDefault="008E3ED2" w:rsidP="008E3ED2">
      <w:pPr>
        <w:pStyle w:val="ConsPlusNonformat"/>
        <w:widowControl/>
        <w:rPr>
          <w:rFonts w:ascii="Times New Roman" w:hAnsi="Times New Roman" w:cs="Times New Roman"/>
          <w:sz w:val="24"/>
          <w:szCs w:val="24"/>
        </w:rPr>
      </w:pPr>
    </w:p>
    <w:p w:rsidR="008E3ED2" w:rsidRDefault="002D081D"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5.1.</w:t>
      </w:r>
      <w:r w:rsidR="008E3ED2">
        <w:rPr>
          <w:rFonts w:ascii="Times New Roman" w:hAnsi="Times New Roman" w:cs="Times New Roman"/>
          <w:sz w:val="24"/>
          <w:szCs w:val="24"/>
        </w:rPr>
        <w:t> Земельные участки из земель, находящихся в государственной собственности расположенные в границах охотничьего угодья, предоставляются в соответствии с действующим законодательством.</w:t>
      </w:r>
    </w:p>
    <w:p w:rsidR="008E3ED2" w:rsidRDefault="002D081D"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r w:rsidR="008E3ED2">
        <w:rPr>
          <w:rFonts w:ascii="Times New Roman" w:hAnsi="Times New Roman" w:cs="Times New Roman"/>
          <w:sz w:val="24"/>
          <w:szCs w:val="24"/>
        </w:rPr>
        <w:t xml:space="preserve">2. Размер, порядок и сроки внесения арендной платы за предоставленные в аренду лесные участки устанавливается договором аренды лесных участков. </w:t>
      </w:r>
    </w:p>
    <w:p w:rsidR="008E3ED2" w:rsidRDefault="008E3ED2" w:rsidP="008E3ED2">
      <w:pPr>
        <w:pStyle w:val="ConsPlusNonformat"/>
        <w:widowControl/>
        <w:rPr>
          <w:rFonts w:ascii="Times New Roman" w:hAnsi="Times New Roman" w:cs="Times New Roman"/>
          <w:color w:val="FF0000"/>
          <w:sz w:val="24"/>
          <w:szCs w:val="24"/>
          <w:highlight w:val="yellow"/>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 ГОДОВОЙ РАЗМЕР СБОРОВ ЗА ПОЛЬЗОВАНИЕ ОБЪЕКТАМИ ЖИВОТНОГО МИРА:</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6.1. Годовой размер сборов за пользование объектами животного мира ежегодно исчисляется и уплачивается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xml:space="preserve">» исходя из нормативов допустимого изъятия охотничьих ресурсов и численности охотничьих ресурсов, указанных в п. 3.1. Соглашения, </w:t>
      </w:r>
      <w:proofErr w:type="gramStart"/>
      <w:r>
        <w:rPr>
          <w:rFonts w:ascii="Times New Roman" w:hAnsi="Times New Roman" w:cs="Times New Roman"/>
          <w:sz w:val="24"/>
          <w:szCs w:val="24"/>
        </w:rPr>
        <w:t>согласно ставок</w:t>
      </w:r>
      <w:proofErr w:type="gramEnd"/>
      <w:r>
        <w:rPr>
          <w:rFonts w:ascii="Times New Roman" w:hAnsi="Times New Roman" w:cs="Times New Roman"/>
          <w:sz w:val="24"/>
          <w:szCs w:val="24"/>
        </w:rPr>
        <w:t xml:space="preserve"> сбора за каждый объект животного мира, установленных статьей 333.3 главы 25.1 Налогового кодекса Российской Федерации.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6.2. Размер годового сбора за пользование объектами животного мира может изменяться, исходя из ежегодно устанавливаемых лимитов, квот и объемов добычи охотничьих ресурсов.</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6.3. В случае изменения ставок сбора за пользование объектами животного мира, утвержденных Налоговым кодексом Российской Федерации и применяемых для расчета годового размера сбора, годовой размер сборов за пользование объектами животного мира, установленный пунктом 6.1. настоящего соглашения, подлежит пересчету с момента вступления в силу изменений соответствующих положений Налогового кодекса Российской Федерации.</w:t>
      </w:r>
    </w:p>
    <w:p w:rsidR="008E3ED2" w:rsidRDefault="008E3ED2" w:rsidP="008E3ED2">
      <w:pPr>
        <w:pStyle w:val="ConsPlusNonformat"/>
        <w:widowControl/>
        <w:ind w:firstLine="708"/>
        <w:jc w:val="both"/>
        <w:rPr>
          <w:rFonts w:ascii="Times New Roman" w:hAnsi="Times New Roman" w:cs="Times New Roman"/>
          <w:sz w:val="24"/>
          <w:szCs w:val="24"/>
        </w:rPr>
      </w:pPr>
    </w:p>
    <w:p w:rsidR="008E3ED2" w:rsidRDefault="008E3ED2" w:rsidP="008E3ED2">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t>VII. СРОК ДЕЙСТВИЯ СОГЛАШЕНИЯ</w:t>
      </w:r>
      <w:r>
        <w:rPr>
          <w:rFonts w:ascii="Times New Roman" w:hAnsi="Times New Roman" w:cs="Times New Roman"/>
          <w:sz w:val="24"/>
          <w:szCs w:val="24"/>
        </w:rPr>
        <w:t>:</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rPr>
          <w:rFonts w:ascii="Times New Roman" w:hAnsi="Times New Roman" w:cs="Times New Roman"/>
          <w:sz w:val="24"/>
          <w:szCs w:val="24"/>
        </w:rPr>
      </w:pPr>
      <w:r>
        <w:rPr>
          <w:rFonts w:ascii="Times New Roman" w:hAnsi="Times New Roman" w:cs="Times New Roman"/>
          <w:sz w:val="24"/>
          <w:szCs w:val="24"/>
        </w:rPr>
        <w:tab/>
        <w:t>7.1. Срок действия Соглашения - 25 лет.</w:t>
      </w:r>
    </w:p>
    <w:p w:rsidR="008E3ED2" w:rsidRDefault="008E3ED2" w:rsidP="008E3ED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VIII. ПРАВА И ОБЯЗАННОСТИ "ОХОТОПОЛЬЗОВАТЕЛЯ":</w:t>
      </w:r>
    </w:p>
    <w:p w:rsidR="008E3ED2" w:rsidRDefault="008E3ED2" w:rsidP="008E3ED2">
      <w:pPr>
        <w:pStyle w:val="ConsPlusNonformat"/>
        <w:widowControl/>
        <w:jc w:val="center"/>
        <w:rPr>
          <w:rFonts w:ascii="Times New Roman" w:hAnsi="Times New Roman" w:cs="Times New Roman"/>
          <w:b/>
          <w:sz w:val="24"/>
          <w:szCs w:val="24"/>
        </w:rPr>
      </w:pPr>
    </w:p>
    <w:p w:rsidR="008E3ED2" w:rsidRDefault="008E3ED2" w:rsidP="008E3ED2">
      <w:pPr>
        <w:pStyle w:val="ConsPlusNonformat"/>
        <w:widowControl/>
        <w:ind w:firstLine="708"/>
        <w:jc w:val="both"/>
        <w:rPr>
          <w:rFonts w:ascii="Times New Roman" w:hAnsi="Times New Roman" w:cs="Times New Roman"/>
          <w:b/>
          <w:sz w:val="24"/>
          <w:szCs w:val="24"/>
        </w:rPr>
      </w:pPr>
      <w:r>
        <w:rPr>
          <w:rFonts w:ascii="Times New Roman" w:hAnsi="Times New Roman" w:cs="Times New Roman"/>
          <w:b/>
          <w:sz w:val="24"/>
          <w:szCs w:val="24"/>
        </w:rPr>
        <w:t>8.1. "</w:t>
      </w:r>
      <w:proofErr w:type="spellStart"/>
      <w:r>
        <w:rPr>
          <w:rFonts w:ascii="Times New Roman" w:hAnsi="Times New Roman" w:cs="Times New Roman"/>
          <w:b/>
          <w:sz w:val="24"/>
          <w:szCs w:val="24"/>
        </w:rPr>
        <w:t>Охотопользователь</w:t>
      </w:r>
      <w:proofErr w:type="spellEnd"/>
      <w:r>
        <w:rPr>
          <w:rFonts w:ascii="Times New Roman" w:hAnsi="Times New Roman" w:cs="Times New Roman"/>
          <w:b/>
          <w:sz w:val="24"/>
          <w:szCs w:val="24"/>
        </w:rPr>
        <w:t>" имеет право:</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8.1.1.  пользоваться предоставленными ему в пользование охотничьими ресурсами;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8.1.2. пользоваться без разрешения охотничьими ресурсами, приобретенными для расселения на закрепленной территории;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8.1.3. собственности на добытые охотничьи ресурсы и продукцию, полученную от них, если иное не установлено федеральными законами;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8.1.4. выдавать физическим лицам разрешения на добычу охотничьих ресурсов в пределах установленных квот, нормативов и норм;</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8.1.5. 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8.1.6. вести подсобное хозяйство, включая переработку продукции, полученной в процессе осуществления разрешенных видов охоты, и производить изделия из объектов животного мира;</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sz w:val="24"/>
          <w:szCs w:val="24"/>
        </w:rPr>
        <w:t>8.1.7. реализовывать произведенные продукцию и изделия;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8.1.8. создавать на полученных в установленном порядке земельных участках объекты охотничьей инфраструктуры в соответствии с действующим законодательством;</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8.1.9. оказывать воздействие на среду обитания охотничьих ресурсов, улучшающее состояние охотничьих ресурсов, по согласованию с землевладельцами (землепользователями) и (или) "Администрацией".</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b/>
          <w:sz w:val="24"/>
          <w:szCs w:val="24"/>
        </w:rPr>
        <w:t>8.2. "</w:t>
      </w:r>
      <w:proofErr w:type="spellStart"/>
      <w:r>
        <w:rPr>
          <w:rFonts w:ascii="Times New Roman" w:hAnsi="Times New Roman" w:cs="Times New Roman"/>
          <w:b/>
          <w:sz w:val="24"/>
          <w:szCs w:val="24"/>
        </w:rPr>
        <w:t>Охотопользователь</w:t>
      </w:r>
      <w:proofErr w:type="spellEnd"/>
      <w:r>
        <w:rPr>
          <w:rFonts w:ascii="Times New Roman" w:hAnsi="Times New Roman" w:cs="Times New Roman"/>
          <w:b/>
          <w:sz w:val="24"/>
          <w:szCs w:val="24"/>
        </w:rPr>
        <w:t>" обязуется: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8.2.1. осуществлять только указанные в Соглашении виды охоты;</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8.2.2. соблюдать установленные правила и сроки пользования охотничьими ресурсами, нормативы и нормы в области охоты и сохранения охотничьих ресурсов;</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8.2.3. применять при пользовании охотничьими ресурсами способы, не нарушающие целостности естественных сообществ;</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8.2.4. не допускать разрушения или ухудшения среды обитания охотничьих ресурсов;</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8.2.5. осуществлять учет и оценку состояния используемых охотничьих ресурсов, а также оценку состояния среды их обитания;</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8.2.6. ежегодно, в установленные приказами Минприроды России сроки и согласно утвержденным формам, требованиям,  предоставлять в «Администрацию»:</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заявку на установление квот добычи охотничьих ресурсов;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данные </w:t>
      </w:r>
      <w:r w:rsidR="00962120">
        <w:rPr>
          <w:rFonts w:ascii="Times New Roman" w:hAnsi="Times New Roman"/>
          <w:sz w:val="24"/>
          <w:szCs w:val="24"/>
        </w:rPr>
        <w:t>о численности и распространении охотничьих ресурсов (по видам), динамике изменения численности охотничьих ресурсов (по видам), состоянии охотничьих ресурсов (плодовитость, заболевания охотничьих ресурсов)</w:t>
      </w:r>
      <w:r>
        <w:rPr>
          <w:rFonts w:ascii="Times New Roman" w:hAnsi="Times New Roman"/>
          <w:sz w:val="24"/>
          <w:szCs w:val="24"/>
        </w:rPr>
        <w:t xml:space="preserve">;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сведения для внесения в Государственный реестр;</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другие данные в соответствии с действующим законодательством;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8.2.7. осуществлять добычу охотничьих ресурсов в границах охотничьего угодья;</w:t>
      </w:r>
    </w:p>
    <w:p w:rsidR="008E3ED2" w:rsidRDefault="008E3ED2" w:rsidP="008E3ED2">
      <w:pPr>
        <w:spacing w:after="0" w:line="240" w:lineRule="auto"/>
        <w:jc w:val="both"/>
        <w:rPr>
          <w:rFonts w:ascii="Times New Roman" w:hAnsi="Times New Roman"/>
          <w:sz w:val="24"/>
          <w:szCs w:val="24"/>
        </w:rPr>
      </w:pPr>
      <w:r>
        <w:rPr>
          <w:rFonts w:ascii="Times New Roman" w:hAnsi="Times New Roman"/>
          <w:color w:val="FF0000"/>
          <w:sz w:val="24"/>
          <w:szCs w:val="24"/>
        </w:rPr>
        <w:lastRenderedPageBreak/>
        <w:t xml:space="preserve">  </w:t>
      </w:r>
      <w:r>
        <w:rPr>
          <w:rFonts w:ascii="Times New Roman" w:hAnsi="Times New Roman"/>
          <w:color w:val="FF0000"/>
          <w:sz w:val="24"/>
          <w:szCs w:val="24"/>
        </w:rPr>
        <w:tab/>
      </w:r>
      <w:r>
        <w:rPr>
          <w:rFonts w:ascii="Times New Roman" w:hAnsi="Times New Roman"/>
          <w:sz w:val="24"/>
          <w:szCs w:val="24"/>
        </w:rPr>
        <w:t>8.2.8. создавать и содержать охотничью инфраструктуру, проводить мероприятия по сохранению и увеличению численности охотничьих ресурсов, сохранению среды их обитания;</w:t>
      </w:r>
    </w:p>
    <w:p w:rsidR="008E3ED2" w:rsidRDefault="008E3ED2" w:rsidP="008E3ED2">
      <w:pPr>
        <w:pStyle w:val="ConsPlusNonformat"/>
        <w:widowControl/>
        <w:ind w:firstLine="708"/>
        <w:jc w:val="both"/>
        <w:rPr>
          <w:rFonts w:ascii="Times New Roman" w:hAnsi="Times New Roman"/>
          <w:sz w:val="24"/>
          <w:szCs w:val="24"/>
        </w:rPr>
      </w:pPr>
      <w:r>
        <w:rPr>
          <w:rFonts w:ascii="Times New Roman" w:hAnsi="Times New Roman"/>
          <w:sz w:val="24"/>
          <w:szCs w:val="24"/>
        </w:rPr>
        <w:t>8.2.9. проводить мероприятия, обеспечивающее охрану и воспроизводство  охотничьих ресурсов, а также редких и находящихся под угрозой исчезновения объектов животного мира. В этих целях обеспечить:</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 содержание штата работников, осуществляющих функции охраны, воспроизводства охотничьих ресурсов, в том числе специалиста, имеющего профильное образование;</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 формирование и поддержание в исправном состоянии материально-технической базы, необходимой для выполнения охранных, биотехнических и воспроизводственных мероприятий;</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8.2.10. провести в течение 1 года с момента заключения Соглашения внутрихозяйственное устройство и утвердить Схему использования и охраны охотничьего угодья. После проведения внутрихозяйственного устройства в течение одного месяца представить один экземпляр в «Администрацию».</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Осуществлять виды деятельности в сфере охотничьего хозяйства в соответствии со Схемой использования и охраны охотничьего угодья;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sz w:val="24"/>
          <w:szCs w:val="24"/>
        </w:rPr>
        <w:t>8.2.11. использовать охотничьи ресурсы с применением орудий охоты и способов охоты, соответствующих требованиям гуманности и предотвращения жестокого обращения с животными;</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8.2.12. осуществлять производственный охотничий контроль;</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8.2.13. возмещать вред, причиненный охотничьим ресурсам, в соответствии со статьей 58 Закона об охоте, вред, причиненный окружающей среде, в соответствии с законодательством в области охраны окружающей среды, вред, причиненный личности или имуществу гражданина, а также вред, причиненный имуществу юридического лица, в соответствии с гражданским законодательством Российской Федерации;</w:t>
      </w:r>
    </w:p>
    <w:p w:rsidR="008E3ED2" w:rsidRDefault="008E3ED2" w:rsidP="008E3ED2">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8.2.14. представлять «Администрации» сведения о численности охотничьих ресурсов;</w:t>
      </w:r>
    </w:p>
    <w:p w:rsidR="008E3ED2" w:rsidRDefault="008E3ED2" w:rsidP="008E3ED2">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8.2.15. предоставить «Администрации» в месячный срок (после заключения) копи</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и) договора(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аренды земельного(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и (или) лесного(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участков, находящихся в государственной собственности, расположенных в границах охотничьего угодья, для осуществления видов деятельности в сфере охотничьего хозяйства, в целях размещения объектов охотничьей инфраструктуры и (или) в целях, не связанных с их размещением, в соответствии с законодательством Российской Федерации и Новосибирской области; </w:t>
      </w:r>
    </w:p>
    <w:p w:rsidR="008E3ED2" w:rsidRDefault="008E3ED2" w:rsidP="008E3ED2">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 xml:space="preserve">8.2.16. выполнять иные обязанности в соответствии с законодательством Российской Федерации и законодательством Новосибирской области.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 xml:space="preserve"> </w:t>
      </w: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IX. ПРАВА И ОБЯЗАННОСТИ "АДМИНИСТРАЦИИ":</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 «Администрация» имеет право:</w:t>
      </w:r>
    </w:p>
    <w:p w:rsidR="008E3ED2" w:rsidRDefault="008E3ED2" w:rsidP="008E3ED2">
      <w:pPr>
        <w:spacing w:after="0" w:line="240" w:lineRule="auto"/>
        <w:ind w:firstLine="660"/>
        <w:jc w:val="both"/>
        <w:rPr>
          <w:rFonts w:ascii="Times New Roman" w:hAnsi="Times New Roman"/>
          <w:sz w:val="24"/>
          <w:szCs w:val="24"/>
        </w:rPr>
      </w:pPr>
      <w:proofErr w:type="gramStart"/>
      <w:r>
        <w:rPr>
          <w:rFonts w:ascii="Times New Roman" w:hAnsi="Times New Roman"/>
          <w:sz w:val="24"/>
          <w:szCs w:val="24"/>
        </w:rPr>
        <w:t xml:space="preserve">9.1.1. осуществлять  федеральный государственный охотничий надзор, надзор в сфере охраны и использования объектов животного мира за соблюдением </w:t>
      </w:r>
      <w:proofErr w:type="spellStart"/>
      <w:r>
        <w:rPr>
          <w:rFonts w:ascii="Times New Roman" w:hAnsi="Times New Roman"/>
          <w:sz w:val="24"/>
          <w:szCs w:val="24"/>
        </w:rPr>
        <w:t>Охотопользователем</w:t>
      </w:r>
      <w:proofErr w:type="spellEnd"/>
      <w:r>
        <w:rPr>
          <w:rFonts w:ascii="Times New Roman" w:hAnsi="Times New Roman"/>
          <w:sz w:val="24"/>
          <w:szCs w:val="24"/>
        </w:rPr>
        <w:t xml:space="preserve"> правил охоты, лимита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roofErr w:type="gramEnd"/>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9.1.2. вносить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предложения по пересмотру условий или расторжению настоящего Соглашения в соответствии с требованиями федерального и областного законодательства;</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lastRenderedPageBreak/>
        <w:t>9.1.3. получать от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на безвозмездной основе сведения, справочные и другие материалы о деятельности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в соответствии с требованиями федерального и областного законодательства;</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9.1.4. предъявлять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обязательные для исполнения требования и выдавать предписания об устранении выявленных нарушений</w:t>
      </w:r>
      <w:r>
        <w:rPr>
          <w:rFonts w:ascii="Times New Roman" w:hAnsi="Times New Roman"/>
          <w:sz w:val="28"/>
          <w:szCs w:val="28"/>
        </w:rPr>
        <w:t xml:space="preserve"> </w:t>
      </w:r>
      <w:r>
        <w:rPr>
          <w:rFonts w:ascii="Times New Roman" w:hAnsi="Times New Roman"/>
          <w:sz w:val="24"/>
          <w:szCs w:val="24"/>
        </w:rPr>
        <w:t>действующего законодательства;</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9.1.5. предотвращать и пресекать преступления, административные правонарушения в области охоты и сохранения охотничьих ресурсов на территории охотничьих угодий «</w:t>
      </w:r>
      <w:proofErr w:type="spellStart"/>
      <w:r>
        <w:rPr>
          <w:rFonts w:ascii="Times New Roman" w:hAnsi="Times New Roman"/>
          <w:sz w:val="24"/>
          <w:szCs w:val="24"/>
        </w:rPr>
        <w:t>Охотопользователя</w:t>
      </w:r>
      <w:proofErr w:type="spellEnd"/>
      <w:r>
        <w:rPr>
          <w:rFonts w:ascii="Times New Roman" w:hAnsi="Times New Roman"/>
          <w:sz w:val="24"/>
          <w:szCs w:val="24"/>
        </w:rPr>
        <w:t>»;</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9.1.6. при наличии оснований направлять иски в суд о досрочном расторжении настоящего Соглашения в порядке, установленном действующим законодательством и настоящим Соглашением;</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9.1.7. привлекать к административной ответственности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и его должностных лиц, совершивших административные правонарушения в области охоты и сохранения охотничьих ресурсов;</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9.1.8. осуществлять иные права в соответствии с законодательством Российской Федерации и законодательством Новосибирской области.</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9.2. «Администрация» обязуется: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9.2.1. Предоставить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право на добычу охотничьих ресурсов в границах охотничьих угодий в соответствии с пунктом 2.1.2. настоящего Соглашения;</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9.2.2. своевременно,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15 дней до начала сезона охоты, информировать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об установленной квоте добычи охотничьих ресурсов в границах охотничьего угодья, определенных настоящим Соглашением;</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9.2.3. своевременно выдавать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xml:space="preserve">» бланки разрешений на добычу охотничьих ресурсов для последующей выдачи таких разрешений физическим лицам в порядке, установленном действующим законодательством;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9.2.4. выполнять другие обязанности, предусмотренные действующим законодательством Российской Федерации и Новосибирской области.</w:t>
      </w:r>
    </w:p>
    <w:p w:rsidR="008E3ED2" w:rsidRDefault="008E3ED2" w:rsidP="008E3ED2">
      <w:pPr>
        <w:pStyle w:val="ConsPlusNonformat"/>
        <w:widowControl/>
        <w:rPr>
          <w:rFonts w:ascii="Times New Roman" w:hAnsi="Times New Roman" w:cs="Times New Roman"/>
          <w:color w:val="FF000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 ИНЫЕ ПРЕДУСМОТРЕННЫЕ НОРМАТИВНЫМИ ПРАВОВЫМИ АКТАМИ УСЛОВИЯ:</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rmal"/>
        <w:widowControl/>
        <w:ind w:firstLine="709"/>
        <w:jc w:val="both"/>
        <w:rPr>
          <w:rFonts w:ascii="Times New Roman" w:hAnsi="Times New Roman"/>
          <w:sz w:val="24"/>
          <w:szCs w:val="24"/>
        </w:rPr>
      </w:pPr>
      <w:r>
        <w:rPr>
          <w:rFonts w:ascii="Times New Roman" w:hAnsi="Times New Roman"/>
          <w:sz w:val="24"/>
          <w:szCs w:val="24"/>
        </w:rPr>
        <w:t>10.1. «</w:t>
      </w:r>
      <w:proofErr w:type="spellStart"/>
      <w:r>
        <w:rPr>
          <w:rFonts w:ascii="Times New Roman" w:hAnsi="Times New Roman"/>
          <w:sz w:val="24"/>
          <w:szCs w:val="24"/>
        </w:rPr>
        <w:t>Охотопользователь</w:t>
      </w:r>
      <w:proofErr w:type="spellEnd"/>
      <w:r>
        <w:rPr>
          <w:rFonts w:ascii="Times New Roman" w:hAnsi="Times New Roman"/>
          <w:sz w:val="24"/>
          <w:szCs w:val="24"/>
        </w:rPr>
        <w:t>» имеет право:</w:t>
      </w:r>
    </w:p>
    <w:p w:rsidR="008E3ED2" w:rsidRDefault="008E3ED2" w:rsidP="008E3ED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10.1.1. осуществлять содержание и разведение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10.1.2. 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 в которых их использование ограничивается;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10.1.3. организовывать участки для нагонки, натаски и испытания охотничьих собак в соответствии с действующим законодательством;</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10.1.4. вносить предложения по введению ограничений и запретов на использование охотничьих ресурсов на предоставленной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территории охотничьих угодий;</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10.1.5. в целях расселения охотничьих ресурсов в новой для них среде обитания и обеспечения сохранения их видового разнообразия проводить акклиматизацию, гибридизацию, переселение охотничьих ресурсов в порядке, установленном федеральным органом исполнительной власти.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обязан:</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 осуществлять в соответствии со ст. 43 Закона об охоте хозяйственные  и ветеринарные мероприятия, обеспечивающие защиту охотничьих ресурсов от болезней;</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10.2.2. представлять в соответствии с Гражданским Кодеком Российской Федерации своевременно в «Администрацию» сведения о преобразовании юридического лица, изменении его наименования, реквизитов, юридического и фактического адреса;</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10.2.3. до разработки схемы использования и охраны охотничьего угодья  биотехнические мероприятия проводить в соответствии с Нормативами основных биотехнических мероприятий, утвержденных заместителем начальника Главного управления охотничьего хозяйства и заповедников при Совете Министров РСФСР В. </w:t>
      </w:r>
      <w:proofErr w:type="spellStart"/>
      <w:r>
        <w:rPr>
          <w:rFonts w:ascii="Times New Roman" w:hAnsi="Times New Roman" w:cs="Times New Roman"/>
          <w:sz w:val="24"/>
          <w:szCs w:val="24"/>
        </w:rPr>
        <w:t>Фертиковым</w:t>
      </w:r>
      <w:proofErr w:type="spellEnd"/>
      <w:r>
        <w:rPr>
          <w:rFonts w:ascii="Times New Roman" w:hAnsi="Times New Roman" w:cs="Times New Roman"/>
          <w:sz w:val="24"/>
          <w:szCs w:val="24"/>
        </w:rPr>
        <w:t>, Москва-1986 г.;</w:t>
      </w:r>
    </w:p>
    <w:p w:rsidR="008E3ED2" w:rsidRDefault="008E3ED2" w:rsidP="008E3ED2">
      <w:pPr>
        <w:pStyle w:val="ConsPlusNormal"/>
        <w:widowControl/>
        <w:tabs>
          <w:tab w:val="left" w:pos="567"/>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10.2.4. проводить мероприятия по регулированию численности охотничьих ресурсов на основании решения «Администрации»;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10.2.5. оперативно (в течение суток) информировать «Администрацию» о случаях нарушения правил охоты, фактах незаконной охоты (в том числе совершенных неустановленными лицами) и незаконной добычи охотничьих ресурсов (с указанием места, времени и обстоятельств их добычи);</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10.2.6. осуществлять обозначение границ территории на местности специальными информационными знаками, указывающими на их принадлежность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поддерживать их в исправном состоянии, своевременно проводить их обновление;</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10.2.7. при выявлении фактов гибели диких животных по неустановленной причине, на территории охотничьих угодий, закрепленных за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незамедлительно информировать ветеринарные службы и «Администрацию»;</w:t>
      </w:r>
    </w:p>
    <w:p w:rsidR="008E3ED2" w:rsidRDefault="008E3ED2" w:rsidP="008E3ED2">
      <w:pPr>
        <w:pStyle w:val="ConsPlusNonformat"/>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10.2.8. информировать в установленном порядке соответствующие территориальные органы федеральных органов исполнительной власти, органы исполнительной власти Новосибирской  области, органы местного самоуправления о явлениях, угрожающих загрязнением или уничтожением среды обитания объектов животного мира (наводнение, засуха, эпизоотии, аварийные выбросы и сбросы вредных веществ), об аварийных и других чрезвычайных ситуациях, влияющих на состояние объектов животного мира и среду их обитания, участвовать в работах по</w:t>
      </w:r>
      <w:proofErr w:type="gramEnd"/>
      <w:r>
        <w:rPr>
          <w:rFonts w:ascii="Times New Roman" w:hAnsi="Times New Roman" w:cs="Times New Roman"/>
          <w:sz w:val="24"/>
          <w:szCs w:val="24"/>
        </w:rPr>
        <w:t xml:space="preserve"> предотвращению этих явлений и ликвидации их последствий;</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10.2.9. не допускать загрязнения предоставленных земельных и лесных участков отходами производства и потребления;</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10.2.10. не допускать нарушения прав и законных интересов пользователей, осуществляющих иные виды пользования объектами животного мира;</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10.2.11. обеспечивать представителям «Администрации» доступ на предоставленные лесные участки в целях осуществления федерального государственного охотничьего надзора, а также федерального государственного надзора в области охраны, воспроизводства и использования объектов животного мира и среды их обитания.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10.3. в период действия настоящего Соглашения либо в случае его досрочного прекращения по инициативе «</w:t>
      </w:r>
      <w:proofErr w:type="spellStart"/>
      <w:r>
        <w:rPr>
          <w:rFonts w:ascii="Times New Roman" w:hAnsi="Times New Roman" w:cs="Times New Roman"/>
          <w:sz w:val="24"/>
          <w:szCs w:val="24"/>
        </w:rPr>
        <w:t>Охотопользователя</w:t>
      </w:r>
      <w:proofErr w:type="spellEnd"/>
      <w:r>
        <w:rPr>
          <w:rFonts w:ascii="Times New Roman" w:hAnsi="Times New Roman" w:cs="Times New Roman"/>
          <w:sz w:val="24"/>
          <w:szCs w:val="24"/>
        </w:rPr>
        <w:t>», последний обязан обеспечить сохранение охотничьих ресурсов в количестве не меньшем, чем указано в пункте 3.1 настоящего Соглашения;</w:t>
      </w:r>
    </w:p>
    <w:p w:rsidR="008E3ED2" w:rsidRDefault="008E3ED2" w:rsidP="008E3ED2">
      <w:pPr>
        <w:pStyle w:val="ConsPlusNonformat"/>
        <w:widowControl/>
        <w:ind w:firstLine="709"/>
        <w:jc w:val="both"/>
        <w:rPr>
          <w:rFonts w:ascii="Times New Roman" w:hAnsi="Times New Roman" w:cs="Times New Roman"/>
          <w:b/>
          <w:color w:val="FF0000"/>
          <w:sz w:val="24"/>
          <w:szCs w:val="24"/>
        </w:rPr>
      </w:pPr>
      <w:r>
        <w:rPr>
          <w:rFonts w:ascii="Times New Roman" w:hAnsi="Times New Roman" w:cs="Times New Roman"/>
          <w:sz w:val="24"/>
          <w:szCs w:val="24"/>
        </w:rPr>
        <w:t xml:space="preserve">10.4. при создании объектов охотничьей инфраструктуры, осуществлении деятельности в сфере охотничьего хозяйства в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зонах, прибрежных защитных полосах водных объектов необходимо учитывать требования частей 15,17 статьи 65 Водного кодекса Российской Федерации.</w:t>
      </w:r>
    </w:p>
    <w:p w:rsidR="008E3ED2" w:rsidRDefault="008E3ED2" w:rsidP="008E3ED2">
      <w:pPr>
        <w:pStyle w:val="ConsPlusNonformat"/>
        <w:widowControl/>
        <w:jc w:val="center"/>
        <w:rPr>
          <w:rFonts w:ascii="Times New Roman" w:hAnsi="Times New Roman" w:cs="Times New Roman"/>
          <w:b/>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 ОТВЕТСТВЕННОСТЬ СТОРОН:</w:t>
      </w:r>
    </w:p>
    <w:p w:rsidR="008E3ED2" w:rsidRDefault="008E3ED2" w:rsidP="008E3ED2">
      <w:pPr>
        <w:pStyle w:val="ConsPlusNonformat"/>
        <w:widowControl/>
        <w:jc w:val="both"/>
        <w:rPr>
          <w:rFonts w:ascii="Times New Roman" w:hAnsi="Times New Roman" w:cs="Times New Roman"/>
          <w:b/>
          <w:sz w:val="24"/>
          <w:szCs w:val="24"/>
        </w:rPr>
      </w:pPr>
    </w:p>
    <w:p w:rsidR="008E3ED2" w:rsidRDefault="008E3ED2" w:rsidP="008E3ED2">
      <w:pPr>
        <w:pStyle w:val="HTML0"/>
        <w:jc w:val="both"/>
        <w:rPr>
          <w:rFonts w:ascii="Times New Roman" w:hAnsi="Times New Roman"/>
          <w:sz w:val="24"/>
          <w:szCs w:val="24"/>
        </w:rPr>
      </w:pPr>
      <w:r>
        <w:rPr>
          <w:rFonts w:ascii="Times New Roman" w:hAnsi="Times New Roman"/>
          <w:sz w:val="24"/>
          <w:szCs w:val="24"/>
        </w:rPr>
        <w:tab/>
        <w:t>11.1. В случае невыполнения или ненадлежащего выполнения обязательств, предусмотренных настоящим Соглашением, стороны несут административную, уголовную и гражданско-правовую ответственность в соответствии с законодательством Российской Федерации.</w:t>
      </w:r>
    </w:p>
    <w:p w:rsidR="008E3ED2" w:rsidRDefault="008E3ED2" w:rsidP="008E3ED2">
      <w:pPr>
        <w:pStyle w:val="HTML0"/>
        <w:jc w:val="both"/>
        <w:rPr>
          <w:rFonts w:ascii="Times New Roman" w:hAnsi="Times New Roman"/>
          <w:sz w:val="24"/>
          <w:szCs w:val="24"/>
        </w:rPr>
      </w:pPr>
      <w:r>
        <w:rPr>
          <w:rFonts w:ascii="Times New Roman" w:hAnsi="Times New Roman"/>
          <w:sz w:val="24"/>
          <w:szCs w:val="24"/>
        </w:rPr>
        <w:lastRenderedPageBreak/>
        <w:tab/>
        <w:t>Невыполнение или ненадлежащее выполнение сторонами Соглашения обязательств и требований, предусмотренных настоящим Соглашением, является основанием для прекращения настоящего Соглашения в порядке, установленном законодательством Российской Федерации.</w:t>
      </w:r>
    </w:p>
    <w:p w:rsidR="008E3ED2" w:rsidRDefault="008E3ED2" w:rsidP="008E3ED2">
      <w:pPr>
        <w:pStyle w:val="HTML0"/>
        <w:jc w:val="both"/>
        <w:rPr>
          <w:rFonts w:ascii="Times New Roman" w:hAnsi="Times New Roman"/>
          <w:sz w:val="24"/>
          <w:szCs w:val="24"/>
        </w:rPr>
      </w:pPr>
      <w:r>
        <w:rPr>
          <w:rFonts w:ascii="Times New Roman" w:hAnsi="Times New Roman"/>
          <w:sz w:val="24"/>
          <w:szCs w:val="24"/>
        </w:rPr>
        <w:tab/>
        <w:t>11.2. Сторона освобождается от выполнения обязательств по настоящему Соглашению, если докажет, что надлежащее выполнение оказалось невозможным вследствие действия непреодолимой силы.</w:t>
      </w:r>
    </w:p>
    <w:p w:rsidR="008E3ED2" w:rsidRDefault="008E3ED2" w:rsidP="008E3ED2">
      <w:pPr>
        <w:pStyle w:val="HTML0"/>
        <w:jc w:val="both"/>
        <w:rPr>
          <w:rFonts w:ascii="Times New Roman" w:hAnsi="Times New Roman"/>
          <w:sz w:val="24"/>
          <w:szCs w:val="24"/>
        </w:rPr>
      </w:pPr>
      <w:r>
        <w:rPr>
          <w:rFonts w:ascii="Times New Roman" w:hAnsi="Times New Roman"/>
          <w:sz w:val="24"/>
          <w:szCs w:val="24"/>
        </w:rPr>
        <w:tab/>
        <w:t>11.3. Соглашение может быть расторгнуто досрочно по соглашению сторон.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 Расторжение Соглашения оформляется дополнительным соглашением к настоящему Соглашению о расторжении Соглашения подписываемыми сторонами.</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ab/>
      </w:r>
      <w:r>
        <w:rPr>
          <w:rFonts w:ascii="Times New Roman" w:eastAsia="Times New Roman" w:hAnsi="Times New Roman"/>
          <w:sz w:val="24"/>
          <w:szCs w:val="24"/>
        </w:rPr>
        <w:t>11.4. 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11.4.1. изменения законодательства об охоте, животном мире и среде их обитания, требующих внесения изменений в настоящее Соглашение;</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11.4.2.  отказа </w:t>
      </w:r>
      <w:proofErr w:type="spellStart"/>
      <w:r>
        <w:rPr>
          <w:rFonts w:ascii="Times New Roman" w:eastAsia="Times New Roman" w:hAnsi="Times New Roman"/>
          <w:sz w:val="24"/>
          <w:szCs w:val="24"/>
        </w:rPr>
        <w:t>Охотопользователя</w:t>
      </w:r>
      <w:proofErr w:type="spellEnd"/>
      <w:r>
        <w:rPr>
          <w:rFonts w:ascii="Times New Roman" w:eastAsia="Times New Roman" w:hAnsi="Times New Roman"/>
          <w:sz w:val="24"/>
          <w:szCs w:val="24"/>
        </w:rPr>
        <w:t xml:space="preserve"> от части территории предоставленных ему охотничьих угодий;</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11.4.3. выявления вновь возникших существенных обстоятельств, требующих внесения изменений в настоящее Соглашение;</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11.4.4. в иных случаях, предусмотренных действующим законодательством Российской Федерации и Новосибирской области, требующих внесения изменений в настоящее Соглашение.</w:t>
      </w:r>
    </w:p>
    <w:p w:rsidR="008E3ED2" w:rsidRDefault="008E3ED2" w:rsidP="008E3ED2">
      <w:pPr>
        <w:pStyle w:val="ConsPlusNonformat"/>
        <w:widowControl/>
        <w:rPr>
          <w:rFonts w:ascii="Times New Roman" w:hAnsi="Times New Roman" w:cs="Times New Roman"/>
          <w:color w:val="FF000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XII. ПРЕКРАЩЕНИЕ ДЕЙСТВИЯ СОГЛАШЕНИЯ:</w:t>
      </w:r>
    </w:p>
    <w:p w:rsidR="008E3ED2" w:rsidRDefault="008E3ED2" w:rsidP="008E3ED2">
      <w:pPr>
        <w:pStyle w:val="ConsPlusNonformat"/>
        <w:widowControl/>
        <w:jc w:val="center"/>
        <w:rPr>
          <w:rFonts w:ascii="Times New Roman" w:hAnsi="Times New Roman" w:cs="Times New Roman"/>
          <w:sz w:val="24"/>
          <w:szCs w:val="24"/>
        </w:rPr>
      </w:pP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ab/>
        <w:t>12.1. Действие Соглашения прекращается:</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12.1.1. по истечении срока его действия;</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12.1.2. по соглашению Сторон;</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12.1.3. на основании решения суда.</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ab/>
      </w:r>
      <w:r>
        <w:rPr>
          <w:rFonts w:ascii="Times New Roman" w:hAnsi="Times New Roman" w:cs="Times New Roman"/>
          <w:sz w:val="24"/>
          <w:szCs w:val="24"/>
        </w:rPr>
        <w:t>Настоящее Соглашение составлено в двух экземплярах, по одному экземпляру для каждой стороны, имеющих одинаковую юридическую силу.</w:t>
      </w:r>
    </w:p>
    <w:p w:rsidR="008E3ED2" w:rsidRDefault="008E3ED2" w:rsidP="008E3ED2">
      <w:pPr>
        <w:rPr>
          <w:rFonts w:ascii="Times New Roman" w:hAnsi="Times New Roman" w:cs="Times New Roman"/>
          <w:sz w:val="24"/>
          <w:szCs w:val="24"/>
        </w:rPr>
      </w:pPr>
      <w:r>
        <w:rPr>
          <w:rFonts w:ascii="Times New Roman" w:hAnsi="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8E3ED2" w:rsidTr="008E3ED2">
        <w:trPr>
          <w:trHeight w:val="4291"/>
        </w:trPr>
        <w:tc>
          <w:tcPr>
            <w:tcW w:w="4677" w:type="dxa"/>
            <w:tcBorders>
              <w:top w:val="single" w:sz="4" w:space="0" w:color="000000"/>
              <w:left w:val="single" w:sz="4" w:space="0" w:color="000000"/>
              <w:bottom w:val="single" w:sz="4" w:space="0" w:color="000000"/>
              <w:right w:val="single" w:sz="4" w:space="0" w:color="000000"/>
            </w:tcBorders>
            <w:hideMark/>
          </w:tcPr>
          <w:p w:rsidR="008E3ED2" w:rsidRDefault="008E3ED2">
            <w:pPr>
              <w:jc w:val="center"/>
              <w:rPr>
                <w:rFonts w:ascii="Times New Roman" w:hAnsi="Times New Roman"/>
                <w:sz w:val="24"/>
                <w:szCs w:val="24"/>
                <w:lang w:eastAsia="en-US"/>
              </w:rPr>
            </w:pPr>
            <w:r>
              <w:rPr>
                <w:rFonts w:ascii="Times New Roman" w:hAnsi="Times New Roman"/>
                <w:sz w:val="24"/>
                <w:szCs w:val="24"/>
              </w:rPr>
              <w:t>Департамент по охране животного мира Новосибирской области</w:t>
            </w:r>
          </w:p>
          <w:p w:rsidR="008E3ED2" w:rsidRDefault="008E3ED2">
            <w:pPr>
              <w:jc w:val="center"/>
              <w:rPr>
                <w:rFonts w:ascii="Times New Roman" w:hAnsi="Times New Roman"/>
                <w:sz w:val="24"/>
                <w:szCs w:val="24"/>
              </w:rPr>
            </w:pPr>
            <w:r>
              <w:rPr>
                <w:rFonts w:ascii="Times New Roman" w:hAnsi="Times New Roman"/>
                <w:sz w:val="24"/>
                <w:szCs w:val="24"/>
              </w:rPr>
              <w:t>630007 г.</w:t>
            </w:r>
            <w:r w:rsidR="006E19EB">
              <w:rPr>
                <w:rFonts w:ascii="Times New Roman" w:hAnsi="Times New Roman"/>
                <w:sz w:val="24"/>
                <w:szCs w:val="24"/>
              </w:rPr>
              <w:t xml:space="preserve"> </w:t>
            </w:r>
            <w:r>
              <w:rPr>
                <w:rFonts w:ascii="Times New Roman" w:hAnsi="Times New Roman"/>
                <w:sz w:val="24"/>
                <w:szCs w:val="24"/>
              </w:rPr>
              <w:t>Новосибирск, ул.</w:t>
            </w:r>
            <w:r w:rsidR="006E19EB">
              <w:rPr>
                <w:rFonts w:ascii="Times New Roman" w:hAnsi="Times New Roman"/>
                <w:sz w:val="24"/>
                <w:szCs w:val="24"/>
              </w:rPr>
              <w:t xml:space="preserve"> </w:t>
            </w:r>
            <w:r>
              <w:rPr>
                <w:rFonts w:ascii="Times New Roman" w:hAnsi="Times New Roman"/>
                <w:sz w:val="24"/>
                <w:szCs w:val="24"/>
              </w:rPr>
              <w:t xml:space="preserve">Советская, 4а ИНН 5406647824           КПП 540601001   УФК по Новосибирской области  (департамент     по охране животного мира Новосибирской обл.)        л/с 340.01.001.1    р/с 40201810200000100045      в ГРКЦ ГУ Банка России по Новосибирской         области,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овосибирск</w:t>
            </w:r>
            <w:proofErr w:type="spellEnd"/>
            <w:r>
              <w:rPr>
                <w:rFonts w:ascii="Times New Roman" w:hAnsi="Times New Roman"/>
                <w:sz w:val="24"/>
                <w:szCs w:val="24"/>
              </w:rPr>
              <w:t xml:space="preserve">    БИК 045004001</w:t>
            </w:r>
          </w:p>
          <w:p w:rsidR="008E3ED2" w:rsidRDefault="00962120">
            <w:pPr>
              <w:jc w:val="center"/>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w:t>
            </w:r>
            <w:proofErr w:type="spellStart"/>
            <w:r>
              <w:rPr>
                <w:rFonts w:ascii="Times New Roman" w:hAnsi="Times New Roman"/>
                <w:sz w:val="24"/>
                <w:szCs w:val="24"/>
              </w:rPr>
              <w:t>р</w:t>
            </w:r>
            <w:r w:rsidR="00DE26AE">
              <w:rPr>
                <w:rFonts w:ascii="Times New Roman" w:hAnsi="Times New Roman"/>
                <w:sz w:val="24"/>
                <w:szCs w:val="24"/>
              </w:rPr>
              <w:t>уко</w:t>
            </w:r>
            <w:r>
              <w:rPr>
                <w:rFonts w:ascii="Times New Roman" w:hAnsi="Times New Roman"/>
                <w:sz w:val="24"/>
                <w:szCs w:val="24"/>
              </w:rPr>
              <w:t>водителя</w:t>
            </w:r>
            <w:r w:rsidR="00DE26AE">
              <w:rPr>
                <w:rFonts w:ascii="Times New Roman" w:hAnsi="Times New Roman"/>
                <w:sz w:val="24"/>
                <w:szCs w:val="24"/>
              </w:rPr>
              <w:t>_____________</w:t>
            </w:r>
            <w:r>
              <w:rPr>
                <w:rFonts w:ascii="Times New Roman" w:hAnsi="Times New Roman"/>
                <w:sz w:val="24"/>
                <w:szCs w:val="24"/>
              </w:rPr>
              <w:t>П.В</w:t>
            </w:r>
            <w:proofErr w:type="spellEnd"/>
            <w:r>
              <w:rPr>
                <w:rFonts w:ascii="Times New Roman" w:hAnsi="Times New Roman"/>
                <w:sz w:val="24"/>
                <w:szCs w:val="24"/>
              </w:rPr>
              <w:t>. Гога</w:t>
            </w:r>
          </w:p>
          <w:p w:rsidR="008E3ED2" w:rsidRDefault="008E3ED2">
            <w:pPr>
              <w:rPr>
                <w:rFonts w:ascii="Times New Roman" w:hAnsi="Times New Roman"/>
                <w:color w:val="FF0000"/>
                <w:sz w:val="20"/>
                <w:szCs w:val="20"/>
                <w:lang w:eastAsia="en-US"/>
              </w:rPr>
            </w:pPr>
            <w:r>
              <w:rPr>
                <w:rFonts w:ascii="Times New Roman" w:hAnsi="Times New Roman"/>
                <w:sz w:val="24"/>
                <w:szCs w:val="24"/>
              </w:rPr>
              <w:t xml:space="preserve">                         </w:t>
            </w:r>
            <w:r>
              <w:rPr>
                <w:rFonts w:ascii="Times New Roman" w:hAnsi="Times New Roman"/>
                <w:sz w:val="20"/>
                <w:szCs w:val="20"/>
              </w:rPr>
              <w:t>М.П.</w:t>
            </w:r>
          </w:p>
        </w:tc>
        <w:tc>
          <w:tcPr>
            <w:tcW w:w="4679" w:type="dxa"/>
            <w:tcBorders>
              <w:top w:val="single" w:sz="4" w:space="0" w:color="000000"/>
              <w:left w:val="single" w:sz="4" w:space="0" w:color="000000"/>
              <w:bottom w:val="single" w:sz="4" w:space="0" w:color="000000"/>
              <w:right w:val="single" w:sz="4" w:space="0" w:color="000000"/>
            </w:tcBorders>
            <w:hideMark/>
          </w:tcPr>
          <w:p w:rsidR="008E3ED2" w:rsidRDefault="008E3ED2">
            <w:pPr>
              <w:spacing w:after="0"/>
              <w:rPr>
                <w:rFonts w:cs="Times New Roman"/>
              </w:rPr>
            </w:pPr>
          </w:p>
        </w:tc>
      </w:tr>
    </w:tbl>
    <w:p w:rsidR="008D79C3" w:rsidRDefault="008D79C3" w:rsidP="00682DAB">
      <w:pPr>
        <w:pStyle w:val="ConsPlusNonformat"/>
        <w:widowControl/>
        <w:ind w:firstLine="708"/>
        <w:jc w:val="both"/>
        <w:rPr>
          <w:rFonts w:ascii="Times New Roman" w:hAnsi="Times New Roman" w:cs="Times New Roman"/>
          <w:sz w:val="24"/>
          <w:szCs w:val="24"/>
        </w:rPr>
      </w:pPr>
    </w:p>
    <w:sectPr w:rsidR="008D79C3" w:rsidSect="007A0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527"/>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F1100A"/>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1D0CB7"/>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606C46"/>
    <w:multiLevelType w:val="hybridMultilevel"/>
    <w:tmpl w:val="D3840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AA0BEE"/>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372453"/>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767352"/>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C976CF"/>
    <w:multiLevelType w:val="hybridMultilevel"/>
    <w:tmpl w:val="C5D897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4F493A"/>
    <w:multiLevelType w:val="hybridMultilevel"/>
    <w:tmpl w:val="D3840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F82E0E"/>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564FD8"/>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EA0697"/>
    <w:multiLevelType w:val="multilevel"/>
    <w:tmpl w:val="FD36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37618D"/>
    <w:multiLevelType w:val="hybridMultilevel"/>
    <w:tmpl w:val="623283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8BA4CEA"/>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CD3876"/>
    <w:multiLevelType w:val="hybridMultilevel"/>
    <w:tmpl w:val="0CD49A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2F69B7"/>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AC4086"/>
    <w:multiLevelType w:val="hybridMultilevel"/>
    <w:tmpl w:val="C5D897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5D93101"/>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2F6DCC"/>
    <w:multiLevelType w:val="hybridMultilevel"/>
    <w:tmpl w:val="05F043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2"/>
  </w:num>
  <w:num w:numId="5">
    <w:abstractNumId w:val="13"/>
  </w:num>
  <w:num w:numId="6">
    <w:abstractNumId w:val="5"/>
  </w:num>
  <w:num w:numId="7">
    <w:abstractNumId w:val="3"/>
  </w:num>
  <w:num w:numId="8">
    <w:abstractNumId w:val="4"/>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73C90"/>
    <w:rsid w:val="00023072"/>
    <w:rsid w:val="00026AC5"/>
    <w:rsid w:val="00031881"/>
    <w:rsid w:val="000363ED"/>
    <w:rsid w:val="0003660D"/>
    <w:rsid w:val="00052095"/>
    <w:rsid w:val="000533DB"/>
    <w:rsid w:val="00054B74"/>
    <w:rsid w:val="0006712D"/>
    <w:rsid w:val="000778E6"/>
    <w:rsid w:val="0009429E"/>
    <w:rsid w:val="000A6896"/>
    <w:rsid w:val="000B14C2"/>
    <w:rsid w:val="000E068B"/>
    <w:rsid w:val="000E1AE6"/>
    <w:rsid w:val="000E795B"/>
    <w:rsid w:val="000E7FEA"/>
    <w:rsid w:val="000F3687"/>
    <w:rsid w:val="001038C8"/>
    <w:rsid w:val="0010619B"/>
    <w:rsid w:val="00110598"/>
    <w:rsid w:val="0011531B"/>
    <w:rsid w:val="00125882"/>
    <w:rsid w:val="001318A9"/>
    <w:rsid w:val="00145CCE"/>
    <w:rsid w:val="00156452"/>
    <w:rsid w:val="00161409"/>
    <w:rsid w:val="00162175"/>
    <w:rsid w:val="00171D7D"/>
    <w:rsid w:val="00173096"/>
    <w:rsid w:val="00180050"/>
    <w:rsid w:val="00181ED2"/>
    <w:rsid w:val="001837DA"/>
    <w:rsid w:val="001A3B1F"/>
    <w:rsid w:val="001C3C5D"/>
    <w:rsid w:val="001E3F87"/>
    <w:rsid w:val="001F04C0"/>
    <w:rsid w:val="001F519C"/>
    <w:rsid w:val="001F7E9D"/>
    <w:rsid w:val="00203909"/>
    <w:rsid w:val="00215D69"/>
    <w:rsid w:val="00220CD1"/>
    <w:rsid w:val="00225509"/>
    <w:rsid w:val="00225C6C"/>
    <w:rsid w:val="00227C57"/>
    <w:rsid w:val="002424EE"/>
    <w:rsid w:val="002476F6"/>
    <w:rsid w:val="002521F9"/>
    <w:rsid w:val="00253AC6"/>
    <w:rsid w:val="00261D3B"/>
    <w:rsid w:val="0027069A"/>
    <w:rsid w:val="0029794B"/>
    <w:rsid w:val="002A0F45"/>
    <w:rsid w:val="002A30A1"/>
    <w:rsid w:val="002A5DF0"/>
    <w:rsid w:val="002A5E81"/>
    <w:rsid w:val="002C6444"/>
    <w:rsid w:val="002D081D"/>
    <w:rsid w:val="002D623F"/>
    <w:rsid w:val="002E701B"/>
    <w:rsid w:val="002F3C0B"/>
    <w:rsid w:val="00305D88"/>
    <w:rsid w:val="0031109A"/>
    <w:rsid w:val="00312C4E"/>
    <w:rsid w:val="0033102D"/>
    <w:rsid w:val="0033350A"/>
    <w:rsid w:val="00341126"/>
    <w:rsid w:val="00367668"/>
    <w:rsid w:val="00367898"/>
    <w:rsid w:val="00370CD8"/>
    <w:rsid w:val="00375AA1"/>
    <w:rsid w:val="003837BD"/>
    <w:rsid w:val="0038413D"/>
    <w:rsid w:val="00392E78"/>
    <w:rsid w:val="00397DF1"/>
    <w:rsid w:val="003A0FD8"/>
    <w:rsid w:val="003A1A22"/>
    <w:rsid w:val="003A7CEE"/>
    <w:rsid w:val="003B11EE"/>
    <w:rsid w:val="003C63DB"/>
    <w:rsid w:val="003D2857"/>
    <w:rsid w:val="003D3D81"/>
    <w:rsid w:val="003E694F"/>
    <w:rsid w:val="003F055C"/>
    <w:rsid w:val="003F64C2"/>
    <w:rsid w:val="00410364"/>
    <w:rsid w:val="00414479"/>
    <w:rsid w:val="00416AD3"/>
    <w:rsid w:val="00431AD7"/>
    <w:rsid w:val="004357E3"/>
    <w:rsid w:val="00441537"/>
    <w:rsid w:val="004425C0"/>
    <w:rsid w:val="004523CB"/>
    <w:rsid w:val="0048235C"/>
    <w:rsid w:val="004A0F69"/>
    <w:rsid w:val="004A208E"/>
    <w:rsid w:val="004A4AB2"/>
    <w:rsid w:val="004B1A75"/>
    <w:rsid w:val="004C4A97"/>
    <w:rsid w:val="004D4D99"/>
    <w:rsid w:val="004F7E52"/>
    <w:rsid w:val="00500E76"/>
    <w:rsid w:val="005051DE"/>
    <w:rsid w:val="00507DE5"/>
    <w:rsid w:val="00510F6B"/>
    <w:rsid w:val="00513858"/>
    <w:rsid w:val="00516D18"/>
    <w:rsid w:val="00531FD7"/>
    <w:rsid w:val="0053646A"/>
    <w:rsid w:val="00541156"/>
    <w:rsid w:val="0054750C"/>
    <w:rsid w:val="00552D2B"/>
    <w:rsid w:val="00553356"/>
    <w:rsid w:val="0055425E"/>
    <w:rsid w:val="00554FB2"/>
    <w:rsid w:val="00555975"/>
    <w:rsid w:val="005609C6"/>
    <w:rsid w:val="00561AEC"/>
    <w:rsid w:val="005760E0"/>
    <w:rsid w:val="00591238"/>
    <w:rsid w:val="005952A1"/>
    <w:rsid w:val="005A0873"/>
    <w:rsid w:val="005B25C6"/>
    <w:rsid w:val="005B6545"/>
    <w:rsid w:val="005C288F"/>
    <w:rsid w:val="005D6706"/>
    <w:rsid w:val="005F3C81"/>
    <w:rsid w:val="005F602F"/>
    <w:rsid w:val="00602E6D"/>
    <w:rsid w:val="0060592C"/>
    <w:rsid w:val="00611AAA"/>
    <w:rsid w:val="00621951"/>
    <w:rsid w:val="00631826"/>
    <w:rsid w:val="006401AC"/>
    <w:rsid w:val="00653C5D"/>
    <w:rsid w:val="0066765C"/>
    <w:rsid w:val="00667E3D"/>
    <w:rsid w:val="0067085C"/>
    <w:rsid w:val="006742FE"/>
    <w:rsid w:val="00682DAB"/>
    <w:rsid w:val="006B3AF6"/>
    <w:rsid w:val="006B5C3A"/>
    <w:rsid w:val="006C43BB"/>
    <w:rsid w:val="006D0E84"/>
    <w:rsid w:val="006E19EB"/>
    <w:rsid w:val="006E1D35"/>
    <w:rsid w:val="006F6093"/>
    <w:rsid w:val="0070246D"/>
    <w:rsid w:val="00703767"/>
    <w:rsid w:val="00704547"/>
    <w:rsid w:val="00723BDE"/>
    <w:rsid w:val="0073650C"/>
    <w:rsid w:val="00737A4D"/>
    <w:rsid w:val="00740946"/>
    <w:rsid w:val="00756BB6"/>
    <w:rsid w:val="007605F8"/>
    <w:rsid w:val="00764755"/>
    <w:rsid w:val="007738AF"/>
    <w:rsid w:val="007743F1"/>
    <w:rsid w:val="007762EB"/>
    <w:rsid w:val="00783A47"/>
    <w:rsid w:val="0079085A"/>
    <w:rsid w:val="0079331B"/>
    <w:rsid w:val="0079493D"/>
    <w:rsid w:val="007A0193"/>
    <w:rsid w:val="007A3973"/>
    <w:rsid w:val="007B233A"/>
    <w:rsid w:val="007E32C0"/>
    <w:rsid w:val="008071E7"/>
    <w:rsid w:val="00821464"/>
    <w:rsid w:val="0083102E"/>
    <w:rsid w:val="00833013"/>
    <w:rsid w:val="00835560"/>
    <w:rsid w:val="00837BA6"/>
    <w:rsid w:val="008443DF"/>
    <w:rsid w:val="00846552"/>
    <w:rsid w:val="00864813"/>
    <w:rsid w:val="008654B7"/>
    <w:rsid w:val="00880333"/>
    <w:rsid w:val="00880C15"/>
    <w:rsid w:val="0088447F"/>
    <w:rsid w:val="00893CC9"/>
    <w:rsid w:val="0089566B"/>
    <w:rsid w:val="008A0DFF"/>
    <w:rsid w:val="008B4203"/>
    <w:rsid w:val="008C19B4"/>
    <w:rsid w:val="008D0BB4"/>
    <w:rsid w:val="008D3A7E"/>
    <w:rsid w:val="008D79C3"/>
    <w:rsid w:val="008E0090"/>
    <w:rsid w:val="008E3ED2"/>
    <w:rsid w:val="008E7712"/>
    <w:rsid w:val="008E7CF9"/>
    <w:rsid w:val="008E7D72"/>
    <w:rsid w:val="008F04C4"/>
    <w:rsid w:val="00906C9B"/>
    <w:rsid w:val="00922183"/>
    <w:rsid w:val="009222B1"/>
    <w:rsid w:val="0093658E"/>
    <w:rsid w:val="009572D7"/>
    <w:rsid w:val="0095756B"/>
    <w:rsid w:val="00962120"/>
    <w:rsid w:val="00971563"/>
    <w:rsid w:val="00972E20"/>
    <w:rsid w:val="009736CE"/>
    <w:rsid w:val="00975A75"/>
    <w:rsid w:val="00976088"/>
    <w:rsid w:val="0097668A"/>
    <w:rsid w:val="00985DB0"/>
    <w:rsid w:val="00993658"/>
    <w:rsid w:val="00997F02"/>
    <w:rsid w:val="009A0FDC"/>
    <w:rsid w:val="009A757C"/>
    <w:rsid w:val="009A7D95"/>
    <w:rsid w:val="009C38DA"/>
    <w:rsid w:val="009C49EC"/>
    <w:rsid w:val="009C60F5"/>
    <w:rsid w:val="009D6601"/>
    <w:rsid w:val="009D6E42"/>
    <w:rsid w:val="009E5A96"/>
    <w:rsid w:val="00A1030E"/>
    <w:rsid w:val="00A12D43"/>
    <w:rsid w:val="00A170BF"/>
    <w:rsid w:val="00A418F3"/>
    <w:rsid w:val="00A56139"/>
    <w:rsid w:val="00A5692D"/>
    <w:rsid w:val="00A63525"/>
    <w:rsid w:val="00A660B5"/>
    <w:rsid w:val="00A82824"/>
    <w:rsid w:val="00A86FDC"/>
    <w:rsid w:val="00A93874"/>
    <w:rsid w:val="00AC5E43"/>
    <w:rsid w:val="00AF1DA3"/>
    <w:rsid w:val="00B273B0"/>
    <w:rsid w:val="00B46A6C"/>
    <w:rsid w:val="00B475E7"/>
    <w:rsid w:val="00B50F92"/>
    <w:rsid w:val="00B535BF"/>
    <w:rsid w:val="00B57FA8"/>
    <w:rsid w:val="00B616D5"/>
    <w:rsid w:val="00B704E2"/>
    <w:rsid w:val="00B77CA4"/>
    <w:rsid w:val="00B82C96"/>
    <w:rsid w:val="00B84D83"/>
    <w:rsid w:val="00B91DD2"/>
    <w:rsid w:val="00BC26FD"/>
    <w:rsid w:val="00BC793D"/>
    <w:rsid w:val="00BD2729"/>
    <w:rsid w:val="00BD4301"/>
    <w:rsid w:val="00BD4A6A"/>
    <w:rsid w:val="00BE122C"/>
    <w:rsid w:val="00BE2454"/>
    <w:rsid w:val="00BE547F"/>
    <w:rsid w:val="00BE64B1"/>
    <w:rsid w:val="00BE7ADA"/>
    <w:rsid w:val="00BF2A43"/>
    <w:rsid w:val="00BF34B4"/>
    <w:rsid w:val="00BF4497"/>
    <w:rsid w:val="00BF4C5B"/>
    <w:rsid w:val="00C0022D"/>
    <w:rsid w:val="00C006EF"/>
    <w:rsid w:val="00C10951"/>
    <w:rsid w:val="00C24866"/>
    <w:rsid w:val="00C25823"/>
    <w:rsid w:val="00C3725A"/>
    <w:rsid w:val="00C4307D"/>
    <w:rsid w:val="00C466AF"/>
    <w:rsid w:val="00C574E6"/>
    <w:rsid w:val="00C630D1"/>
    <w:rsid w:val="00C645D3"/>
    <w:rsid w:val="00C9669E"/>
    <w:rsid w:val="00CA4B3E"/>
    <w:rsid w:val="00CA6150"/>
    <w:rsid w:val="00CB0AD6"/>
    <w:rsid w:val="00CC794C"/>
    <w:rsid w:val="00CD764A"/>
    <w:rsid w:val="00CF24D1"/>
    <w:rsid w:val="00CF2AE4"/>
    <w:rsid w:val="00CF34A1"/>
    <w:rsid w:val="00CF501C"/>
    <w:rsid w:val="00CF55C9"/>
    <w:rsid w:val="00D038BC"/>
    <w:rsid w:val="00D10073"/>
    <w:rsid w:val="00D142B4"/>
    <w:rsid w:val="00D21637"/>
    <w:rsid w:val="00D34DB0"/>
    <w:rsid w:val="00D36484"/>
    <w:rsid w:val="00D46820"/>
    <w:rsid w:val="00D5151A"/>
    <w:rsid w:val="00D52DC3"/>
    <w:rsid w:val="00D54202"/>
    <w:rsid w:val="00D625AD"/>
    <w:rsid w:val="00D63D93"/>
    <w:rsid w:val="00D65CF9"/>
    <w:rsid w:val="00D73697"/>
    <w:rsid w:val="00D7493B"/>
    <w:rsid w:val="00D85CED"/>
    <w:rsid w:val="00DC3FB9"/>
    <w:rsid w:val="00DD24AB"/>
    <w:rsid w:val="00DD607A"/>
    <w:rsid w:val="00DE1216"/>
    <w:rsid w:val="00DE26AE"/>
    <w:rsid w:val="00E05DC5"/>
    <w:rsid w:val="00E1372B"/>
    <w:rsid w:val="00E36FAB"/>
    <w:rsid w:val="00E56DC3"/>
    <w:rsid w:val="00E81ABF"/>
    <w:rsid w:val="00E87D3F"/>
    <w:rsid w:val="00E936E3"/>
    <w:rsid w:val="00E96B2E"/>
    <w:rsid w:val="00E972E6"/>
    <w:rsid w:val="00EA0FFC"/>
    <w:rsid w:val="00EB4DD3"/>
    <w:rsid w:val="00EC55FA"/>
    <w:rsid w:val="00EC6508"/>
    <w:rsid w:val="00ED18DF"/>
    <w:rsid w:val="00ED2D4F"/>
    <w:rsid w:val="00ED4465"/>
    <w:rsid w:val="00F00293"/>
    <w:rsid w:val="00F0043B"/>
    <w:rsid w:val="00F00648"/>
    <w:rsid w:val="00F26E6B"/>
    <w:rsid w:val="00F358C8"/>
    <w:rsid w:val="00F365D7"/>
    <w:rsid w:val="00F4085F"/>
    <w:rsid w:val="00F41AA3"/>
    <w:rsid w:val="00F42EFD"/>
    <w:rsid w:val="00F53C8A"/>
    <w:rsid w:val="00F67CEC"/>
    <w:rsid w:val="00F73BC4"/>
    <w:rsid w:val="00F73C90"/>
    <w:rsid w:val="00F85F3D"/>
    <w:rsid w:val="00F90771"/>
    <w:rsid w:val="00F914B9"/>
    <w:rsid w:val="00F93F08"/>
    <w:rsid w:val="00FB3418"/>
    <w:rsid w:val="00FB74D1"/>
    <w:rsid w:val="00FF1E19"/>
    <w:rsid w:val="00FF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93"/>
  </w:style>
  <w:style w:type="paragraph" w:styleId="2">
    <w:name w:val="heading 2"/>
    <w:basedOn w:val="a"/>
    <w:next w:val="a"/>
    <w:link w:val="20"/>
    <w:uiPriority w:val="9"/>
    <w:unhideWhenUsed/>
    <w:qFormat/>
    <w:rsid w:val="00922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73C9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73C90"/>
    <w:rPr>
      <w:rFonts w:ascii="Arial" w:eastAsia="Times New Roman" w:hAnsi="Arial" w:cs="Arial"/>
      <w:b/>
      <w:bCs/>
      <w:sz w:val="26"/>
      <w:szCs w:val="26"/>
    </w:rPr>
  </w:style>
  <w:style w:type="paragraph" w:styleId="a3">
    <w:name w:val="Balloon Text"/>
    <w:basedOn w:val="a"/>
    <w:link w:val="a4"/>
    <w:uiPriority w:val="99"/>
    <w:semiHidden/>
    <w:unhideWhenUsed/>
    <w:rsid w:val="00F73C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C90"/>
    <w:rPr>
      <w:rFonts w:ascii="Tahoma" w:hAnsi="Tahoma" w:cs="Tahoma"/>
      <w:sz w:val="16"/>
      <w:szCs w:val="16"/>
    </w:rPr>
  </w:style>
  <w:style w:type="paragraph" w:styleId="a5">
    <w:name w:val="Body Text"/>
    <w:basedOn w:val="a"/>
    <w:link w:val="a6"/>
    <w:rsid w:val="00F73C90"/>
    <w:pPr>
      <w:spacing w:after="0" w:line="240" w:lineRule="auto"/>
      <w:jc w:val="both"/>
    </w:pPr>
    <w:rPr>
      <w:rFonts w:ascii="Times New Roman" w:eastAsia="Times New Roman" w:hAnsi="Times New Roman" w:cs="Times New Roman"/>
      <w:sz w:val="32"/>
      <w:szCs w:val="20"/>
    </w:rPr>
  </w:style>
  <w:style w:type="character" w:customStyle="1" w:styleId="a6">
    <w:name w:val="Основной текст Знак"/>
    <w:basedOn w:val="a0"/>
    <w:link w:val="a5"/>
    <w:rsid w:val="00F73C90"/>
    <w:rPr>
      <w:rFonts w:ascii="Times New Roman" w:eastAsia="Times New Roman" w:hAnsi="Times New Roman" w:cs="Times New Roman"/>
      <w:sz w:val="32"/>
      <w:szCs w:val="20"/>
    </w:rPr>
  </w:style>
  <w:style w:type="character" w:styleId="a7">
    <w:name w:val="Hyperlink"/>
    <w:uiPriority w:val="99"/>
    <w:unhideWhenUsed/>
    <w:rsid w:val="00F73C90"/>
    <w:rPr>
      <w:color w:val="0000FF"/>
      <w:u w:val="single"/>
    </w:rPr>
  </w:style>
  <w:style w:type="paragraph" w:customStyle="1" w:styleId="1">
    <w:name w:val="Без интервала1"/>
    <w:rsid w:val="00F73C90"/>
    <w:pPr>
      <w:spacing w:after="0" w:line="240" w:lineRule="auto"/>
    </w:pPr>
    <w:rPr>
      <w:rFonts w:ascii="Calibri" w:eastAsia="Times New Roman" w:hAnsi="Calibri" w:cs="Times New Roman"/>
      <w:lang w:eastAsia="en-US"/>
    </w:rPr>
  </w:style>
  <w:style w:type="paragraph" w:customStyle="1" w:styleId="ConsPlusNormal">
    <w:name w:val="ConsPlusNormal"/>
    <w:rsid w:val="00F73C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73C9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a0"/>
    <w:link w:val="HTML0"/>
    <w:rsid w:val="00F73C90"/>
    <w:rPr>
      <w:rFonts w:ascii="Courier New" w:eastAsia="Times New Roman" w:hAnsi="Courier New" w:cs="Times New Roman"/>
      <w:sz w:val="20"/>
      <w:szCs w:val="20"/>
    </w:rPr>
  </w:style>
  <w:style w:type="paragraph" w:styleId="HTML0">
    <w:name w:val="HTML Preformatted"/>
    <w:basedOn w:val="a"/>
    <w:link w:val="HTML"/>
    <w:unhideWhenUsed/>
    <w:rsid w:val="00F7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uiPriority w:val="99"/>
    <w:semiHidden/>
    <w:rsid w:val="00F73C90"/>
    <w:rPr>
      <w:rFonts w:ascii="Consolas" w:hAnsi="Consolas"/>
      <w:sz w:val="20"/>
      <w:szCs w:val="20"/>
    </w:rPr>
  </w:style>
  <w:style w:type="character" w:customStyle="1" w:styleId="31">
    <w:name w:val="Основной текст 3 Знак"/>
    <w:basedOn w:val="a0"/>
    <w:link w:val="32"/>
    <w:semiHidden/>
    <w:rsid w:val="00F73C90"/>
    <w:rPr>
      <w:rFonts w:ascii="Times New Roman" w:eastAsia="Times New Roman" w:hAnsi="Times New Roman" w:cs="Times New Roman"/>
      <w:b/>
      <w:bCs/>
      <w:sz w:val="24"/>
      <w:szCs w:val="24"/>
    </w:rPr>
  </w:style>
  <w:style w:type="paragraph" w:styleId="32">
    <w:name w:val="Body Text 3"/>
    <w:basedOn w:val="a"/>
    <w:link w:val="31"/>
    <w:semiHidden/>
    <w:unhideWhenUsed/>
    <w:rsid w:val="00F73C90"/>
    <w:pPr>
      <w:spacing w:after="0" w:line="240" w:lineRule="auto"/>
      <w:jc w:val="center"/>
    </w:pPr>
    <w:rPr>
      <w:rFonts w:ascii="Times New Roman" w:eastAsia="Times New Roman" w:hAnsi="Times New Roman" w:cs="Times New Roman"/>
      <w:b/>
      <w:bCs/>
      <w:sz w:val="24"/>
      <w:szCs w:val="24"/>
    </w:rPr>
  </w:style>
  <w:style w:type="character" w:customStyle="1" w:styleId="310">
    <w:name w:val="Основной текст 3 Знак1"/>
    <w:basedOn w:val="a0"/>
    <w:uiPriority w:val="99"/>
    <w:semiHidden/>
    <w:rsid w:val="00F73C90"/>
    <w:rPr>
      <w:sz w:val="16"/>
      <w:szCs w:val="16"/>
    </w:rPr>
  </w:style>
  <w:style w:type="character" w:customStyle="1" w:styleId="33">
    <w:name w:val="Основной текст с отступом 3 Знак"/>
    <w:basedOn w:val="a0"/>
    <w:link w:val="34"/>
    <w:uiPriority w:val="99"/>
    <w:semiHidden/>
    <w:rsid w:val="00F73C90"/>
    <w:rPr>
      <w:rFonts w:ascii="Calibri" w:eastAsia="Calibri" w:hAnsi="Calibri" w:cs="Times New Roman"/>
      <w:sz w:val="16"/>
      <w:szCs w:val="16"/>
      <w:lang w:eastAsia="en-US"/>
    </w:rPr>
  </w:style>
  <w:style w:type="paragraph" w:styleId="34">
    <w:name w:val="Body Text Indent 3"/>
    <w:basedOn w:val="a"/>
    <w:link w:val="33"/>
    <w:uiPriority w:val="99"/>
    <w:semiHidden/>
    <w:unhideWhenUsed/>
    <w:rsid w:val="00F73C90"/>
    <w:pPr>
      <w:spacing w:after="120"/>
      <w:ind w:left="283"/>
    </w:pPr>
    <w:rPr>
      <w:rFonts w:ascii="Calibri" w:eastAsia="Calibri" w:hAnsi="Calibri" w:cs="Times New Roman"/>
      <w:sz w:val="16"/>
      <w:szCs w:val="16"/>
      <w:lang w:eastAsia="en-US"/>
    </w:rPr>
  </w:style>
  <w:style w:type="character" w:customStyle="1" w:styleId="311">
    <w:name w:val="Основной текст с отступом 3 Знак1"/>
    <w:basedOn w:val="a0"/>
    <w:uiPriority w:val="99"/>
    <w:semiHidden/>
    <w:rsid w:val="00F73C90"/>
    <w:rPr>
      <w:sz w:val="16"/>
      <w:szCs w:val="16"/>
    </w:rPr>
  </w:style>
  <w:style w:type="paragraph" w:customStyle="1" w:styleId="Default">
    <w:name w:val="Default"/>
    <w:rsid w:val="00F73C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F73C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F73C90"/>
    <w:pPr>
      <w:autoSpaceDE w:val="0"/>
      <w:autoSpaceDN w:val="0"/>
      <w:adjustRightInd w:val="0"/>
      <w:spacing w:after="0" w:line="240" w:lineRule="auto"/>
    </w:pPr>
    <w:rPr>
      <w:rFonts w:ascii="Arial" w:eastAsia="Times New Roman" w:hAnsi="Arial" w:cs="Arial"/>
      <w:b/>
      <w:bCs/>
      <w:sz w:val="20"/>
      <w:szCs w:val="20"/>
    </w:rPr>
  </w:style>
  <w:style w:type="paragraph" w:customStyle="1" w:styleId="western">
    <w:name w:val="western"/>
    <w:basedOn w:val="a"/>
    <w:rsid w:val="00F00293"/>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253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uiPriority w:val="99"/>
    <w:semiHidden/>
    <w:unhideWhenUsed/>
    <w:rsid w:val="00C25823"/>
    <w:rPr>
      <w:color w:val="800080" w:themeColor="followedHyperlink"/>
      <w:u w:val="single"/>
    </w:rPr>
  </w:style>
  <w:style w:type="paragraph" w:styleId="aa">
    <w:name w:val="List Paragraph"/>
    <w:basedOn w:val="a"/>
    <w:uiPriority w:val="34"/>
    <w:qFormat/>
    <w:rsid w:val="00C25823"/>
    <w:pPr>
      <w:ind w:left="720"/>
      <w:contextualSpacing/>
    </w:pPr>
    <w:rPr>
      <w:rFonts w:eastAsiaTheme="minorHAnsi"/>
      <w:lang w:eastAsia="en-US"/>
    </w:rPr>
  </w:style>
  <w:style w:type="character" w:customStyle="1" w:styleId="20">
    <w:name w:val="Заголовок 2 Знак"/>
    <w:basedOn w:val="a0"/>
    <w:link w:val="2"/>
    <w:uiPriority w:val="9"/>
    <w:rsid w:val="009222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068">
      <w:bodyDiv w:val="1"/>
      <w:marLeft w:val="0"/>
      <w:marRight w:val="0"/>
      <w:marTop w:val="0"/>
      <w:marBottom w:val="0"/>
      <w:divBdr>
        <w:top w:val="none" w:sz="0" w:space="0" w:color="auto"/>
        <w:left w:val="none" w:sz="0" w:space="0" w:color="auto"/>
        <w:bottom w:val="none" w:sz="0" w:space="0" w:color="auto"/>
        <w:right w:val="none" w:sz="0" w:space="0" w:color="auto"/>
      </w:divBdr>
    </w:div>
    <w:div w:id="121505718">
      <w:bodyDiv w:val="1"/>
      <w:marLeft w:val="0"/>
      <w:marRight w:val="0"/>
      <w:marTop w:val="0"/>
      <w:marBottom w:val="0"/>
      <w:divBdr>
        <w:top w:val="none" w:sz="0" w:space="0" w:color="auto"/>
        <w:left w:val="none" w:sz="0" w:space="0" w:color="auto"/>
        <w:bottom w:val="none" w:sz="0" w:space="0" w:color="auto"/>
        <w:right w:val="none" w:sz="0" w:space="0" w:color="auto"/>
      </w:divBdr>
    </w:div>
    <w:div w:id="528496482">
      <w:bodyDiv w:val="1"/>
      <w:marLeft w:val="0"/>
      <w:marRight w:val="0"/>
      <w:marTop w:val="0"/>
      <w:marBottom w:val="0"/>
      <w:divBdr>
        <w:top w:val="none" w:sz="0" w:space="0" w:color="auto"/>
        <w:left w:val="none" w:sz="0" w:space="0" w:color="auto"/>
        <w:bottom w:val="none" w:sz="0" w:space="0" w:color="auto"/>
        <w:right w:val="none" w:sz="0" w:space="0" w:color="auto"/>
      </w:divBdr>
    </w:div>
    <w:div w:id="783962180">
      <w:bodyDiv w:val="1"/>
      <w:marLeft w:val="0"/>
      <w:marRight w:val="0"/>
      <w:marTop w:val="0"/>
      <w:marBottom w:val="0"/>
      <w:divBdr>
        <w:top w:val="none" w:sz="0" w:space="0" w:color="auto"/>
        <w:left w:val="none" w:sz="0" w:space="0" w:color="auto"/>
        <w:bottom w:val="none" w:sz="0" w:space="0" w:color="auto"/>
        <w:right w:val="none" w:sz="0" w:space="0" w:color="auto"/>
      </w:divBdr>
    </w:div>
    <w:div w:id="857813332">
      <w:bodyDiv w:val="1"/>
      <w:marLeft w:val="0"/>
      <w:marRight w:val="0"/>
      <w:marTop w:val="0"/>
      <w:marBottom w:val="0"/>
      <w:divBdr>
        <w:top w:val="none" w:sz="0" w:space="0" w:color="auto"/>
        <w:left w:val="none" w:sz="0" w:space="0" w:color="auto"/>
        <w:bottom w:val="none" w:sz="0" w:space="0" w:color="auto"/>
        <w:right w:val="none" w:sz="0" w:space="0" w:color="auto"/>
      </w:divBdr>
    </w:div>
    <w:div w:id="1014379508">
      <w:bodyDiv w:val="1"/>
      <w:marLeft w:val="0"/>
      <w:marRight w:val="0"/>
      <w:marTop w:val="0"/>
      <w:marBottom w:val="0"/>
      <w:divBdr>
        <w:top w:val="none" w:sz="0" w:space="0" w:color="auto"/>
        <w:left w:val="none" w:sz="0" w:space="0" w:color="auto"/>
        <w:bottom w:val="none" w:sz="0" w:space="0" w:color="auto"/>
        <w:right w:val="none" w:sz="0" w:space="0" w:color="auto"/>
      </w:divBdr>
    </w:div>
    <w:div w:id="1133207515">
      <w:bodyDiv w:val="1"/>
      <w:marLeft w:val="0"/>
      <w:marRight w:val="0"/>
      <w:marTop w:val="0"/>
      <w:marBottom w:val="0"/>
      <w:divBdr>
        <w:top w:val="none" w:sz="0" w:space="0" w:color="auto"/>
        <w:left w:val="none" w:sz="0" w:space="0" w:color="auto"/>
        <w:bottom w:val="none" w:sz="0" w:space="0" w:color="auto"/>
        <w:right w:val="none" w:sz="0" w:space="0" w:color="auto"/>
      </w:divBdr>
    </w:div>
    <w:div w:id="1167549541">
      <w:bodyDiv w:val="1"/>
      <w:marLeft w:val="0"/>
      <w:marRight w:val="0"/>
      <w:marTop w:val="0"/>
      <w:marBottom w:val="0"/>
      <w:divBdr>
        <w:top w:val="none" w:sz="0" w:space="0" w:color="auto"/>
        <w:left w:val="none" w:sz="0" w:space="0" w:color="auto"/>
        <w:bottom w:val="none" w:sz="0" w:space="0" w:color="auto"/>
        <w:right w:val="none" w:sz="0" w:space="0" w:color="auto"/>
      </w:divBdr>
    </w:div>
    <w:div w:id="1979339439">
      <w:bodyDiv w:val="1"/>
      <w:marLeft w:val="0"/>
      <w:marRight w:val="0"/>
      <w:marTop w:val="0"/>
      <w:marBottom w:val="0"/>
      <w:divBdr>
        <w:top w:val="none" w:sz="0" w:space="0" w:color="auto"/>
        <w:left w:val="none" w:sz="0" w:space="0" w:color="auto"/>
        <w:bottom w:val="none" w:sz="0" w:space="0" w:color="auto"/>
        <w:right w:val="none" w:sz="0" w:space="0" w:color="auto"/>
      </w:divBdr>
    </w:div>
    <w:div w:id="2080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ohotnadzor.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hotnadzo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EB16-79A8-4710-AD09-E226E9B5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20</Pages>
  <Words>6845</Words>
  <Characters>39019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aw62</cp:lastModifiedBy>
  <cp:revision>201</cp:revision>
  <cp:lastPrinted>2016-10-31T01:42:00Z</cp:lastPrinted>
  <dcterms:created xsi:type="dcterms:W3CDTF">2015-05-26T04:59:00Z</dcterms:created>
  <dcterms:modified xsi:type="dcterms:W3CDTF">2017-01-11T08:13:00Z</dcterms:modified>
</cp:coreProperties>
</file>