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C55" w:rsidRPr="00317D5D" w:rsidRDefault="00665C55" w:rsidP="00317D5D">
      <w:pPr>
        <w:pStyle w:val="a5"/>
        <w:ind w:firstLine="851"/>
        <w:jc w:val="center"/>
        <w:rPr>
          <w:b/>
          <w:sz w:val="28"/>
          <w:szCs w:val="28"/>
        </w:rPr>
      </w:pPr>
      <w:r w:rsidRPr="00317D5D">
        <w:rPr>
          <w:b/>
          <w:sz w:val="28"/>
          <w:szCs w:val="28"/>
        </w:rPr>
        <w:t>Обзор правоприменительной практики</w:t>
      </w:r>
    </w:p>
    <w:p w:rsidR="002A1777" w:rsidRPr="00317D5D" w:rsidRDefault="00665C55" w:rsidP="00317D5D">
      <w:pPr>
        <w:pStyle w:val="a5"/>
        <w:ind w:firstLine="851"/>
        <w:jc w:val="center"/>
        <w:rPr>
          <w:b/>
          <w:sz w:val="28"/>
          <w:szCs w:val="28"/>
        </w:rPr>
      </w:pPr>
      <w:r w:rsidRPr="00317D5D">
        <w:rPr>
          <w:b/>
          <w:sz w:val="28"/>
          <w:szCs w:val="28"/>
        </w:rPr>
        <w:t>контрольно-надзорной деятельности министерства природных ресурсов и экологии Новосибирской области в части осуществления федерального государственного лесного надзора</w:t>
      </w:r>
      <w:r w:rsidR="002A1777" w:rsidRPr="00317D5D">
        <w:rPr>
          <w:b/>
          <w:sz w:val="28"/>
          <w:szCs w:val="28"/>
        </w:rPr>
        <w:t xml:space="preserve"> (лесной охраны) и федерального государственного пожарного надзора в лесах на территории Новосибирской области</w:t>
      </w:r>
    </w:p>
    <w:p w:rsidR="00665C55" w:rsidRPr="00317D5D" w:rsidRDefault="00665C55" w:rsidP="00317D5D">
      <w:pPr>
        <w:pStyle w:val="a5"/>
        <w:ind w:firstLine="851"/>
        <w:jc w:val="center"/>
        <w:rPr>
          <w:b/>
          <w:sz w:val="28"/>
          <w:szCs w:val="28"/>
        </w:rPr>
      </w:pPr>
      <w:r w:rsidRPr="00317D5D">
        <w:rPr>
          <w:b/>
          <w:sz w:val="28"/>
          <w:szCs w:val="28"/>
        </w:rPr>
        <w:t>за 20</w:t>
      </w:r>
      <w:r w:rsidR="002A1777" w:rsidRPr="00317D5D">
        <w:rPr>
          <w:b/>
          <w:sz w:val="28"/>
          <w:szCs w:val="28"/>
        </w:rPr>
        <w:t>20</w:t>
      </w:r>
      <w:r w:rsidRPr="00317D5D">
        <w:rPr>
          <w:b/>
          <w:sz w:val="28"/>
          <w:szCs w:val="28"/>
        </w:rPr>
        <w:t xml:space="preserve"> год</w:t>
      </w:r>
    </w:p>
    <w:p w:rsidR="00665C55" w:rsidRPr="00AA60A7" w:rsidRDefault="00665C55" w:rsidP="00AA60A7">
      <w:pPr>
        <w:pStyle w:val="a5"/>
        <w:ind w:firstLine="851"/>
        <w:jc w:val="both"/>
        <w:rPr>
          <w:sz w:val="28"/>
          <w:szCs w:val="28"/>
        </w:rPr>
      </w:pPr>
    </w:p>
    <w:p w:rsidR="002A1777" w:rsidRPr="00AA60A7" w:rsidRDefault="002A1777" w:rsidP="00AA60A7">
      <w:pPr>
        <w:pStyle w:val="a5"/>
        <w:ind w:firstLine="851"/>
        <w:jc w:val="both"/>
        <w:rPr>
          <w:sz w:val="28"/>
          <w:szCs w:val="28"/>
        </w:rPr>
      </w:pPr>
      <w:r w:rsidRPr="00AA60A7">
        <w:rPr>
          <w:rFonts w:eastAsia="Calibri"/>
          <w:sz w:val="28"/>
          <w:szCs w:val="28"/>
        </w:rPr>
        <w:t xml:space="preserve">Министерство природных ресурсов и экологии Новосибирской области (далее - министерство) является областным исполнительным органом государственной власти Новосибирской области, осуществляющим в пределах, установленных федеральным законодательством и законодательством Новосибирской области </w:t>
      </w:r>
      <w:r w:rsidR="00665C55" w:rsidRPr="00AA60A7">
        <w:rPr>
          <w:sz w:val="28"/>
          <w:szCs w:val="28"/>
        </w:rPr>
        <w:t>отдельные полномочия Российской Федерации в области лесных отношений</w:t>
      </w:r>
      <w:r w:rsidR="001E7401">
        <w:rPr>
          <w:sz w:val="28"/>
          <w:szCs w:val="28"/>
        </w:rPr>
        <w:t xml:space="preserve"> в границах земель лесного фонда</w:t>
      </w:r>
      <w:r w:rsidRPr="00AA60A7">
        <w:rPr>
          <w:sz w:val="28"/>
          <w:szCs w:val="28"/>
        </w:rPr>
        <w:t>:</w:t>
      </w:r>
    </w:p>
    <w:p w:rsidR="002A1777" w:rsidRPr="00AA60A7" w:rsidRDefault="002A1777" w:rsidP="00AA60A7">
      <w:pPr>
        <w:pStyle w:val="a5"/>
        <w:ind w:firstLine="851"/>
        <w:jc w:val="both"/>
        <w:rPr>
          <w:sz w:val="28"/>
          <w:szCs w:val="28"/>
        </w:rPr>
      </w:pPr>
      <w:r w:rsidRPr="00AA60A7">
        <w:rPr>
          <w:sz w:val="28"/>
          <w:szCs w:val="28"/>
        </w:rPr>
        <w:t>федеральный государственный лесной надзор (</w:t>
      </w:r>
      <w:r w:rsidR="00730E00" w:rsidRPr="00AA60A7">
        <w:rPr>
          <w:sz w:val="28"/>
          <w:szCs w:val="28"/>
        </w:rPr>
        <w:t xml:space="preserve">лесная охрана) и </w:t>
      </w:r>
      <w:r w:rsidRPr="00AA60A7">
        <w:rPr>
          <w:sz w:val="28"/>
          <w:szCs w:val="28"/>
        </w:rPr>
        <w:t xml:space="preserve"> </w:t>
      </w:r>
    </w:p>
    <w:p w:rsidR="002A1777" w:rsidRPr="00AA60A7" w:rsidRDefault="002A1777" w:rsidP="00AA60A7">
      <w:pPr>
        <w:pStyle w:val="a5"/>
        <w:ind w:firstLine="851"/>
        <w:jc w:val="both"/>
        <w:rPr>
          <w:sz w:val="28"/>
          <w:szCs w:val="28"/>
        </w:rPr>
      </w:pPr>
      <w:r w:rsidRPr="00AA60A7">
        <w:rPr>
          <w:sz w:val="28"/>
          <w:szCs w:val="28"/>
        </w:rPr>
        <w:t>федеральный государственный пожарный надзор в лесах</w:t>
      </w:r>
      <w:r w:rsidR="001E7401">
        <w:rPr>
          <w:sz w:val="28"/>
          <w:szCs w:val="28"/>
        </w:rPr>
        <w:t>.</w:t>
      </w:r>
    </w:p>
    <w:p w:rsidR="00665C55" w:rsidRPr="00AA60A7" w:rsidRDefault="00665C55" w:rsidP="00AA60A7">
      <w:pPr>
        <w:pStyle w:val="a5"/>
        <w:ind w:firstLine="851"/>
        <w:jc w:val="both"/>
        <w:rPr>
          <w:sz w:val="28"/>
          <w:szCs w:val="28"/>
        </w:rPr>
      </w:pPr>
      <w:r w:rsidRPr="00AA60A7">
        <w:rPr>
          <w:sz w:val="28"/>
          <w:szCs w:val="28"/>
        </w:rPr>
        <w:t>Перечень нормативных правовых актов, регулирующих осуществление государственного контроля (надзора):</w:t>
      </w:r>
    </w:p>
    <w:p w:rsidR="00BA1CF9" w:rsidRPr="00AA60A7" w:rsidRDefault="00BA1CF9" w:rsidP="00AA60A7">
      <w:pPr>
        <w:pStyle w:val="a5"/>
        <w:ind w:firstLine="851"/>
        <w:jc w:val="both"/>
        <w:rPr>
          <w:sz w:val="28"/>
          <w:szCs w:val="28"/>
        </w:rPr>
      </w:pPr>
      <w:r w:rsidRPr="00AA60A7">
        <w:rPr>
          <w:sz w:val="28"/>
          <w:szCs w:val="28"/>
        </w:rPr>
        <w:t>Кодекс Российской Федерации об административных правонарушениях от 30.12.2001 № 195-ФЗ;</w:t>
      </w:r>
    </w:p>
    <w:p w:rsidR="004728EA" w:rsidRPr="00AA60A7" w:rsidRDefault="004738B8" w:rsidP="00AA60A7">
      <w:pPr>
        <w:pStyle w:val="a5"/>
        <w:ind w:firstLine="851"/>
        <w:jc w:val="both"/>
        <w:rPr>
          <w:sz w:val="28"/>
          <w:szCs w:val="28"/>
          <w:shd w:val="clear" w:color="auto" w:fill="FFFFFF"/>
        </w:rPr>
      </w:pPr>
      <w:r w:rsidRPr="00AA60A7">
        <w:rPr>
          <w:sz w:val="28"/>
          <w:szCs w:val="28"/>
          <w:shd w:val="clear" w:color="auto" w:fill="FFFFFF"/>
        </w:rPr>
        <w:t>Лесной кодекс</w:t>
      </w:r>
      <w:r w:rsidR="00665C55" w:rsidRPr="00AA60A7">
        <w:rPr>
          <w:sz w:val="28"/>
          <w:szCs w:val="28"/>
          <w:shd w:val="clear" w:color="auto" w:fill="FFFFFF"/>
        </w:rPr>
        <w:t xml:space="preserve"> Российской Федерации;</w:t>
      </w:r>
    </w:p>
    <w:p w:rsidR="00665C55" w:rsidRPr="00AA60A7" w:rsidRDefault="004738B8" w:rsidP="00AA60A7">
      <w:pPr>
        <w:pStyle w:val="a5"/>
        <w:ind w:firstLine="851"/>
        <w:jc w:val="both"/>
        <w:rPr>
          <w:sz w:val="28"/>
          <w:szCs w:val="28"/>
        </w:rPr>
      </w:pPr>
      <w:r w:rsidRPr="00AA60A7">
        <w:rPr>
          <w:sz w:val="28"/>
          <w:szCs w:val="28"/>
        </w:rPr>
        <w:t>Федеральный закон</w:t>
      </w:r>
      <w:r w:rsidR="00665C55" w:rsidRPr="00AA60A7">
        <w:rPr>
          <w:sz w:val="28"/>
          <w:szCs w:val="28"/>
        </w:rPr>
        <w:t xml:space="preserve"> от 10.01.2002 № 7-ФЗ «Об охране окружающей среды»;</w:t>
      </w:r>
    </w:p>
    <w:p w:rsidR="00665C55" w:rsidRPr="00AA60A7" w:rsidRDefault="004738B8" w:rsidP="00AA60A7">
      <w:pPr>
        <w:pStyle w:val="a5"/>
        <w:ind w:firstLine="851"/>
        <w:jc w:val="both"/>
        <w:rPr>
          <w:sz w:val="28"/>
          <w:szCs w:val="28"/>
        </w:rPr>
      </w:pPr>
      <w:r w:rsidRPr="00AA60A7">
        <w:rPr>
          <w:sz w:val="28"/>
          <w:szCs w:val="28"/>
        </w:rPr>
        <w:t xml:space="preserve">Федеральный закон </w:t>
      </w:r>
      <w:r w:rsidR="00665C55" w:rsidRPr="00AA60A7">
        <w:rPr>
          <w:sz w:val="28"/>
          <w:szCs w:val="28"/>
        </w:rPr>
        <w:t>от 26.12.2008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C06CD1" w:rsidRPr="00AA60A7" w:rsidRDefault="004738B8" w:rsidP="00AA60A7">
      <w:pPr>
        <w:pStyle w:val="a5"/>
        <w:ind w:firstLine="851"/>
        <w:jc w:val="both"/>
        <w:rPr>
          <w:sz w:val="28"/>
          <w:szCs w:val="28"/>
        </w:rPr>
      </w:pPr>
      <w:r w:rsidRPr="00AA60A7">
        <w:rPr>
          <w:sz w:val="28"/>
          <w:szCs w:val="28"/>
        </w:rPr>
        <w:t>постановление</w:t>
      </w:r>
      <w:r w:rsidR="00665C55" w:rsidRPr="00AA60A7">
        <w:rPr>
          <w:sz w:val="28"/>
          <w:szCs w:val="28"/>
        </w:rPr>
        <w:t xml:space="preserve"> Правительства РФ от 28.04.2015 № 415 «О Правилах формирования и ведения единого реестра проверок»;</w:t>
      </w:r>
    </w:p>
    <w:p w:rsidR="00C06CD1" w:rsidRPr="00AA60A7" w:rsidRDefault="00C06CD1" w:rsidP="00AA60A7">
      <w:pPr>
        <w:pStyle w:val="a5"/>
        <w:ind w:firstLine="851"/>
        <w:jc w:val="both"/>
        <w:rPr>
          <w:sz w:val="28"/>
          <w:szCs w:val="28"/>
        </w:rPr>
      </w:pPr>
      <w:r w:rsidRPr="00AA60A7">
        <w:rPr>
          <w:rFonts w:eastAsia="Calibri"/>
          <w:sz w:val="28"/>
          <w:szCs w:val="28"/>
        </w:rPr>
        <w:t>постановление Правительства РФ от 05.06.2013 № 476 «О вопросах государственного контроля (надзора) и признании утратившими силу некоторых актов Правительства Российской Федерации» (вместе с «Положением о федеральном государственном надзоре в области связи», «Положением о государственном надзоре в области охраны атмосферного воздуха», «Положением о государственном надзоре в области использования и охраны водных объектов», «Положением о федеральном государственном надзоре в области охраны, воспроизводства и использования объектов животного мира и среды их обитания», «Положением о федеральном государственном пожарном надзоре в лесах», «Положением о государственном ветеринарном надзоре», «Положением о федеральном государственном санитарно-эпидемиологическом надзоре»)</w:t>
      </w:r>
      <w:r w:rsidRPr="00AA60A7">
        <w:rPr>
          <w:sz w:val="28"/>
          <w:szCs w:val="28"/>
        </w:rPr>
        <w:t>;</w:t>
      </w:r>
    </w:p>
    <w:p w:rsidR="0077394B" w:rsidRPr="00AA60A7" w:rsidRDefault="0077394B" w:rsidP="00AA60A7">
      <w:pPr>
        <w:pStyle w:val="a5"/>
        <w:ind w:firstLine="851"/>
        <w:jc w:val="both"/>
        <w:rPr>
          <w:sz w:val="28"/>
          <w:szCs w:val="28"/>
        </w:rPr>
      </w:pPr>
      <w:r w:rsidRPr="00AA60A7">
        <w:rPr>
          <w:sz w:val="28"/>
          <w:szCs w:val="28"/>
        </w:rPr>
        <w:t xml:space="preserve">приказом Рослесхоза от 07.05.2018 № 404 «Об утверждении формы проверочного листа (списка контрольных вопросов), используемой при проведении плановых проверок юридических лиц и индивидуальных предпринимателей в рамках осуществления федерального государственного лесного надзора (лесной охраны) и федерального государственного пожарного </w:t>
      </w:r>
      <w:r w:rsidRPr="00AA60A7">
        <w:rPr>
          <w:sz w:val="28"/>
          <w:szCs w:val="28"/>
        </w:rPr>
        <w:lastRenderedPageBreak/>
        <w:t>надзора в лесах при осуществлении федерального государственного лесного надзора (лесной охраны)»;</w:t>
      </w:r>
    </w:p>
    <w:p w:rsidR="00FE45C4" w:rsidRPr="00AA60A7" w:rsidRDefault="00FE45C4" w:rsidP="00AA60A7">
      <w:pPr>
        <w:pStyle w:val="a5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AA60A7">
        <w:rPr>
          <w:rFonts w:eastAsiaTheme="minorHAnsi"/>
          <w:sz w:val="28"/>
          <w:szCs w:val="28"/>
          <w:lang w:eastAsia="en-US"/>
        </w:rPr>
        <w:t>приказ Минприроды России от 06.08.2019 № 529 «Об утверждении перечня мероприятий по осуществлению отдельных полномочий Российской Федерации в области лесных отношений, переданных органам государственной власти субъектов Российской Федерации»;</w:t>
      </w:r>
    </w:p>
    <w:p w:rsidR="00FE45C4" w:rsidRPr="00AA60A7" w:rsidRDefault="00FE45C4" w:rsidP="00AA60A7">
      <w:pPr>
        <w:pStyle w:val="a5"/>
        <w:ind w:firstLine="851"/>
        <w:jc w:val="both"/>
        <w:rPr>
          <w:rFonts w:eastAsia="Calibri"/>
          <w:sz w:val="28"/>
          <w:szCs w:val="28"/>
        </w:rPr>
      </w:pPr>
      <w:r w:rsidRPr="00AA60A7">
        <w:rPr>
          <w:rFonts w:eastAsia="Calibri"/>
          <w:sz w:val="28"/>
          <w:szCs w:val="28"/>
        </w:rPr>
        <w:t xml:space="preserve"> </w:t>
      </w:r>
      <w:r w:rsidR="00C06CD1" w:rsidRPr="00AA60A7">
        <w:rPr>
          <w:rFonts w:eastAsia="Calibri"/>
          <w:sz w:val="28"/>
          <w:szCs w:val="28"/>
        </w:rPr>
        <w:t>постановление Правительства Новосибирской области от 03.10.2017 № 383-п «О министерстве природных ресурсов и экологии Новосибирской области»;</w:t>
      </w:r>
    </w:p>
    <w:p w:rsidR="00FE45C4" w:rsidRPr="00AA60A7" w:rsidRDefault="00FE45C4" w:rsidP="00AA60A7">
      <w:pPr>
        <w:pStyle w:val="a5"/>
        <w:ind w:firstLine="851"/>
        <w:jc w:val="both"/>
        <w:rPr>
          <w:rFonts w:eastAsia="Calibri"/>
          <w:sz w:val="28"/>
          <w:szCs w:val="28"/>
          <w:highlight w:val="yellow"/>
        </w:rPr>
      </w:pPr>
      <w:r w:rsidRPr="00AA60A7">
        <w:rPr>
          <w:rFonts w:eastAsiaTheme="minorHAnsi"/>
          <w:sz w:val="28"/>
          <w:szCs w:val="28"/>
          <w:lang w:eastAsia="en-US"/>
        </w:rPr>
        <w:t>постановление Правительства Новосибирской области от 22.11.2013 № 518-</w:t>
      </w:r>
      <w:r w:rsidR="00B41FDF" w:rsidRPr="00AA60A7">
        <w:rPr>
          <w:rFonts w:eastAsiaTheme="minorHAnsi"/>
          <w:sz w:val="28"/>
          <w:szCs w:val="28"/>
          <w:lang w:eastAsia="en-US"/>
        </w:rPr>
        <w:t> </w:t>
      </w:r>
      <w:r w:rsidRPr="00AA60A7">
        <w:rPr>
          <w:rFonts w:eastAsiaTheme="minorHAnsi"/>
          <w:sz w:val="28"/>
          <w:szCs w:val="28"/>
          <w:lang w:eastAsia="en-US"/>
        </w:rPr>
        <w:t>п «Об установлении Перечня должностных лиц, осуществляющих федеральный государственный лесной надзор (лесную охрану)»;</w:t>
      </w:r>
    </w:p>
    <w:p w:rsidR="00B41FDF" w:rsidRPr="00AA60A7" w:rsidRDefault="00B41FDF" w:rsidP="00AA60A7">
      <w:pPr>
        <w:pStyle w:val="a5"/>
        <w:ind w:firstLine="851"/>
        <w:jc w:val="both"/>
        <w:rPr>
          <w:rFonts w:eastAsia="Calibri"/>
          <w:sz w:val="28"/>
          <w:szCs w:val="28"/>
          <w:highlight w:val="yellow"/>
        </w:rPr>
      </w:pPr>
      <w:r w:rsidRPr="00AA60A7">
        <w:rPr>
          <w:rFonts w:eastAsiaTheme="minorHAnsi"/>
          <w:sz w:val="28"/>
          <w:szCs w:val="28"/>
          <w:lang w:eastAsia="en-US"/>
        </w:rPr>
        <w:t xml:space="preserve">постановление Правительства Новосибирской области от </w:t>
      </w:r>
      <w:r w:rsidR="005C5981" w:rsidRPr="00AA60A7">
        <w:rPr>
          <w:rFonts w:eastAsiaTheme="minorHAnsi"/>
          <w:sz w:val="28"/>
          <w:szCs w:val="28"/>
          <w:lang w:eastAsia="en-US"/>
        </w:rPr>
        <w:t>05.11.2013</w:t>
      </w:r>
      <w:r w:rsidRPr="00AA60A7">
        <w:rPr>
          <w:rFonts w:eastAsiaTheme="minorHAnsi"/>
          <w:sz w:val="28"/>
          <w:szCs w:val="28"/>
          <w:lang w:eastAsia="en-US"/>
        </w:rPr>
        <w:t xml:space="preserve"> № </w:t>
      </w:r>
      <w:r w:rsidR="005C5981" w:rsidRPr="00AA60A7">
        <w:rPr>
          <w:rFonts w:eastAsiaTheme="minorHAnsi"/>
          <w:sz w:val="28"/>
          <w:szCs w:val="28"/>
          <w:lang w:eastAsia="en-US"/>
        </w:rPr>
        <w:t>472</w:t>
      </w:r>
      <w:r w:rsidRPr="00AA60A7">
        <w:rPr>
          <w:rFonts w:eastAsiaTheme="minorHAnsi"/>
          <w:sz w:val="28"/>
          <w:szCs w:val="28"/>
          <w:lang w:eastAsia="en-US"/>
        </w:rPr>
        <w:t>- п «</w:t>
      </w:r>
      <w:r w:rsidR="005C5981" w:rsidRPr="00AA60A7">
        <w:rPr>
          <w:spacing w:val="2"/>
          <w:sz w:val="28"/>
          <w:szCs w:val="28"/>
          <w:shd w:val="clear" w:color="auto" w:fill="FFFFFF"/>
        </w:rPr>
        <w:t>Об утверждении Перечня должностных лиц, осуществляющих федеральный государственный пожарный надзор в лесах</w:t>
      </w:r>
      <w:r w:rsidRPr="00AA60A7">
        <w:rPr>
          <w:rFonts w:eastAsiaTheme="minorHAnsi"/>
          <w:sz w:val="28"/>
          <w:szCs w:val="28"/>
          <w:lang w:eastAsia="en-US"/>
        </w:rPr>
        <w:t>»;</w:t>
      </w:r>
    </w:p>
    <w:p w:rsidR="00B41FDF" w:rsidRPr="005E3E44" w:rsidRDefault="00B41FDF" w:rsidP="00AA60A7">
      <w:pPr>
        <w:pStyle w:val="a5"/>
        <w:ind w:firstLine="851"/>
        <w:jc w:val="both"/>
        <w:rPr>
          <w:sz w:val="28"/>
          <w:szCs w:val="28"/>
        </w:rPr>
      </w:pPr>
      <w:r w:rsidRPr="00AA60A7">
        <w:rPr>
          <w:rFonts w:eastAsia="Calibri"/>
          <w:sz w:val="28"/>
          <w:szCs w:val="28"/>
        </w:rPr>
        <w:t xml:space="preserve">К нормативным правовым актам, устанавливающим обязательные требования к осуществлению деятельности юридических лиц и индивидуальных предпринимателей, соблюдение которых </w:t>
      </w:r>
      <w:r w:rsidRPr="005E3E44">
        <w:rPr>
          <w:rFonts w:eastAsia="Calibri"/>
          <w:sz w:val="28"/>
          <w:szCs w:val="28"/>
        </w:rPr>
        <w:t>подлежит проверке в процессе осуществления государственного контроля, относятся:</w:t>
      </w:r>
    </w:p>
    <w:p w:rsidR="005E3E44" w:rsidRPr="005E3E44" w:rsidRDefault="005E3E44" w:rsidP="005E3E44">
      <w:pPr>
        <w:pStyle w:val="a5"/>
        <w:ind w:firstLine="851"/>
        <w:jc w:val="both"/>
        <w:rPr>
          <w:sz w:val="28"/>
          <w:szCs w:val="28"/>
        </w:rPr>
      </w:pPr>
      <w:r w:rsidRPr="005E3E44">
        <w:rPr>
          <w:sz w:val="28"/>
          <w:szCs w:val="28"/>
        </w:rPr>
        <w:t>Правила санитарной безопасности в лесах, утверждённые постановлением Правительства Российской Федерации</w:t>
      </w:r>
      <w:r w:rsidRPr="005E3E44">
        <w:rPr>
          <w:sz w:val="28"/>
          <w:szCs w:val="28"/>
        </w:rPr>
        <w:t xml:space="preserve"> </w:t>
      </w:r>
      <w:hyperlink r:id="rId7" w:history="1">
        <w:r w:rsidRPr="005E3E44">
          <w:rPr>
            <w:sz w:val="28"/>
            <w:szCs w:val="28"/>
          </w:rPr>
          <w:t>постановление</w:t>
        </w:r>
      </w:hyperlink>
      <w:r w:rsidRPr="005E3E44">
        <w:rPr>
          <w:sz w:val="28"/>
          <w:szCs w:val="28"/>
        </w:rPr>
        <w:t xml:space="preserve"> Правительства Российской Федерации от 20.05.2017 </w:t>
      </w:r>
      <w:r w:rsidRPr="005E3E44">
        <w:rPr>
          <w:sz w:val="28"/>
          <w:szCs w:val="28"/>
        </w:rPr>
        <w:t>№ </w:t>
      </w:r>
      <w:r w:rsidRPr="005E3E44">
        <w:rPr>
          <w:sz w:val="28"/>
          <w:szCs w:val="28"/>
        </w:rPr>
        <w:t>607</w:t>
      </w:r>
      <w:r w:rsidRPr="005E3E44">
        <w:rPr>
          <w:sz w:val="28"/>
          <w:szCs w:val="28"/>
        </w:rPr>
        <w:t xml:space="preserve"> </w:t>
      </w:r>
      <w:r w:rsidRPr="005E3E44">
        <w:rPr>
          <w:sz w:val="28"/>
          <w:szCs w:val="28"/>
        </w:rPr>
        <w:t xml:space="preserve">(документ утратил силу с </w:t>
      </w:r>
      <w:hyperlink r:id="rId8" w:history="1">
        <w:r w:rsidRPr="005E3E44">
          <w:rPr>
            <w:sz w:val="28"/>
            <w:szCs w:val="28"/>
          </w:rPr>
          <w:t>1.01.2021 года</w:t>
        </w:r>
      </w:hyperlink>
      <w:r w:rsidRPr="005E3E44">
        <w:rPr>
          <w:sz w:val="28"/>
          <w:szCs w:val="28"/>
        </w:rPr>
        <w:t xml:space="preserve"> в связи с изданием </w:t>
      </w:r>
      <w:hyperlink r:id="rId9" w:history="1">
        <w:r w:rsidRPr="005E3E44">
          <w:rPr>
            <w:sz w:val="28"/>
            <w:szCs w:val="28"/>
          </w:rPr>
          <w:t>постановления</w:t>
        </w:r>
      </w:hyperlink>
      <w:r w:rsidRPr="005E3E44">
        <w:rPr>
          <w:sz w:val="28"/>
          <w:szCs w:val="28"/>
        </w:rPr>
        <w:t xml:space="preserve"> Правительства РФ от 28.07.2020 № 1132);</w:t>
      </w:r>
    </w:p>
    <w:p w:rsidR="005E3E44" w:rsidRPr="005E3E44" w:rsidRDefault="004728EA" w:rsidP="00AA60A7">
      <w:pPr>
        <w:pStyle w:val="a5"/>
        <w:ind w:firstLine="851"/>
        <w:jc w:val="both"/>
        <w:rPr>
          <w:sz w:val="28"/>
          <w:szCs w:val="28"/>
        </w:rPr>
      </w:pPr>
      <w:r w:rsidRPr="005E3E44">
        <w:rPr>
          <w:sz w:val="28"/>
          <w:szCs w:val="28"/>
        </w:rPr>
        <w:t>Правила санитарной безопасности в лесах, утверждённые постановлением Правительства Российской Федерации от 09.12.2020 № 2047</w:t>
      </w:r>
      <w:r w:rsidR="005E3E44" w:rsidRPr="005E3E44">
        <w:rPr>
          <w:sz w:val="28"/>
          <w:szCs w:val="28"/>
        </w:rPr>
        <w:t xml:space="preserve"> </w:t>
      </w:r>
      <w:r w:rsidR="005E3E44" w:rsidRPr="005E3E44">
        <w:rPr>
          <w:sz w:val="28"/>
          <w:szCs w:val="28"/>
        </w:rPr>
        <w:t xml:space="preserve">(начало действия документа - </w:t>
      </w:r>
      <w:hyperlink r:id="rId10" w:history="1">
        <w:r w:rsidR="005E3E44" w:rsidRPr="005E3E44">
          <w:rPr>
            <w:sz w:val="28"/>
            <w:szCs w:val="28"/>
          </w:rPr>
          <w:t>01.01.2021</w:t>
        </w:r>
      </w:hyperlink>
      <w:r w:rsidR="005E3E44" w:rsidRPr="005E3E44">
        <w:rPr>
          <w:sz w:val="28"/>
          <w:szCs w:val="28"/>
        </w:rPr>
        <w:t>);</w:t>
      </w:r>
      <w:r w:rsidR="005E3E44" w:rsidRPr="005E3E44">
        <w:rPr>
          <w:sz w:val="28"/>
          <w:szCs w:val="28"/>
        </w:rPr>
        <w:t xml:space="preserve"> </w:t>
      </w:r>
    </w:p>
    <w:p w:rsidR="005E3E44" w:rsidRPr="005E3E44" w:rsidRDefault="005E3E44" w:rsidP="00AA60A7">
      <w:pPr>
        <w:pStyle w:val="a5"/>
        <w:ind w:firstLine="851"/>
        <w:jc w:val="both"/>
        <w:rPr>
          <w:sz w:val="28"/>
          <w:szCs w:val="28"/>
        </w:rPr>
      </w:pPr>
      <w:r w:rsidRPr="005E3E44">
        <w:rPr>
          <w:sz w:val="28"/>
          <w:szCs w:val="28"/>
        </w:rPr>
        <w:t>Правила пожарной безопасности в лесах, утверждённые постановлением Правительства Российской Федерации</w:t>
      </w:r>
      <w:r w:rsidRPr="005E3E44">
        <w:rPr>
          <w:sz w:val="28"/>
          <w:szCs w:val="28"/>
        </w:rPr>
        <w:t xml:space="preserve"> </w:t>
      </w:r>
      <w:r w:rsidRPr="005E3E44">
        <w:rPr>
          <w:sz w:val="28"/>
          <w:szCs w:val="28"/>
        </w:rPr>
        <w:t xml:space="preserve">от 30.06.2007 </w:t>
      </w:r>
      <w:r w:rsidRPr="005E3E44">
        <w:rPr>
          <w:sz w:val="28"/>
          <w:szCs w:val="28"/>
        </w:rPr>
        <w:t>№ </w:t>
      </w:r>
      <w:r w:rsidRPr="005E3E44">
        <w:rPr>
          <w:sz w:val="28"/>
          <w:szCs w:val="28"/>
        </w:rPr>
        <w:t>417</w:t>
      </w:r>
      <w:r w:rsidRPr="005E3E44">
        <w:rPr>
          <w:sz w:val="28"/>
          <w:szCs w:val="28"/>
        </w:rPr>
        <w:t xml:space="preserve"> </w:t>
      </w:r>
      <w:r w:rsidRPr="005E3E44">
        <w:rPr>
          <w:sz w:val="28"/>
          <w:szCs w:val="28"/>
        </w:rPr>
        <w:t xml:space="preserve">(документ утратил силу с </w:t>
      </w:r>
      <w:hyperlink r:id="rId11" w:history="1">
        <w:r w:rsidRPr="005E3E44">
          <w:rPr>
            <w:sz w:val="28"/>
            <w:szCs w:val="28"/>
          </w:rPr>
          <w:t>1.01.2021 года</w:t>
        </w:r>
      </w:hyperlink>
      <w:r w:rsidRPr="005E3E44">
        <w:rPr>
          <w:sz w:val="28"/>
          <w:szCs w:val="28"/>
        </w:rPr>
        <w:t xml:space="preserve"> в связи с изданием </w:t>
      </w:r>
      <w:hyperlink r:id="rId12" w:history="1">
        <w:r w:rsidRPr="005E3E44">
          <w:rPr>
            <w:sz w:val="28"/>
            <w:szCs w:val="28"/>
          </w:rPr>
          <w:t>постановления</w:t>
        </w:r>
      </w:hyperlink>
      <w:r w:rsidRPr="005E3E44">
        <w:rPr>
          <w:sz w:val="28"/>
          <w:szCs w:val="28"/>
        </w:rPr>
        <w:t xml:space="preserve"> Правительства РФ от 28.07.2020 № 1132);</w:t>
      </w:r>
    </w:p>
    <w:p w:rsidR="005E3E44" w:rsidRPr="005E3E44" w:rsidRDefault="004728EA" w:rsidP="005E3E44">
      <w:pPr>
        <w:pStyle w:val="a5"/>
        <w:ind w:firstLine="851"/>
        <w:jc w:val="both"/>
        <w:rPr>
          <w:sz w:val="28"/>
          <w:szCs w:val="28"/>
        </w:rPr>
      </w:pPr>
      <w:r w:rsidRPr="005E3E44">
        <w:rPr>
          <w:sz w:val="28"/>
          <w:szCs w:val="28"/>
        </w:rPr>
        <w:t>Правила пожарной безопасности в лесах, утверждённые постановлением Правительства Российской Федерации от 07.10.2020 № 1614</w:t>
      </w:r>
      <w:r w:rsidR="005E3E44" w:rsidRPr="005E3E44">
        <w:rPr>
          <w:sz w:val="28"/>
          <w:szCs w:val="28"/>
        </w:rPr>
        <w:t xml:space="preserve"> </w:t>
      </w:r>
      <w:r w:rsidR="005E3E44" w:rsidRPr="005E3E44">
        <w:rPr>
          <w:sz w:val="28"/>
          <w:szCs w:val="28"/>
        </w:rPr>
        <w:t xml:space="preserve">(начало действия документа - </w:t>
      </w:r>
      <w:hyperlink r:id="rId13" w:history="1">
        <w:r w:rsidR="005E3E44" w:rsidRPr="005E3E44">
          <w:rPr>
            <w:sz w:val="28"/>
            <w:szCs w:val="28"/>
          </w:rPr>
          <w:t>01.01.2021</w:t>
        </w:r>
      </w:hyperlink>
      <w:r w:rsidR="005E3E44" w:rsidRPr="005E3E44">
        <w:rPr>
          <w:sz w:val="28"/>
          <w:szCs w:val="28"/>
        </w:rPr>
        <w:t xml:space="preserve">); </w:t>
      </w:r>
    </w:p>
    <w:p w:rsidR="004728EA" w:rsidRPr="00AA60A7" w:rsidRDefault="004728EA" w:rsidP="00AA60A7">
      <w:pPr>
        <w:pStyle w:val="a5"/>
        <w:ind w:firstLine="851"/>
        <w:jc w:val="both"/>
        <w:rPr>
          <w:sz w:val="28"/>
          <w:szCs w:val="28"/>
        </w:rPr>
      </w:pPr>
      <w:r w:rsidRPr="005E3E44">
        <w:rPr>
          <w:sz w:val="28"/>
          <w:szCs w:val="28"/>
        </w:rPr>
        <w:t>Правила использования лесов для осуществления</w:t>
      </w:r>
      <w:r w:rsidRPr="00AA60A7">
        <w:rPr>
          <w:sz w:val="28"/>
          <w:szCs w:val="28"/>
        </w:rPr>
        <w:t xml:space="preserve"> рекреационной деятельности, утверждённые приказом Рослесхоза от 21.02.2012 № 62 (документ утратил силу с </w:t>
      </w:r>
      <w:hyperlink r:id="rId14" w:history="1">
        <w:r w:rsidRPr="00AA60A7">
          <w:rPr>
            <w:sz w:val="28"/>
            <w:szCs w:val="28"/>
          </w:rPr>
          <w:t>1.01.2021 года</w:t>
        </w:r>
      </w:hyperlink>
      <w:r w:rsidRPr="00AA60A7">
        <w:rPr>
          <w:sz w:val="28"/>
          <w:szCs w:val="28"/>
        </w:rPr>
        <w:t xml:space="preserve"> в связи с изданием </w:t>
      </w:r>
      <w:hyperlink r:id="rId15" w:history="1">
        <w:r w:rsidRPr="00AA60A7">
          <w:rPr>
            <w:sz w:val="28"/>
            <w:szCs w:val="28"/>
          </w:rPr>
          <w:t>постановления</w:t>
        </w:r>
      </w:hyperlink>
      <w:r w:rsidRPr="00AA60A7">
        <w:rPr>
          <w:sz w:val="28"/>
          <w:szCs w:val="28"/>
        </w:rPr>
        <w:t xml:space="preserve"> Правительства РФ от 28.07.2020 № 1132);</w:t>
      </w:r>
    </w:p>
    <w:p w:rsidR="004728EA" w:rsidRPr="00AA60A7" w:rsidRDefault="004728EA" w:rsidP="00AA60A7">
      <w:pPr>
        <w:pStyle w:val="a5"/>
        <w:ind w:firstLine="851"/>
        <w:jc w:val="both"/>
        <w:rPr>
          <w:sz w:val="28"/>
          <w:szCs w:val="28"/>
        </w:rPr>
      </w:pPr>
      <w:r w:rsidRPr="00AA60A7">
        <w:rPr>
          <w:sz w:val="28"/>
          <w:szCs w:val="28"/>
        </w:rPr>
        <w:t xml:space="preserve">Правила использования лесов для осуществления рекреационной деятельности, утверждённые приказом Минприроды России от 09.11.2020 № 908 (начало действия документа - </w:t>
      </w:r>
      <w:hyperlink r:id="rId16" w:history="1">
        <w:r w:rsidRPr="00AA60A7">
          <w:rPr>
            <w:sz w:val="28"/>
            <w:szCs w:val="28"/>
          </w:rPr>
          <w:t>01.01.2021</w:t>
        </w:r>
      </w:hyperlink>
      <w:r w:rsidRPr="00AA60A7">
        <w:rPr>
          <w:sz w:val="28"/>
          <w:szCs w:val="28"/>
        </w:rPr>
        <w:t>);</w:t>
      </w:r>
    </w:p>
    <w:p w:rsidR="004728EA" w:rsidRPr="00AA60A7" w:rsidRDefault="004728EA" w:rsidP="00AA60A7">
      <w:pPr>
        <w:pStyle w:val="a5"/>
        <w:ind w:firstLine="851"/>
        <w:jc w:val="both"/>
        <w:rPr>
          <w:sz w:val="28"/>
          <w:szCs w:val="28"/>
        </w:rPr>
      </w:pPr>
      <w:r w:rsidRPr="00AA60A7">
        <w:rPr>
          <w:sz w:val="28"/>
          <w:szCs w:val="28"/>
        </w:rPr>
        <w:t>Порядок заполнения и подачи лесной декларации, требования к формату лесной декларации в электронной форме, утверждённый приказом Минприроды России от 16.01.2015 № 17 (документ утратил силу с 0</w:t>
      </w:r>
      <w:hyperlink r:id="rId17" w:history="1">
        <w:r w:rsidRPr="00AA60A7">
          <w:rPr>
            <w:sz w:val="28"/>
            <w:szCs w:val="28"/>
          </w:rPr>
          <w:t>1.01.2021 года</w:t>
        </w:r>
      </w:hyperlink>
      <w:r w:rsidRPr="00AA60A7">
        <w:rPr>
          <w:sz w:val="28"/>
          <w:szCs w:val="28"/>
        </w:rPr>
        <w:t xml:space="preserve"> в связи с изданием </w:t>
      </w:r>
      <w:hyperlink r:id="rId18" w:history="1">
        <w:r w:rsidRPr="00AA60A7">
          <w:rPr>
            <w:sz w:val="28"/>
            <w:szCs w:val="28"/>
          </w:rPr>
          <w:t>постановления</w:t>
        </w:r>
      </w:hyperlink>
      <w:r w:rsidRPr="00AA60A7">
        <w:rPr>
          <w:sz w:val="28"/>
          <w:szCs w:val="28"/>
        </w:rPr>
        <w:t xml:space="preserve"> Правительства РФ от 28.07.2020 № 1132);</w:t>
      </w:r>
    </w:p>
    <w:p w:rsidR="004728EA" w:rsidRPr="00AA60A7" w:rsidRDefault="004728EA" w:rsidP="00AA60A7">
      <w:pPr>
        <w:pStyle w:val="a5"/>
        <w:ind w:firstLine="851"/>
        <w:jc w:val="both"/>
        <w:rPr>
          <w:sz w:val="28"/>
          <w:szCs w:val="28"/>
        </w:rPr>
      </w:pPr>
      <w:r w:rsidRPr="00AA60A7">
        <w:rPr>
          <w:sz w:val="28"/>
          <w:szCs w:val="28"/>
        </w:rPr>
        <w:lastRenderedPageBreak/>
        <w:t xml:space="preserve">Порядок заполнения и подачи лесной декларации, требования к формату лесной декларации в электронной форме, утверждённый приказом Минприроды России от 30.07.2020 № 539 (начало действия документа - </w:t>
      </w:r>
      <w:hyperlink r:id="rId19" w:history="1">
        <w:r w:rsidRPr="00AA60A7">
          <w:rPr>
            <w:sz w:val="28"/>
            <w:szCs w:val="28"/>
          </w:rPr>
          <w:t>01.01.2021</w:t>
        </w:r>
      </w:hyperlink>
      <w:r w:rsidRPr="00AA60A7">
        <w:rPr>
          <w:sz w:val="28"/>
          <w:szCs w:val="28"/>
        </w:rPr>
        <w:t>);</w:t>
      </w:r>
    </w:p>
    <w:p w:rsidR="004728EA" w:rsidRPr="00AA60A7" w:rsidRDefault="004728EA" w:rsidP="00AA60A7">
      <w:pPr>
        <w:pStyle w:val="a5"/>
        <w:ind w:firstLine="851"/>
        <w:jc w:val="both"/>
        <w:rPr>
          <w:kern w:val="36"/>
          <w:sz w:val="28"/>
          <w:szCs w:val="28"/>
        </w:rPr>
      </w:pPr>
      <w:r w:rsidRPr="00AA60A7">
        <w:rPr>
          <w:sz w:val="28"/>
          <w:szCs w:val="28"/>
        </w:rPr>
        <w:t>П</w:t>
      </w:r>
      <w:r w:rsidRPr="00AA60A7">
        <w:rPr>
          <w:kern w:val="36"/>
          <w:sz w:val="28"/>
          <w:szCs w:val="28"/>
        </w:rPr>
        <w:t>еречень информации, включаемой в отчет об использовании лесов, формы и порядок представления отчета об использовании лесов, требования к формату отчета об использовании лесов в электронной форме, утверждённый приказом Минприроды России от 21.08.2017 № 451;</w:t>
      </w:r>
    </w:p>
    <w:p w:rsidR="004728EA" w:rsidRPr="00AA60A7" w:rsidRDefault="004728EA" w:rsidP="00AA60A7">
      <w:pPr>
        <w:pStyle w:val="a5"/>
        <w:ind w:firstLine="851"/>
        <w:jc w:val="both"/>
        <w:rPr>
          <w:sz w:val="28"/>
          <w:szCs w:val="28"/>
        </w:rPr>
      </w:pPr>
      <w:r w:rsidRPr="00AA60A7">
        <w:rPr>
          <w:sz w:val="28"/>
          <w:szCs w:val="28"/>
        </w:rPr>
        <w:t>Перечень информации, включаемой в отчет об охране лесов от пожаров, формы и порядок представления отчета об охране лесов от пожаров, требования к формату отчета об охране лесов от пожаров в электронной форме, перечень информации, включаемой в отчет о защите лесов, формы и порядок представления отчета о защите лесов, а также требований к формату отчета о защите лесов в электронной форме, утверждённый приказом Минприроды России от 09.03.2017 № 78;</w:t>
      </w:r>
    </w:p>
    <w:p w:rsidR="004728EA" w:rsidRPr="00AA60A7" w:rsidRDefault="004728EA" w:rsidP="00AA60A7">
      <w:pPr>
        <w:pStyle w:val="a5"/>
        <w:ind w:firstLine="851"/>
        <w:jc w:val="both"/>
        <w:rPr>
          <w:sz w:val="28"/>
          <w:szCs w:val="28"/>
        </w:rPr>
      </w:pPr>
      <w:r w:rsidRPr="00AA60A7">
        <w:rPr>
          <w:sz w:val="28"/>
          <w:szCs w:val="28"/>
        </w:rPr>
        <w:t>Перечень информации, включаемой в отчет о воспроизводстве лесов и лесоразведении, формы и порядок представления отчета о воспроизводстве лесов и лесоразведении, требования к формату отчета о воспроизводстве лесов и лесоразведении в электронной форме, утверждённый приказом Минприроды России от 21.08.2017 № 452; </w:t>
      </w:r>
    </w:p>
    <w:p w:rsidR="004728EA" w:rsidRPr="00AA60A7" w:rsidRDefault="004728EA" w:rsidP="00AA60A7">
      <w:pPr>
        <w:pStyle w:val="a5"/>
        <w:ind w:firstLine="851"/>
        <w:jc w:val="both"/>
        <w:rPr>
          <w:sz w:val="28"/>
          <w:szCs w:val="28"/>
        </w:rPr>
      </w:pPr>
      <w:r w:rsidRPr="00AA60A7">
        <w:rPr>
          <w:sz w:val="28"/>
          <w:szCs w:val="28"/>
          <w:shd w:val="clear" w:color="auto" w:fill="FFFFFF"/>
        </w:rPr>
        <w:t xml:space="preserve">Правила учёта древесины, утверждённые постановлением Правительства </w:t>
      </w:r>
      <w:r w:rsidRPr="00AA60A7">
        <w:rPr>
          <w:sz w:val="28"/>
          <w:szCs w:val="28"/>
        </w:rPr>
        <w:t>Российской Федерации</w:t>
      </w:r>
      <w:r w:rsidRPr="00AA60A7">
        <w:rPr>
          <w:sz w:val="28"/>
          <w:szCs w:val="28"/>
          <w:shd w:val="clear" w:color="auto" w:fill="FFFFFF"/>
        </w:rPr>
        <w:t xml:space="preserve"> от 26.12.2014 № 1525 (д</w:t>
      </w:r>
      <w:r w:rsidRPr="00AA60A7">
        <w:rPr>
          <w:sz w:val="28"/>
          <w:szCs w:val="28"/>
        </w:rPr>
        <w:t>окумент утратил силу с 0</w:t>
      </w:r>
      <w:hyperlink r:id="rId20" w:history="1">
        <w:r w:rsidRPr="00AA60A7">
          <w:rPr>
            <w:sz w:val="28"/>
            <w:szCs w:val="28"/>
          </w:rPr>
          <w:t>1.01.2021 года</w:t>
        </w:r>
      </w:hyperlink>
      <w:r w:rsidRPr="00AA60A7">
        <w:rPr>
          <w:sz w:val="28"/>
          <w:szCs w:val="28"/>
        </w:rPr>
        <w:t xml:space="preserve"> в связи с изданием </w:t>
      </w:r>
      <w:hyperlink r:id="rId21" w:history="1">
        <w:r w:rsidRPr="00AA60A7">
          <w:rPr>
            <w:sz w:val="28"/>
            <w:szCs w:val="28"/>
          </w:rPr>
          <w:t>постановления</w:t>
        </w:r>
      </w:hyperlink>
      <w:r w:rsidRPr="00AA60A7">
        <w:rPr>
          <w:sz w:val="28"/>
          <w:szCs w:val="28"/>
        </w:rPr>
        <w:t xml:space="preserve"> Правительства РФ от 28.07.2020 № 1132);</w:t>
      </w:r>
    </w:p>
    <w:p w:rsidR="004728EA" w:rsidRPr="00AA60A7" w:rsidRDefault="004728EA" w:rsidP="00AA60A7">
      <w:pPr>
        <w:pStyle w:val="a5"/>
        <w:ind w:firstLine="851"/>
        <w:jc w:val="both"/>
        <w:rPr>
          <w:sz w:val="28"/>
          <w:szCs w:val="28"/>
        </w:rPr>
      </w:pPr>
      <w:r w:rsidRPr="00AA60A7">
        <w:rPr>
          <w:sz w:val="28"/>
          <w:szCs w:val="28"/>
          <w:shd w:val="clear" w:color="auto" w:fill="FFFFFF"/>
        </w:rPr>
        <w:t xml:space="preserve">Правила учёта древесины, утверждённые постановлением Правительства </w:t>
      </w:r>
      <w:r w:rsidRPr="00AA60A7">
        <w:rPr>
          <w:sz w:val="28"/>
          <w:szCs w:val="28"/>
        </w:rPr>
        <w:t>Российской Федерации</w:t>
      </w:r>
      <w:r w:rsidRPr="00AA60A7">
        <w:rPr>
          <w:sz w:val="28"/>
          <w:szCs w:val="28"/>
          <w:shd w:val="clear" w:color="auto" w:fill="FFFFFF"/>
        </w:rPr>
        <w:t xml:space="preserve"> 23.11.2020 № 1898 </w:t>
      </w:r>
      <w:r w:rsidRPr="00AA60A7">
        <w:rPr>
          <w:sz w:val="28"/>
          <w:szCs w:val="28"/>
        </w:rPr>
        <w:t xml:space="preserve">(начало действия документа - </w:t>
      </w:r>
      <w:hyperlink r:id="rId22" w:history="1">
        <w:r w:rsidRPr="00AA60A7">
          <w:rPr>
            <w:sz w:val="28"/>
            <w:szCs w:val="28"/>
          </w:rPr>
          <w:t>01.01.2021</w:t>
        </w:r>
      </w:hyperlink>
      <w:r w:rsidRPr="00AA60A7">
        <w:rPr>
          <w:sz w:val="28"/>
          <w:szCs w:val="28"/>
        </w:rPr>
        <w:t>);</w:t>
      </w:r>
    </w:p>
    <w:p w:rsidR="004728EA" w:rsidRPr="00AA60A7" w:rsidRDefault="004728EA" w:rsidP="00AA60A7">
      <w:pPr>
        <w:pStyle w:val="a5"/>
        <w:ind w:firstLine="851"/>
        <w:jc w:val="both"/>
        <w:rPr>
          <w:sz w:val="28"/>
          <w:szCs w:val="28"/>
        </w:rPr>
      </w:pPr>
      <w:r w:rsidRPr="00AA60A7">
        <w:rPr>
          <w:sz w:val="28"/>
          <w:szCs w:val="28"/>
        </w:rPr>
        <w:t xml:space="preserve">Правила заполнения сопроводительного документа на </w:t>
      </w:r>
      <w:r w:rsidRPr="00AA60A7">
        <w:rPr>
          <w:bCs/>
          <w:sz w:val="28"/>
          <w:szCs w:val="28"/>
        </w:rPr>
        <w:t xml:space="preserve">транспортировку древесины, утверждённые постановлением </w:t>
      </w:r>
      <w:r w:rsidRPr="00AA60A7">
        <w:rPr>
          <w:bCs/>
          <w:sz w:val="28"/>
          <w:szCs w:val="28"/>
          <w:shd w:val="clear" w:color="auto" w:fill="FFFFFF"/>
        </w:rPr>
        <w:t xml:space="preserve">Правительства </w:t>
      </w:r>
      <w:r w:rsidRPr="00AA60A7">
        <w:rPr>
          <w:sz w:val="28"/>
          <w:szCs w:val="28"/>
        </w:rPr>
        <w:t>Российской Федерации</w:t>
      </w:r>
      <w:r w:rsidRPr="00AA60A7">
        <w:rPr>
          <w:bCs/>
          <w:sz w:val="28"/>
          <w:szCs w:val="28"/>
          <w:shd w:val="clear" w:color="auto" w:fill="FFFFFF"/>
        </w:rPr>
        <w:t xml:space="preserve"> от 21.06.2014 № 571 (д</w:t>
      </w:r>
      <w:r w:rsidRPr="00AA60A7">
        <w:rPr>
          <w:sz w:val="28"/>
          <w:szCs w:val="28"/>
        </w:rPr>
        <w:t>окумент утратил силу с 0</w:t>
      </w:r>
      <w:hyperlink r:id="rId23" w:history="1">
        <w:r w:rsidRPr="00AA60A7">
          <w:rPr>
            <w:sz w:val="28"/>
            <w:szCs w:val="28"/>
          </w:rPr>
          <w:t>1.01.2021 года</w:t>
        </w:r>
      </w:hyperlink>
      <w:r w:rsidRPr="00AA60A7">
        <w:rPr>
          <w:sz w:val="28"/>
          <w:szCs w:val="28"/>
        </w:rPr>
        <w:t xml:space="preserve"> в связи с изданием </w:t>
      </w:r>
      <w:hyperlink r:id="rId24" w:history="1">
        <w:r w:rsidRPr="00AA60A7">
          <w:rPr>
            <w:sz w:val="28"/>
            <w:szCs w:val="28"/>
          </w:rPr>
          <w:t>постановления</w:t>
        </w:r>
      </w:hyperlink>
      <w:r w:rsidRPr="00AA60A7">
        <w:rPr>
          <w:sz w:val="28"/>
          <w:szCs w:val="28"/>
        </w:rPr>
        <w:t xml:space="preserve"> Правительства РФ от 28.07.2020 № 1132);</w:t>
      </w:r>
    </w:p>
    <w:p w:rsidR="004728EA" w:rsidRPr="00AA60A7" w:rsidRDefault="004728EA" w:rsidP="00AA60A7">
      <w:pPr>
        <w:pStyle w:val="a5"/>
        <w:ind w:firstLine="851"/>
        <w:jc w:val="both"/>
        <w:rPr>
          <w:bCs/>
          <w:sz w:val="28"/>
          <w:szCs w:val="28"/>
        </w:rPr>
      </w:pPr>
      <w:r w:rsidRPr="00AA60A7">
        <w:rPr>
          <w:sz w:val="28"/>
          <w:szCs w:val="28"/>
        </w:rPr>
        <w:t xml:space="preserve">Правила заполнения сопроводительного документа на </w:t>
      </w:r>
      <w:r w:rsidRPr="00AA60A7">
        <w:rPr>
          <w:bCs/>
          <w:sz w:val="28"/>
          <w:szCs w:val="28"/>
        </w:rPr>
        <w:t xml:space="preserve">транспортировку древесины, утверждённые постановлением Правительства </w:t>
      </w:r>
      <w:r w:rsidRPr="00AA60A7">
        <w:rPr>
          <w:sz w:val="28"/>
          <w:szCs w:val="28"/>
        </w:rPr>
        <w:t>Российской Федерации</w:t>
      </w:r>
      <w:r w:rsidRPr="00AA60A7">
        <w:rPr>
          <w:bCs/>
          <w:sz w:val="28"/>
          <w:szCs w:val="28"/>
        </w:rPr>
        <w:t xml:space="preserve"> от 16.10.2020 № 1696 (начало действия документа - </w:t>
      </w:r>
      <w:hyperlink r:id="rId25" w:history="1">
        <w:r w:rsidRPr="00AA60A7">
          <w:rPr>
            <w:bCs/>
            <w:sz w:val="28"/>
            <w:szCs w:val="28"/>
          </w:rPr>
          <w:t>01.01.2021</w:t>
        </w:r>
      </w:hyperlink>
      <w:r w:rsidRPr="00AA60A7">
        <w:rPr>
          <w:bCs/>
          <w:sz w:val="28"/>
          <w:szCs w:val="28"/>
        </w:rPr>
        <w:t>);</w:t>
      </w:r>
    </w:p>
    <w:p w:rsidR="004728EA" w:rsidRPr="00AA60A7" w:rsidRDefault="004728EA" w:rsidP="00AA60A7">
      <w:pPr>
        <w:pStyle w:val="a5"/>
        <w:ind w:firstLine="851"/>
        <w:jc w:val="both"/>
        <w:rPr>
          <w:sz w:val="28"/>
          <w:szCs w:val="28"/>
        </w:rPr>
      </w:pPr>
      <w:r w:rsidRPr="00AA60A7">
        <w:rPr>
          <w:bCs/>
          <w:sz w:val="28"/>
          <w:szCs w:val="28"/>
        </w:rPr>
        <w:t>Правила лесовосстановления, утверждённые п</w:t>
      </w:r>
      <w:r w:rsidRPr="00AA60A7">
        <w:rPr>
          <w:sz w:val="28"/>
          <w:szCs w:val="28"/>
        </w:rPr>
        <w:t xml:space="preserve">риказом Минприроды России от 29.06.2016 № 375 </w:t>
      </w:r>
      <w:r w:rsidRPr="00AA60A7">
        <w:rPr>
          <w:bCs/>
          <w:sz w:val="28"/>
          <w:szCs w:val="28"/>
          <w:shd w:val="clear" w:color="auto" w:fill="FFFFFF"/>
        </w:rPr>
        <w:t>(д</w:t>
      </w:r>
      <w:r w:rsidRPr="00AA60A7">
        <w:rPr>
          <w:sz w:val="28"/>
          <w:szCs w:val="28"/>
        </w:rPr>
        <w:t>окумент утратил силу с 0</w:t>
      </w:r>
      <w:hyperlink r:id="rId26" w:history="1">
        <w:r w:rsidRPr="00AA60A7">
          <w:rPr>
            <w:sz w:val="28"/>
            <w:szCs w:val="28"/>
          </w:rPr>
          <w:t>1.01.2021 года</w:t>
        </w:r>
      </w:hyperlink>
      <w:r w:rsidRPr="00AA60A7">
        <w:rPr>
          <w:sz w:val="28"/>
          <w:szCs w:val="28"/>
        </w:rPr>
        <w:t xml:space="preserve"> в связи с изданием </w:t>
      </w:r>
      <w:hyperlink r:id="rId27" w:history="1">
        <w:r w:rsidRPr="00AA60A7">
          <w:rPr>
            <w:sz w:val="28"/>
            <w:szCs w:val="28"/>
          </w:rPr>
          <w:t>постановления</w:t>
        </w:r>
      </w:hyperlink>
      <w:r w:rsidRPr="00AA60A7">
        <w:rPr>
          <w:sz w:val="28"/>
          <w:szCs w:val="28"/>
        </w:rPr>
        <w:t xml:space="preserve"> Правительства РФ от 28.07.2020 № 1132);</w:t>
      </w:r>
    </w:p>
    <w:p w:rsidR="004728EA" w:rsidRPr="00AA60A7" w:rsidRDefault="004728EA" w:rsidP="00AA60A7">
      <w:pPr>
        <w:pStyle w:val="a5"/>
        <w:ind w:firstLine="851"/>
        <w:jc w:val="both"/>
        <w:rPr>
          <w:bCs/>
          <w:sz w:val="28"/>
          <w:szCs w:val="28"/>
        </w:rPr>
      </w:pPr>
      <w:r w:rsidRPr="00AA60A7">
        <w:rPr>
          <w:sz w:val="28"/>
          <w:szCs w:val="28"/>
        </w:rPr>
        <w:t>Правила лесовосстановления, Состав проекта лесовосстановления, Порядок разработки проекта лесовосстановления и Порядок внесения в него изменений,</w:t>
      </w:r>
      <w:r w:rsidRPr="00AA60A7">
        <w:rPr>
          <w:bCs/>
          <w:sz w:val="28"/>
          <w:szCs w:val="28"/>
        </w:rPr>
        <w:t xml:space="preserve"> Правила лесовосстановления, утверждённые п</w:t>
      </w:r>
      <w:r w:rsidRPr="00AA60A7">
        <w:rPr>
          <w:sz w:val="28"/>
          <w:szCs w:val="28"/>
        </w:rPr>
        <w:t xml:space="preserve">риказом Минприроды России от 04.12.2020 № 1014 </w:t>
      </w:r>
      <w:r w:rsidRPr="00AA60A7">
        <w:rPr>
          <w:bCs/>
          <w:sz w:val="28"/>
          <w:szCs w:val="28"/>
        </w:rPr>
        <w:t xml:space="preserve">(Начало действия документа - </w:t>
      </w:r>
      <w:hyperlink r:id="rId28" w:history="1">
        <w:r w:rsidRPr="00AA60A7">
          <w:rPr>
            <w:bCs/>
            <w:sz w:val="28"/>
            <w:szCs w:val="28"/>
          </w:rPr>
          <w:t>01.01.2021</w:t>
        </w:r>
      </w:hyperlink>
      <w:r w:rsidRPr="00AA60A7">
        <w:rPr>
          <w:bCs/>
          <w:sz w:val="28"/>
          <w:szCs w:val="28"/>
        </w:rPr>
        <w:t>);</w:t>
      </w:r>
    </w:p>
    <w:p w:rsidR="004728EA" w:rsidRPr="00AA60A7" w:rsidRDefault="004728EA" w:rsidP="00AA60A7">
      <w:pPr>
        <w:pStyle w:val="a5"/>
        <w:ind w:firstLine="851"/>
        <w:jc w:val="both"/>
        <w:rPr>
          <w:sz w:val="28"/>
          <w:szCs w:val="28"/>
        </w:rPr>
      </w:pPr>
      <w:r w:rsidRPr="00AA60A7">
        <w:rPr>
          <w:sz w:val="28"/>
          <w:szCs w:val="28"/>
        </w:rPr>
        <w:t>Правила ухода за лесами, утверждённые приказом Минприроды России от 22.11.2017 № 626 (документ утратил силу с 0</w:t>
      </w:r>
      <w:hyperlink r:id="rId29" w:history="1">
        <w:r w:rsidRPr="00AA60A7">
          <w:rPr>
            <w:sz w:val="28"/>
            <w:szCs w:val="28"/>
          </w:rPr>
          <w:t>1.01.2021 года</w:t>
        </w:r>
      </w:hyperlink>
      <w:r w:rsidRPr="00AA60A7">
        <w:rPr>
          <w:sz w:val="28"/>
          <w:szCs w:val="28"/>
        </w:rPr>
        <w:t xml:space="preserve"> в связи с изданием </w:t>
      </w:r>
      <w:hyperlink r:id="rId30" w:history="1">
        <w:r w:rsidRPr="00AA60A7">
          <w:rPr>
            <w:sz w:val="28"/>
            <w:szCs w:val="28"/>
          </w:rPr>
          <w:t>постановления</w:t>
        </w:r>
      </w:hyperlink>
      <w:r w:rsidRPr="00AA60A7">
        <w:rPr>
          <w:sz w:val="28"/>
          <w:szCs w:val="28"/>
        </w:rPr>
        <w:t xml:space="preserve"> Правительства Российской Федерации от 28.07.2020 № 1132);</w:t>
      </w:r>
    </w:p>
    <w:p w:rsidR="004728EA" w:rsidRPr="00AA60A7" w:rsidRDefault="004728EA" w:rsidP="00AA60A7">
      <w:pPr>
        <w:pStyle w:val="a5"/>
        <w:ind w:firstLine="851"/>
        <w:jc w:val="both"/>
        <w:rPr>
          <w:bCs/>
          <w:sz w:val="28"/>
          <w:szCs w:val="28"/>
        </w:rPr>
      </w:pPr>
      <w:r w:rsidRPr="00AA60A7">
        <w:rPr>
          <w:sz w:val="28"/>
          <w:szCs w:val="28"/>
        </w:rPr>
        <w:t xml:space="preserve">Правила ухода за лесами, утверждённые приказом Минприроды России от 30.07.2020 № 534 </w:t>
      </w:r>
      <w:r w:rsidRPr="00AA60A7">
        <w:rPr>
          <w:bCs/>
          <w:sz w:val="28"/>
          <w:szCs w:val="28"/>
        </w:rPr>
        <w:t xml:space="preserve">(начало действия документа - </w:t>
      </w:r>
      <w:hyperlink r:id="rId31" w:history="1">
        <w:r w:rsidRPr="00AA60A7">
          <w:rPr>
            <w:bCs/>
            <w:sz w:val="28"/>
            <w:szCs w:val="28"/>
          </w:rPr>
          <w:t>01.01.2021</w:t>
        </w:r>
      </w:hyperlink>
      <w:r w:rsidRPr="00AA60A7">
        <w:rPr>
          <w:bCs/>
          <w:sz w:val="28"/>
          <w:szCs w:val="28"/>
        </w:rPr>
        <w:t>);</w:t>
      </w:r>
    </w:p>
    <w:p w:rsidR="004728EA" w:rsidRPr="00AA60A7" w:rsidRDefault="004728EA" w:rsidP="00AA60A7">
      <w:pPr>
        <w:pStyle w:val="a5"/>
        <w:ind w:firstLine="851"/>
        <w:jc w:val="both"/>
        <w:rPr>
          <w:sz w:val="28"/>
          <w:szCs w:val="28"/>
        </w:rPr>
      </w:pPr>
      <w:r w:rsidRPr="00AA60A7">
        <w:rPr>
          <w:sz w:val="28"/>
          <w:szCs w:val="28"/>
        </w:rPr>
        <w:lastRenderedPageBreak/>
        <w:t>Правила заготовки живицы, утверждённые приказом Рослесхоза от 24.01.2012 № 23 (документ утратил силу с 0</w:t>
      </w:r>
      <w:hyperlink r:id="rId32" w:history="1">
        <w:r w:rsidRPr="00AA60A7">
          <w:rPr>
            <w:sz w:val="28"/>
            <w:szCs w:val="28"/>
          </w:rPr>
          <w:t>1.01.2021 года</w:t>
        </w:r>
      </w:hyperlink>
      <w:r w:rsidRPr="00AA60A7">
        <w:rPr>
          <w:sz w:val="28"/>
          <w:szCs w:val="28"/>
        </w:rPr>
        <w:t xml:space="preserve"> в связи с изданием </w:t>
      </w:r>
      <w:hyperlink r:id="rId33" w:history="1">
        <w:r w:rsidRPr="00AA60A7">
          <w:rPr>
            <w:sz w:val="28"/>
            <w:szCs w:val="28"/>
          </w:rPr>
          <w:t>постановления</w:t>
        </w:r>
      </w:hyperlink>
      <w:r w:rsidRPr="00AA60A7">
        <w:rPr>
          <w:sz w:val="28"/>
          <w:szCs w:val="28"/>
        </w:rPr>
        <w:t xml:space="preserve"> Правительства Российской Федерации от 28.07.2020 № 1132);</w:t>
      </w:r>
    </w:p>
    <w:p w:rsidR="004728EA" w:rsidRPr="00AA60A7" w:rsidRDefault="004728EA" w:rsidP="00AA60A7">
      <w:pPr>
        <w:pStyle w:val="a5"/>
        <w:ind w:firstLine="851"/>
        <w:jc w:val="both"/>
        <w:rPr>
          <w:sz w:val="28"/>
          <w:szCs w:val="28"/>
        </w:rPr>
      </w:pPr>
      <w:r w:rsidRPr="00AA60A7">
        <w:rPr>
          <w:sz w:val="28"/>
          <w:szCs w:val="28"/>
        </w:rPr>
        <w:t xml:space="preserve">Правила заготовки живицы, утверждённые приказом Минприроды России от 09.11.2020 № 911 </w:t>
      </w:r>
      <w:r w:rsidRPr="00AA60A7">
        <w:rPr>
          <w:bCs/>
          <w:sz w:val="28"/>
          <w:szCs w:val="28"/>
        </w:rPr>
        <w:t xml:space="preserve">(начало действия документа - </w:t>
      </w:r>
      <w:hyperlink r:id="rId34" w:history="1">
        <w:r w:rsidRPr="00AA60A7">
          <w:rPr>
            <w:bCs/>
            <w:sz w:val="28"/>
            <w:szCs w:val="28"/>
          </w:rPr>
          <w:t>01.01.2021</w:t>
        </w:r>
      </w:hyperlink>
      <w:r w:rsidRPr="00AA60A7">
        <w:rPr>
          <w:bCs/>
          <w:sz w:val="28"/>
          <w:szCs w:val="28"/>
        </w:rPr>
        <w:t>);</w:t>
      </w:r>
    </w:p>
    <w:p w:rsidR="004728EA" w:rsidRPr="00AA60A7" w:rsidRDefault="004728EA" w:rsidP="00AA60A7">
      <w:pPr>
        <w:pStyle w:val="a5"/>
        <w:ind w:firstLine="851"/>
        <w:jc w:val="both"/>
        <w:rPr>
          <w:sz w:val="28"/>
          <w:szCs w:val="28"/>
        </w:rPr>
      </w:pPr>
      <w:r w:rsidRPr="00AA60A7">
        <w:rPr>
          <w:sz w:val="28"/>
          <w:szCs w:val="28"/>
        </w:rPr>
        <w:t>Правила заготовки пищевых лесных ресурсов и сбора лекарственных растений, утверждённые приказом Рослесхоза от 05.12.2011 № 511 (документ утратил силу с 01.01.2021 года в связи с изданием постановления Правительства Российской Федерации от 28.07.2020 № 1132);</w:t>
      </w:r>
    </w:p>
    <w:p w:rsidR="004728EA" w:rsidRPr="00AA60A7" w:rsidRDefault="004728EA" w:rsidP="00AA60A7">
      <w:pPr>
        <w:pStyle w:val="a5"/>
        <w:ind w:firstLine="851"/>
        <w:jc w:val="both"/>
        <w:rPr>
          <w:sz w:val="28"/>
          <w:szCs w:val="28"/>
        </w:rPr>
      </w:pPr>
      <w:r w:rsidRPr="00AA60A7">
        <w:rPr>
          <w:sz w:val="28"/>
          <w:szCs w:val="28"/>
        </w:rPr>
        <w:t>Правила заготовки пищевых лесных ресурсов и сбора лекарственных растений, утверждённые приказом Минприроды России от 28.07.2020 № 494 (начало действия документа - 01.01.2021);</w:t>
      </w:r>
    </w:p>
    <w:p w:rsidR="004728EA" w:rsidRPr="00AA60A7" w:rsidRDefault="004728EA" w:rsidP="00AA60A7">
      <w:pPr>
        <w:pStyle w:val="a5"/>
        <w:ind w:firstLine="851"/>
        <w:jc w:val="both"/>
        <w:rPr>
          <w:sz w:val="28"/>
          <w:szCs w:val="28"/>
        </w:rPr>
      </w:pPr>
      <w:r w:rsidRPr="00AA60A7">
        <w:rPr>
          <w:sz w:val="28"/>
          <w:szCs w:val="28"/>
        </w:rPr>
        <w:t>Правила заготовки и сбора недревесных лесных ресурсов, утверждённые приказом Рослесхоза от 05.12.2011 № 512 (документ утратил силу с 0</w:t>
      </w:r>
      <w:hyperlink r:id="rId35" w:history="1">
        <w:r w:rsidRPr="00AA60A7">
          <w:rPr>
            <w:sz w:val="28"/>
            <w:szCs w:val="28"/>
          </w:rPr>
          <w:t>1.01.2021 года</w:t>
        </w:r>
      </w:hyperlink>
      <w:r w:rsidRPr="00AA60A7">
        <w:rPr>
          <w:sz w:val="28"/>
          <w:szCs w:val="28"/>
        </w:rPr>
        <w:t xml:space="preserve"> в связи с изданием </w:t>
      </w:r>
      <w:hyperlink r:id="rId36" w:history="1">
        <w:r w:rsidRPr="00AA60A7">
          <w:rPr>
            <w:sz w:val="28"/>
            <w:szCs w:val="28"/>
          </w:rPr>
          <w:t>постановления</w:t>
        </w:r>
      </w:hyperlink>
      <w:r w:rsidRPr="00AA60A7">
        <w:rPr>
          <w:sz w:val="28"/>
          <w:szCs w:val="28"/>
        </w:rPr>
        <w:t xml:space="preserve"> Правительства Российской Федерации от 28.07.2020 № 1132);</w:t>
      </w:r>
    </w:p>
    <w:p w:rsidR="004728EA" w:rsidRPr="00AA60A7" w:rsidRDefault="004728EA" w:rsidP="00AA60A7">
      <w:pPr>
        <w:pStyle w:val="a5"/>
        <w:ind w:firstLine="851"/>
        <w:jc w:val="both"/>
        <w:rPr>
          <w:bCs/>
          <w:sz w:val="28"/>
          <w:szCs w:val="28"/>
        </w:rPr>
      </w:pPr>
      <w:r w:rsidRPr="00AA60A7">
        <w:rPr>
          <w:sz w:val="28"/>
          <w:szCs w:val="28"/>
        </w:rPr>
        <w:t xml:space="preserve">Правила заготовки и сбора недревесных лесных ресурсов, утверждённые приказом Минприроды России от 28.07.2020 № 496 </w:t>
      </w:r>
      <w:r w:rsidRPr="00AA60A7">
        <w:rPr>
          <w:bCs/>
          <w:sz w:val="28"/>
          <w:szCs w:val="28"/>
        </w:rPr>
        <w:t xml:space="preserve">(начало действия документа - </w:t>
      </w:r>
      <w:hyperlink r:id="rId37" w:history="1">
        <w:r w:rsidRPr="00AA60A7">
          <w:rPr>
            <w:bCs/>
            <w:sz w:val="28"/>
            <w:szCs w:val="28"/>
          </w:rPr>
          <w:t>01.01.2021</w:t>
        </w:r>
      </w:hyperlink>
      <w:r w:rsidRPr="00AA60A7">
        <w:rPr>
          <w:bCs/>
          <w:sz w:val="28"/>
          <w:szCs w:val="28"/>
        </w:rPr>
        <w:t>);</w:t>
      </w:r>
    </w:p>
    <w:p w:rsidR="004728EA" w:rsidRPr="00AA60A7" w:rsidRDefault="004728EA" w:rsidP="00AA60A7">
      <w:pPr>
        <w:pStyle w:val="a5"/>
        <w:ind w:firstLine="851"/>
        <w:jc w:val="both"/>
        <w:rPr>
          <w:sz w:val="28"/>
          <w:szCs w:val="28"/>
        </w:rPr>
      </w:pPr>
      <w:r w:rsidRPr="00AA60A7">
        <w:rPr>
          <w:sz w:val="28"/>
          <w:szCs w:val="28"/>
        </w:rPr>
        <w:t>Правила использования лесов для выращивания лесных плодовых, ягодных, декоративных растений, лекарственных растений, утверждённые приказом Рослесхоза от 05.12.2011 № 510 (документ утратил силу с 0</w:t>
      </w:r>
      <w:hyperlink r:id="rId38" w:history="1">
        <w:r w:rsidRPr="00AA60A7">
          <w:rPr>
            <w:sz w:val="28"/>
            <w:szCs w:val="28"/>
          </w:rPr>
          <w:t>1.01.2021 года</w:t>
        </w:r>
      </w:hyperlink>
      <w:r w:rsidRPr="00AA60A7">
        <w:rPr>
          <w:sz w:val="28"/>
          <w:szCs w:val="28"/>
        </w:rPr>
        <w:t xml:space="preserve"> в связи с изданием </w:t>
      </w:r>
      <w:hyperlink r:id="rId39" w:history="1">
        <w:r w:rsidRPr="00AA60A7">
          <w:rPr>
            <w:sz w:val="28"/>
            <w:szCs w:val="28"/>
          </w:rPr>
          <w:t>постановления</w:t>
        </w:r>
      </w:hyperlink>
      <w:r w:rsidRPr="00AA60A7">
        <w:rPr>
          <w:sz w:val="28"/>
          <w:szCs w:val="28"/>
        </w:rPr>
        <w:t xml:space="preserve"> Правительства Российской Федерации от 28.07.2020 № 1132);</w:t>
      </w:r>
    </w:p>
    <w:p w:rsidR="004728EA" w:rsidRPr="00AA60A7" w:rsidRDefault="004728EA" w:rsidP="00AA60A7">
      <w:pPr>
        <w:pStyle w:val="a5"/>
        <w:ind w:firstLine="851"/>
        <w:jc w:val="both"/>
        <w:rPr>
          <w:sz w:val="28"/>
          <w:szCs w:val="28"/>
        </w:rPr>
      </w:pPr>
      <w:r w:rsidRPr="00AA60A7">
        <w:rPr>
          <w:sz w:val="28"/>
          <w:szCs w:val="28"/>
        </w:rPr>
        <w:t xml:space="preserve">Правила использования лесов для выращивания лесных плодовых, ягодных, декоративных растений, лекарственных растений, утверждённые приказом Минприроды России от 28.07.2020 № 497 </w:t>
      </w:r>
      <w:r w:rsidRPr="00AA60A7">
        <w:rPr>
          <w:bCs/>
          <w:sz w:val="28"/>
          <w:szCs w:val="28"/>
        </w:rPr>
        <w:t xml:space="preserve">(начало действия документа - </w:t>
      </w:r>
      <w:hyperlink r:id="rId40" w:history="1">
        <w:r w:rsidRPr="00AA60A7">
          <w:rPr>
            <w:bCs/>
            <w:sz w:val="28"/>
            <w:szCs w:val="28"/>
          </w:rPr>
          <w:t>01.01.2021</w:t>
        </w:r>
      </w:hyperlink>
      <w:r w:rsidRPr="00AA60A7">
        <w:rPr>
          <w:bCs/>
          <w:sz w:val="28"/>
          <w:szCs w:val="28"/>
        </w:rPr>
        <w:t>);</w:t>
      </w:r>
    </w:p>
    <w:p w:rsidR="004728EA" w:rsidRPr="00AA60A7" w:rsidRDefault="004728EA" w:rsidP="00AA60A7">
      <w:pPr>
        <w:pStyle w:val="a5"/>
        <w:ind w:firstLine="851"/>
        <w:jc w:val="both"/>
        <w:rPr>
          <w:sz w:val="28"/>
          <w:szCs w:val="28"/>
        </w:rPr>
      </w:pPr>
      <w:r w:rsidRPr="00AA60A7">
        <w:rPr>
          <w:sz w:val="28"/>
          <w:szCs w:val="28"/>
        </w:rPr>
        <w:t>Правила использования лесов для выращивания посадочного материала лесных растений (саженцев, сеянцев), утверждённые приказом Рослесхоза от 19.07.2011 № 308 (документ утратил силу с 0</w:t>
      </w:r>
      <w:hyperlink r:id="rId41" w:history="1">
        <w:r w:rsidRPr="00AA60A7">
          <w:rPr>
            <w:sz w:val="28"/>
            <w:szCs w:val="28"/>
          </w:rPr>
          <w:t>1.01.2021 года</w:t>
        </w:r>
      </w:hyperlink>
      <w:r w:rsidRPr="00AA60A7">
        <w:rPr>
          <w:sz w:val="28"/>
          <w:szCs w:val="28"/>
        </w:rPr>
        <w:t xml:space="preserve"> в связи с изданием </w:t>
      </w:r>
      <w:hyperlink r:id="rId42" w:history="1">
        <w:r w:rsidRPr="00AA60A7">
          <w:rPr>
            <w:sz w:val="28"/>
            <w:szCs w:val="28"/>
          </w:rPr>
          <w:t>постановления</w:t>
        </w:r>
      </w:hyperlink>
      <w:r w:rsidRPr="00AA60A7">
        <w:rPr>
          <w:sz w:val="28"/>
          <w:szCs w:val="28"/>
        </w:rPr>
        <w:t xml:space="preserve"> Правительства Российской Федерации от 28.07.2020 № 1132);</w:t>
      </w:r>
    </w:p>
    <w:p w:rsidR="004728EA" w:rsidRPr="00AA60A7" w:rsidRDefault="004728EA" w:rsidP="00AA60A7">
      <w:pPr>
        <w:pStyle w:val="a5"/>
        <w:ind w:firstLine="851"/>
        <w:jc w:val="both"/>
        <w:rPr>
          <w:sz w:val="28"/>
          <w:szCs w:val="28"/>
        </w:rPr>
      </w:pPr>
      <w:r w:rsidRPr="00AA60A7">
        <w:rPr>
          <w:sz w:val="28"/>
          <w:szCs w:val="28"/>
        </w:rPr>
        <w:t xml:space="preserve">Правил использования лесов для выращивания посадочного материала лесных растений (саженцев, сеянцев), утверждённые приказом Минприроды России от 22.07.2020 № 469 </w:t>
      </w:r>
      <w:r w:rsidRPr="00AA60A7">
        <w:rPr>
          <w:bCs/>
          <w:sz w:val="28"/>
          <w:szCs w:val="28"/>
        </w:rPr>
        <w:t xml:space="preserve">(начало действия документа - </w:t>
      </w:r>
      <w:hyperlink r:id="rId43" w:history="1">
        <w:r w:rsidRPr="00AA60A7">
          <w:rPr>
            <w:bCs/>
            <w:sz w:val="28"/>
            <w:szCs w:val="28"/>
          </w:rPr>
          <w:t>01.01.2021</w:t>
        </w:r>
      </w:hyperlink>
      <w:r w:rsidRPr="00AA60A7">
        <w:rPr>
          <w:bCs/>
          <w:sz w:val="28"/>
          <w:szCs w:val="28"/>
        </w:rPr>
        <w:t>);</w:t>
      </w:r>
    </w:p>
    <w:p w:rsidR="004728EA" w:rsidRPr="00AA60A7" w:rsidRDefault="004728EA" w:rsidP="00AA60A7">
      <w:pPr>
        <w:pStyle w:val="a5"/>
        <w:ind w:firstLine="851"/>
        <w:jc w:val="both"/>
        <w:rPr>
          <w:sz w:val="28"/>
          <w:szCs w:val="28"/>
        </w:rPr>
      </w:pPr>
      <w:r w:rsidRPr="00AA60A7">
        <w:rPr>
          <w:sz w:val="28"/>
          <w:szCs w:val="28"/>
        </w:rPr>
        <w:t xml:space="preserve">Правила лесоразведения, утверждённые приказом Рослесхоза от 10.01.2012 № 1 (документ утратил силу с 21.04.2019 в связи с изданием </w:t>
      </w:r>
      <w:hyperlink r:id="rId44" w:history="1">
        <w:r w:rsidRPr="00AA60A7">
          <w:rPr>
            <w:sz w:val="28"/>
            <w:szCs w:val="28"/>
          </w:rPr>
          <w:t>приказа</w:t>
        </w:r>
      </w:hyperlink>
      <w:r w:rsidRPr="00AA60A7">
        <w:rPr>
          <w:sz w:val="28"/>
          <w:szCs w:val="28"/>
        </w:rPr>
        <w:t xml:space="preserve"> Рослесхоза от 17.01.2019 № 16);</w:t>
      </w:r>
    </w:p>
    <w:p w:rsidR="004728EA" w:rsidRPr="00AA60A7" w:rsidRDefault="004728EA" w:rsidP="00AA60A7">
      <w:pPr>
        <w:pStyle w:val="a5"/>
        <w:ind w:firstLine="851"/>
        <w:jc w:val="both"/>
        <w:rPr>
          <w:sz w:val="28"/>
          <w:szCs w:val="28"/>
        </w:rPr>
      </w:pPr>
      <w:r w:rsidRPr="00AA60A7">
        <w:rPr>
          <w:sz w:val="28"/>
          <w:szCs w:val="28"/>
        </w:rPr>
        <w:t>Правила лесоразведения, состава проекта лесоразведения, порядка его разработки, утверждённые приказом Минприроды России от 30.07.2020 № 541 (начало действия документа - 01.01.2021);</w:t>
      </w:r>
    </w:p>
    <w:p w:rsidR="004728EA" w:rsidRPr="00AA60A7" w:rsidRDefault="004728EA" w:rsidP="00AA60A7">
      <w:pPr>
        <w:pStyle w:val="a5"/>
        <w:ind w:firstLine="851"/>
        <w:jc w:val="both"/>
        <w:rPr>
          <w:sz w:val="28"/>
          <w:szCs w:val="28"/>
        </w:rPr>
      </w:pPr>
      <w:r w:rsidRPr="00AA60A7">
        <w:rPr>
          <w:sz w:val="28"/>
          <w:szCs w:val="28"/>
        </w:rPr>
        <w:t>Правила использования лесов для осуществления научно-исследовательской деятельности, образовательной деятельности, утверждённые приказом Рослесхоза от 23.12.2011 № 548 (документ утратил силу с 0</w:t>
      </w:r>
      <w:hyperlink r:id="rId45" w:history="1">
        <w:r w:rsidRPr="00AA60A7">
          <w:rPr>
            <w:sz w:val="28"/>
            <w:szCs w:val="28"/>
          </w:rPr>
          <w:t>1.01.2021 года</w:t>
        </w:r>
      </w:hyperlink>
      <w:r w:rsidRPr="00AA60A7">
        <w:rPr>
          <w:sz w:val="28"/>
          <w:szCs w:val="28"/>
        </w:rPr>
        <w:t xml:space="preserve"> </w:t>
      </w:r>
      <w:r w:rsidRPr="00AA60A7">
        <w:rPr>
          <w:sz w:val="28"/>
          <w:szCs w:val="28"/>
        </w:rPr>
        <w:lastRenderedPageBreak/>
        <w:t xml:space="preserve">в связи с изданием </w:t>
      </w:r>
      <w:hyperlink r:id="rId46" w:history="1">
        <w:r w:rsidRPr="00AA60A7">
          <w:rPr>
            <w:sz w:val="28"/>
            <w:szCs w:val="28"/>
          </w:rPr>
          <w:t>постановления</w:t>
        </w:r>
      </w:hyperlink>
      <w:r w:rsidRPr="00AA60A7">
        <w:rPr>
          <w:sz w:val="28"/>
          <w:szCs w:val="28"/>
        </w:rPr>
        <w:t xml:space="preserve"> Правительства Российской Федерации от 28.07.2020 № 1132);</w:t>
      </w:r>
    </w:p>
    <w:p w:rsidR="004728EA" w:rsidRPr="00AA60A7" w:rsidRDefault="004728EA" w:rsidP="00AA60A7">
      <w:pPr>
        <w:pStyle w:val="a5"/>
        <w:ind w:firstLine="851"/>
        <w:jc w:val="both"/>
        <w:rPr>
          <w:bCs/>
          <w:sz w:val="28"/>
          <w:szCs w:val="28"/>
        </w:rPr>
      </w:pPr>
      <w:r w:rsidRPr="00AA60A7">
        <w:rPr>
          <w:sz w:val="28"/>
          <w:szCs w:val="28"/>
        </w:rPr>
        <w:t xml:space="preserve">Правила использования лесов для осуществления научно-исследовательской деятельности, образовательной деятельности, утверждённые приказом Минприроды России от 27.07.2020 № 487 </w:t>
      </w:r>
      <w:r w:rsidRPr="00AA60A7">
        <w:rPr>
          <w:bCs/>
          <w:sz w:val="28"/>
          <w:szCs w:val="28"/>
        </w:rPr>
        <w:t xml:space="preserve">(начало действия документа - </w:t>
      </w:r>
      <w:hyperlink r:id="rId47" w:history="1">
        <w:r w:rsidRPr="00AA60A7">
          <w:rPr>
            <w:bCs/>
            <w:sz w:val="28"/>
            <w:szCs w:val="28"/>
          </w:rPr>
          <w:t>01.01.2021</w:t>
        </w:r>
      </w:hyperlink>
      <w:r w:rsidRPr="00AA60A7">
        <w:rPr>
          <w:bCs/>
          <w:sz w:val="28"/>
          <w:szCs w:val="28"/>
        </w:rPr>
        <w:t>);</w:t>
      </w:r>
    </w:p>
    <w:p w:rsidR="004728EA" w:rsidRPr="00AA60A7" w:rsidRDefault="004728EA" w:rsidP="00AA60A7">
      <w:pPr>
        <w:pStyle w:val="a5"/>
        <w:ind w:firstLine="851"/>
        <w:jc w:val="both"/>
        <w:rPr>
          <w:sz w:val="28"/>
          <w:szCs w:val="28"/>
        </w:rPr>
      </w:pPr>
      <w:r w:rsidRPr="00AA60A7">
        <w:rPr>
          <w:sz w:val="28"/>
          <w:szCs w:val="28"/>
        </w:rPr>
        <w:t>Правила использования лесов для строительства, реконструкции, эксплуатации линейных объектов, утверждённые приказом Рослесхоза от 10.06.2011 № 223 (документ утратил силу с 0</w:t>
      </w:r>
      <w:hyperlink r:id="rId48" w:history="1">
        <w:r w:rsidRPr="00AA60A7">
          <w:rPr>
            <w:sz w:val="28"/>
            <w:szCs w:val="28"/>
          </w:rPr>
          <w:t>1.01.2021 года</w:t>
        </w:r>
      </w:hyperlink>
      <w:r w:rsidRPr="00AA60A7">
        <w:rPr>
          <w:sz w:val="28"/>
          <w:szCs w:val="28"/>
        </w:rPr>
        <w:t xml:space="preserve"> в связи с изданием </w:t>
      </w:r>
      <w:hyperlink r:id="rId49" w:history="1">
        <w:r w:rsidRPr="00AA60A7">
          <w:rPr>
            <w:sz w:val="28"/>
            <w:szCs w:val="28"/>
          </w:rPr>
          <w:t>постановления</w:t>
        </w:r>
      </w:hyperlink>
      <w:r w:rsidRPr="00AA60A7">
        <w:rPr>
          <w:sz w:val="28"/>
          <w:szCs w:val="28"/>
        </w:rPr>
        <w:t xml:space="preserve"> Правительства Российской Федерации от 28.07.2020 № 1132);</w:t>
      </w:r>
    </w:p>
    <w:p w:rsidR="004728EA" w:rsidRPr="00AA60A7" w:rsidRDefault="004728EA" w:rsidP="00AA60A7">
      <w:pPr>
        <w:pStyle w:val="a5"/>
        <w:ind w:firstLine="851"/>
        <w:jc w:val="both"/>
        <w:rPr>
          <w:bCs/>
          <w:sz w:val="28"/>
          <w:szCs w:val="28"/>
        </w:rPr>
      </w:pPr>
      <w:r w:rsidRPr="00AA60A7">
        <w:rPr>
          <w:sz w:val="28"/>
          <w:szCs w:val="28"/>
        </w:rPr>
        <w:t xml:space="preserve">Правила использования лесов для строительства, реконструкции, эксплуатации линейных объектов и Перечень случаев использования лесов для строительства, реконструкции, эксплуатации линейных объектов без предоставления лесного участка, с установлением или без установления сервитута, публичного сервитута, утверждённые приказом Минприроды России от 10.07.2020 № 434 </w:t>
      </w:r>
      <w:r w:rsidRPr="00AA60A7">
        <w:rPr>
          <w:bCs/>
          <w:sz w:val="28"/>
          <w:szCs w:val="28"/>
        </w:rPr>
        <w:t xml:space="preserve">(начало действия документа - </w:t>
      </w:r>
      <w:hyperlink r:id="rId50" w:history="1">
        <w:r w:rsidRPr="00AA60A7">
          <w:rPr>
            <w:bCs/>
            <w:sz w:val="28"/>
            <w:szCs w:val="28"/>
          </w:rPr>
          <w:t>01.01.2021</w:t>
        </w:r>
      </w:hyperlink>
      <w:r w:rsidRPr="00AA60A7">
        <w:rPr>
          <w:bCs/>
          <w:sz w:val="28"/>
          <w:szCs w:val="28"/>
        </w:rPr>
        <w:t>);</w:t>
      </w:r>
    </w:p>
    <w:p w:rsidR="004728EA" w:rsidRPr="00AA60A7" w:rsidRDefault="004728EA" w:rsidP="00AA60A7">
      <w:pPr>
        <w:pStyle w:val="a5"/>
        <w:ind w:firstLine="851"/>
        <w:jc w:val="both"/>
        <w:rPr>
          <w:sz w:val="28"/>
          <w:szCs w:val="28"/>
        </w:rPr>
      </w:pPr>
      <w:r w:rsidRPr="00AA60A7">
        <w:rPr>
          <w:bCs/>
          <w:sz w:val="28"/>
          <w:szCs w:val="28"/>
        </w:rPr>
        <w:t>П</w:t>
      </w:r>
      <w:r w:rsidRPr="00AA60A7">
        <w:rPr>
          <w:sz w:val="28"/>
          <w:szCs w:val="28"/>
        </w:rPr>
        <w:t>равила использования лесов для ведения сельского хозяйства, утверждённые приказом Минприроды России от 21.06.2017 № 314 (документ утратил силу с 0</w:t>
      </w:r>
      <w:hyperlink r:id="rId51" w:history="1">
        <w:r w:rsidRPr="00AA60A7">
          <w:rPr>
            <w:sz w:val="28"/>
            <w:szCs w:val="28"/>
          </w:rPr>
          <w:t>1.01.2021 года</w:t>
        </w:r>
      </w:hyperlink>
      <w:r w:rsidRPr="00AA60A7">
        <w:rPr>
          <w:sz w:val="28"/>
          <w:szCs w:val="28"/>
        </w:rPr>
        <w:t xml:space="preserve"> в связи с изданием </w:t>
      </w:r>
      <w:hyperlink r:id="rId52" w:history="1">
        <w:r w:rsidRPr="00AA60A7">
          <w:rPr>
            <w:sz w:val="28"/>
            <w:szCs w:val="28"/>
          </w:rPr>
          <w:t>постановления</w:t>
        </w:r>
      </w:hyperlink>
      <w:r w:rsidRPr="00AA60A7">
        <w:rPr>
          <w:sz w:val="28"/>
          <w:szCs w:val="28"/>
        </w:rPr>
        <w:t xml:space="preserve"> Правительства Российской Федерации от 28.07.2020 № 1132);</w:t>
      </w:r>
    </w:p>
    <w:p w:rsidR="004728EA" w:rsidRPr="00AA60A7" w:rsidRDefault="004728EA" w:rsidP="00AA60A7">
      <w:pPr>
        <w:pStyle w:val="a5"/>
        <w:ind w:firstLine="851"/>
        <w:jc w:val="both"/>
        <w:rPr>
          <w:sz w:val="28"/>
          <w:szCs w:val="28"/>
        </w:rPr>
      </w:pPr>
      <w:r w:rsidRPr="00AA60A7">
        <w:rPr>
          <w:sz w:val="28"/>
          <w:szCs w:val="28"/>
        </w:rPr>
        <w:t>Правила использования лесов для ведения сельского хозяйства и Перечень случаев использования лесов для ведения сельского хозяйства без предоставления лесного участка, с установлением или без установления сервитута, публичного сервитута, утверждённые приказом Минприроды России от 02.07.2020 № 408 </w:t>
      </w:r>
      <w:r w:rsidRPr="00AA60A7">
        <w:rPr>
          <w:bCs/>
          <w:sz w:val="28"/>
          <w:szCs w:val="28"/>
        </w:rPr>
        <w:t xml:space="preserve">(начало действия документа - </w:t>
      </w:r>
      <w:hyperlink r:id="rId53" w:history="1">
        <w:r w:rsidRPr="00AA60A7">
          <w:rPr>
            <w:bCs/>
            <w:sz w:val="28"/>
            <w:szCs w:val="28"/>
          </w:rPr>
          <w:t>01.01.2021</w:t>
        </w:r>
      </w:hyperlink>
      <w:r w:rsidRPr="00AA60A7">
        <w:rPr>
          <w:bCs/>
          <w:sz w:val="28"/>
          <w:szCs w:val="28"/>
        </w:rPr>
        <w:t>);</w:t>
      </w:r>
    </w:p>
    <w:p w:rsidR="004728EA" w:rsidRPr="00AA60A7" w:rsidRDefault="004728EA" w:rsidP="00AA60A7">
      <w:pPr>
        <w:pStyle w:val="a5"/>
        <w:ind w:firstLine="851"/>
        <w:jc w:val="both"/>
        <w:rPr>
          <w:sz w:val="28"/>
          <w:szCs w:val="28"/>
        </w:rPr>
      </w:pPr>
      <w:r w:rsidRPr="00AA60A7">
        <w:rPr>
          <w:sz w:val="28"/>
          <w:szCs w:val="28"/>
        </w:rPr>
        <w:t>Правила использования лесов для переработки древесины и иных лесных ресурсов, утверждённые приказом Минприроды России от 01.12.2014 № 528 (документ утратил силу с 0</w:t>
      </w:r>
      <w:hyperlink r:id="rId54" w:history="1">
        <w:r w:rsidRPr="00AA60A7">
          <w:rPr>
            <w:sz w:val="28"/>
            <w:szCs w:val="28"/>
          </w:rPr>
          <w:t>1.01.2021 года</w:t>
        </w:r>
      </w:hyperlink>
      <w:r w:rsidRPr="00AA60A7">
        <w:rPr>
          <w:sz w:val="28"/>
          <w:szCs w:val="28"/>
        </w:rPr>
        <w:t xml:space="preserve"> в связи с изданием </w:t>
      </w:r>
      <w:hyperlink r:id="rId55" w:history="1">
        <w:r w:rsidRPr="00AA60A7">
          <w:rPr>
            <w:sz w:val="28"/>
            <w:szCs w:val="28"/>
          </w:rPr>
          <w:t>постановления</w:t>
        </w:r>
      </w:hyperlink>
      <w:r w:rsidRPr="00AA60A7">
        <w:rPr>
          <w:sz w:val="28"/>
          <w:szCs w:val="28"/>
        </w:rPr>
        <w:t xml:space="preserve"> Правительства Российской Федерации от 28.07.2020 № 1132);</w:t>
      </w:r>
    </w:p>
    <w:p w:rsidR="004728EA" w:rsidRPr="00AA60A7" w:rsidRDefault="004728EA" w:rsidP="00AA60A7">
      <w:pPr>
        <w:pStyle w:val="a5"/>
        <w:ind w:firstLine="851"/>
        <w:jc w:val="both"/>
        <w:rPr>
          <w:bCs/>
          <w:sz w:val="28"/>
          <w:szCs w:val="28"/>
        </w:rPr>
      </w:pPr>
      <w:r w:rsidRPr="00AA60A7">
        <w:rPr>
          <w:sz w:val="28"/>
          <w:szCs w:val="28"/>
        </w:rPr>
        <w:t xml:space="preserve">Правила использования лесов для переработки древесины и иных лесных ресурсов, утверждённые приказом Минприроды России от 28.07.2020 № 495 </w:t>
      </w:r>
      <w:r w:rsidRPr="00AA60A7">
        <w:rPr>
          <w:bCs/>
          <w:sz w:val="28"/>
          <w:szCs w:val="28"/>
        </w:rPr>
        <w:t xml:space="preserve">(начало действия документа - </w:t>
      </w:r>
      <w:hyperlink r:id="rId56" w:history="1">
        <w:r w:rsidRPr="00AA60A7">
          <w:rPr>
            <w:bCs/>
            <w:sz w:val="28"/>
            <w:szCs w:val="28"/>
          </w:rPr>
          <w:t>01.01.2021</w:t>
        </w:r>
      </w:hyperlink>
      <w:r w:rsidRPr="00AA60A7">
        <w:rPr>
          <w:bCs/>
          <w:sz w:val="28"/>
          <w:szCs w:val="28"/>
        </w:rPr>
        <w:t>);</w:t>
      </w:r>
    </w:p>
    <w:p w:rsidR="004728EA" w:rsidRPr="00AA60A7" w:rsidRDefault="004728EA" w:rsidP="00AA60A7">
      <w:pPr>
        <w:pStyle w:val="a5"/>
        <w:ind w:firstLine="851"/>
        <w:jc w:val="both"/>
        <w:rPr>
          <w:sz w:val="28"/>
          <w:szCs w:val="28"/>
        </w:rPr>
      </w:pPr>
      <w:r w:rsidRPr="00AA60A7">
        <w:rPr>
          <w:sz w:val="28"/>
          <w:szCs w:val="28"/>
        </w:rPr>
        <w:t>Порядок использования лесов для выполнения работ по геологическому изучению недр, для разработки месторождений полезных ископаемых, утверждённый приказом Рослесхоза от 27.12.2010 № 515 (документ утратил силу с 0</w:t>
      </w:r>
      <w:hyperlink r:id="rId57" w:history="1">
        <w:r w:rsidRPr="00AA60A7">
          <w:rPr>
            <w:sz w:val="28"/>
            <w:szCs w:val="28"/>
          </w:rPr>
          <w:t>1.01.2021 года</w:t>
        </w:r>
      </w:hyperlink>
      <w:r w:rsidRPr="00AA60A7">
        <w:rPr>
          <w:sz w:val="28"/>
          <w:szCs w:val="28"/>
        </w:rPr>
        <w:t xml:space="preserve"> в связи с изданием </w:t>
      </w:r>
      <w:hyperlink r:id="rId58" w:history="1">
        <w:r w:rsidRPr="00AA60A7">
          <w:rPr>
            <w:sz w:val="28"/>
            <w:szCs w:val="28"/>
          </w:rPr>
          <w:t>постановления</w:t>
        </w:r>
      </w:hyperlink>
      <w:r w:rsidRPr="00AA60A7">
        <w:rPr>
          <w:sz w:val="28"/>
          <w:szCs w:val="28"/>
        </w:rPr>
        <w:t xml:space="preserve"> Правительства Российской Федерации от 28.07.2020 № 1132);</w:t>
      </w:r>
    </w:p>
    <w:p w:rsidR="004728EA" w:rsidRPr="00AA60A7" w:rsidRDefault="004728EA" w:rsidP="00AA60A7">
      <w:pPr>
        <w:pStyle w:val="a5"/>
        <w:ind w:firstLine="851"/>
        <w:jc w:val="both"/>
        <w:rPr>
          <w:bCs/>
          <w:sz w:val="28"/>
          <w:szCs w:val="28"/>
        </w:rPr>
      </w:pPr>
      <w:r w:rsidRPr="00AA60A7">
        <w:rPr>
          <w:sz w:val="28"/>
          <w:szCs w:val="28"/>
        </w:rPr>
        <w:t xml:space="preserve">Правила использования лесов для осуществления геологического изучения недр, разведки и добычи полезных ископаемых и Перечень случаев использования лесов в целях осуществления геологического изучения недр, разведки и добычи полезных ископаемых без предоставления лесного участка, с установлением или без установления сервитута, утверждённые приказом Минприроды России от 07.07.2020 № 417 </w:t>
      </w:r>
      <w:r w:rsidRPr="00AA60A7">
        <w:rPr>
          <w:bCs/>
          <w:sz w:val="28"/>
          <w:szCs w:val="28"/>
        </w:rPr>
        <w:t xml:space="preserve">(начало действия документа - </w:t>
      </w:r>
      <w:hyperlink r:id="rId59" w:history="1">
        <w:r w:rsidRPr="00AA60A7">
          <w:rPr>
            <w:bCs/>
            <w:sz w:val="28"/>
            <w:szCs w:val="28"/>
          </w:rPr>
          <w:t>01.01.2021</w:t>
        </w:r>
      </w:hyperlink>
      <w:r w:rsidRPr="00AA60A7">
        <w:rPr>
          <w:bCs/>
          <w:sz w:val="28"/>
          <w:szCs w:val="28"/>
        </w:rPr>
        <w:t>);</w:t>
      </w:r>
    </w:p>
    <w:p w:rsidR="004728EA" w:rsidRPr="00AA60A7" w:rsidRDefault="004728EA" w:rsidP="00AA60A7">
      <w:pPr>
        <w:pStyle w:val="a5"/>
        <w:ind w:firstLine="851"/>
        <w:jc w:val="both"/>
        <w:rPr>
          <w:sz w:val="28"/>
          <w:szCs w:val="28"/>
        </w:rPr>
      </w:pPr>
      <w:r w:rsidRPr="00AA60A7">
        <w:rPr>
          <w:sz w:val="28"/>
          <w:szCs w:val="28"/>
        </w:rPr>
        <w:lastRenderedPageBreak/>
        <w:t>Виды лесосечных работ, порядок и последовательности их проведения, Формы технологической карты лесосечных работ, Формы акта осмотра лесосеки и Порядок осмотра лесосеки, утверждённые приказом Минприроды России от 27.06.2016 № 367;</w:t>
      </w:r>
    </w:p>
    <w:p w:rsidR="004728EA" w:rsidRPr="00AA60A7" w:rsidRDefault="004728EA" w:rsidP="00AA60A7">
      <w:pPr>
        <w:pStyle w:val="a5"/>
        <w:ind w:firstLine="851"/>
        <w:jc w:val="both"/>
        <w:rPr>
          <w:bCs/>
          <w:sz w:val="28"/>
          <w:szCs w:val="28"/>
        </w:rPr>
      </w:pPr>
      <w:r w:rsidRPr="00AA60A7">
        <w:rPr>
          <w:sz w:val="28"/>
          <w:szCs w:val="28"/>
        </w:rPr>
        <w:t xml:space="preserve">Правила проведения </w:t>
      </w:r>
      <w:r w:rsidRPr="00AA60A7">
        <w:rPr>
          <w:bCs/>
          <w:sz w:val="28"/>
          <w:szCs w:val="28"/>
        </w:rPr>
        <w:t xml:space="preserve">рекультивации и консервации земель, утвержденные </w:t>
      </w:r>
      <w:hyperlink r:id="rId60" w:history="1">
        <w:r w:rsidRPr="00AA60A7">
          <w:rPr>
            <w:bCs/>
            <w:sz w:val="28"/>
            <w:szCs w:val="28"/>
          </w:rPr>
          <w:t>постановление</w:t>
        </w:r>
      </w:hyperlink>
      <w:r w:rsidRPr="00AA60A7">
        <w:rPr>
          <w:sz w:val="28"/>
          <w:szCs w:val="28"/>
        </w:rPr>
        <w:t>м</w:t>
      </w:r>
      <w:r w:rsidRPr="00AA60A7">
        <w:rPr>
          <w:bCs/>
          <w:sz w:val="28"/>
          <w:szCs w:val="28"/>
        </w:rPr>
        <w:t xml:space="preserve"> правительства Российской Федерации от 10.07.2018 № 800;</w:t>
      </w:r>
    </w:p>
    <w:p w:rsidR="004728EA" w:rsidRPr="00AA60A7" w:rsidRDefault="004728EA" w:rsidP="00AA60A7">
      <w:pPr>
        <w:pStyle w:val="a5"/>
        <w:ind w:firstLine="851"/>
        <w:jc w:val="both"/>
        <w:rPr>
          <w:sz w:val="28"/>
          <w:szCs w:val="28"/>
        </w:rPr>
      </w:pPr>
      <w:r w:rsidRPr="00AA60A7">
        <w:rPr>
          <w:bCs/>
          <w:sz w:val="28"/>
          <w:szCs w:val="28"/>
        </w:rPr>
        <w:t>П</w:t>
      </w:r>
      <w:r w:rsidRPr="00AA60A7">
        <w:rPr>
          <w:sz w:val="28"/>
          <w:szCs w:val="28"/>
        </w:rPr>
        <w:t>равила заготовки древесины и особенностей заготовки древесины в лесничествах, лесопарках, указанных в статье 23 Лесного кодекса Российской Федерации, утверждённые приказом Минприроды России от 13.09.2016 № 474 (документ утратил силу с 0</w:t>
      </w:r>
      <w:hyperlink r:id="rId61" w:history="1">
        <w:r w:rsidRPr="00AA60A7">
          <w:rPr>
            <w:sz w:val="28"/>
            <w:szCs w:val="28"/>
          </w:rPr>
          <w:t>1.01.2021 года</w:t>
        </w:r>
      </w:hyperlink>
      <w:r w:rsidRPr="00AA60A7">
        <w:rPr>
          <w:sz w:val="28"/>
          <w:szCs w:val="28"/>
        </w:rPr>
        <w:t xml:space="preserve"> в связи с изданием </w:t>
      </w:r>
      <w:hyperlink r:id="rId62" w:history="1">
        <w:r w:rsidRPr="00AA60A7">
          <w:rPr>
            <w:sz w:val="28"/>
            <w:szCs w:val="28"/>
          </w:rPr>
          <w:t>постановления</w:t>
        </w:r>
      </w:hyperlink>
      <w:r w:rsidRPr="00AA60A7">
        <w:rPr>
          <w:sz w:val="28"/>
          <w:szCs w:val="28"/>
        </w:rPr>
        <w:t xml:space="preserve"> Правительства Российской Федерации от 28.07.2020 № 1132);</w:t>
      </w:r>
    </w:p>
    <w:p w:rsidR="00665C55" w:rsidRPr="00AA60A7" w:rsidRDefault="004728EA" w:rsidP="00AA60A7">
      <w:pPr>
        <w:pStyle w:val="a5"/>
        <w:ind w:firstLine="851"/>
        <w:jc w:val="both"/>
        <w:rPr>
          <w:sz w:val="28"/>
          <w:szCs w:val="28"/>
        </w:rPr>
      </w:pPr>
      <w:r w:rsidRPr="00AA60A7">
        <w:rPr>
          <w:sz w:val="28"/>
          <w:szCs w:val="28"/>
        </w:rPr>
        <w:t xml:space="preserve">Правила заготовки древесины и особенностей заготовки древесины в лесничествах, указанных в статье 23 Лесного кодекса Российской Федерации, утверждённые приказ Минприроды России от 01.12.2020 № 993 </w:t>
      </w:r>
      <w:r w:rsidRPr="00AA60A7">
        <w:rPr>
          <w:bCs/>
          <w:sz w:val="28"/>
          <w:szCs w:val="28"/>
        </w:rPr>
        <w:t xml:space="preserve">(начало действия документа - </w:t>
      </w:r>
      <w:hyperlink r:id="rId63" w:history="1">
        <w:r w:rsidRPr="00AA60A7">
          <w:rPr>
            <w:bCs/>
            <w:sz w:val="28"/>
            <w:szCs w:val="28"/>
          </w:rPr>
          <w:t>01.01.2021</w:t>
        </w:r>
      </w:hyperlink>
      <w:r w:rsidRPr="00AA60A7">
        <w:rPr>
          <w:bCs/>
          <w:sz w:val="28"/>
          <w:szCs w:val="28"/>
        </w:rPr>
        <w:t>).</w:t>
      </w:r>
      <w:hyperlink r:id="rId64" w:history="1">
        <w:r w:rsidR="00665C55" w:rsidRPr="00AA60A7">
          <w:rPr>
            <w:sz w:val="28"/>
            <w:szCs w:val="28"/>
          </w:rPr>
          <w:t>Закон Новосибирской области от 14.02.2003 № 99-ОЗ «Об</w:t>
        </w:r>
        <w:r w:rsidR="00C06CD1" w:rsidRPr="00AA60A7">
          <w:rPr>
            <w:sz w:val="28"/>
            <w:szCs w:val="28"/>
          </w:rPr>
          <w:t> </w:t>
        </w:r>
        <w:r w:rsidR="00665C55" w:rsidRPr="00AA60A7">
          <w:rPr>
            <w:sz w:val="28"/>
            <w:szCs w:val="28"/>
          </w:rPr>
          <w:t xml:space="preserve">административных правонарушениях в Новосибирской области»;  </w:t>
        </w:r>
      </w:hyperlink>
    </w:p>
    <w:p w:rsidR="00665C55" w:rsidRPr="00AA60A7" w:rsidRDefault="004738B8" w:rsidP="00AA60A7">
      <w:pPr>
        <w:pStyle w:val="a5"/>
        <w:ind w:firstLine="851"/>
        <w:jc w:val="both"/>
        <w:rPr>
          <w:sz w:val="28"/>
          <w:szCs w:val="28"/>
        </w:rPr>
      </w:pPr>
      <w:r w:rsidRPr="00AA60A7">
        <w:rPr>
          <w:sz w:val="28"/>
          <w:szCs w:val="28"/>
        </w:rPr>
        <w:t>Закон</w:t>
      </w:r>
      <w:r w:rsidR="00665C55" w:rsidRPr="00AA60A7">
        <w:rPr>
          <w:sz w:val="28"/>
          <w:szCs w:val="28"/>
        </w:rPr>
        <w:t xml:space="preserve"> Новосибирской области от 15.12.2007 № 185-ОЗ «О порядке заготовки и сбора гражданами не древесных лесных ресурсов для собственных нужд в Новосибирской области»</w:t>
      </w:r>
      <w:r w:rsidR="00C06CD1" w:rsidRPr="00AA60A7">
        <w:rPr>
          <w:sz w:val="28"/>
          <w:szCs w:val="28"/>
        </w:rPr>
        <w:t>;</w:t>
      </w:r>
    </w:p>
    <w:p w:rsidR="00665C55" w:rsidRPr="00AA60A7" w:rsidRDefault="004738B8" w:rsidP="00AA60A7">
      <w:pPr>
        <w:pStyle w:val="a5"/>
        <w:ind w:firstLine="851"/>
        <w:jc w:val="both"/>
        <w:rPr>
          <w:sz w:val="28"/>
          <w:szCs w:val="28"/>
        </w:rPr>
      </w:pPr>
      <w:r w:rsidRPr="00AA60A7">
        <w:rPr>
          <w:sz w:val="28"/>
          <w:szCs w:val="28"/>
        </w:rPr>
        <w:t>Закон</w:t>
      </w:r>
      <w:r w:rsidR="00665C55" w:rsidRPr="00AA60A7">
        <w:rPr>
          <w:sz w:val="28"/>
          <w:szCs w:val="28"/>
        </w:rPr>
        <w:t xml:space="preserve"> Новосибирской области от 15.12.2007 № 184-ОЗ «О порядке заготовки гражданами пищевых лесных ресурсов и сбора лекарственных растений для собственных нужд в Новосибирской области»;</w:t>
      </w:r>
    </w:p>
    <w:p w:rsidR="00665C55" w:rsidRPr="00AA60A7" w:rsidRDefault="004738B8" w:rsidP="00AA60A7">
      <w:pPr>
        <w:pStyle w:val="a5"/>
        <w:ind w:firstLine="851"/>
        <w:jc w:val="both"/>
        <w:rPr>
          <w:sz w:val="28"/>
          <w:szCs w:val="28"/>
        </w:rPr>
      </w:pPr>
      <w:r w:rsidRPr="00AA60A7">
        <w:rPr>
          <w:sz w:val="28"/>
          <w:szCs w:val="28"/>
        </w:rPr>
        <w:t>Закон</w:t>
      </w:r>
      <w:r w:rsidR="00665C55" w:rsidRPr="00AA60A7">
        <w:rPr>
          <w:sz w:val="28"/>
          <w:szCs w:val="28"/>
        </w:rPr>
        <w:t xml:space="preserve"> Новосибирской области от 07.07.2007 № 130-ОЗ «О порядке и нормативах заготовки гражданами древесины для собственных нужд в Новосибирской области»;</w:t>
      </w:r>
    </w:p>
    <w:p w:rsidR="00665C55" w:rsidRPr="00AA60A7" w:rsidRDefault="00665C55" w:rsidP="00AA60A7">
      <w:pPr>
        <w:pStyle w:val="a5"/>
        <w:ind w:firstLine="851"/>
        <w:jc w:val="both"/>
        <w:rPr>
          <w:sz w:val="28"/>
          <w:szCs w:val="28"/>
        </w:rPr>
      </w:pPr>
      <w:r w:rsidRPr="00AA60A7">
        <w:rPr>
          <w:sz w:val="28"/>
          <w:szCs w:val="28"/>
        </w:rPr>
        <w:t>Закон Новосибирской области от 20.12.2019 № 450-ОЗ «Об организации деятельности пунктов приема и отгрузки древесины на территории Новосибирской области и о внесении изменений в Закон Новосибирской области «Об</w:t>
      </w:r>
      <w:r w:rsidR="0075783D" w:rsidRPr="00AA60A7">
        <w:rPr>
          <w:sz w:val="28"/>
          <w:szCs w:val="28"/>
        </w:rPr>
        <w:t> </w:t>
      </w:r>
      <w:r w:rsidRPr="00AA60A7">
        <w:rPr>
          <w:sz w:val="28"/>
          <w:szCs w:val="28"/>
        </w:rPr>
        <w:t>административных правонарушениях в Новосибирской области»;</w:t>
      </w:r>
    </w:p>
    <w:p w:rsidR="00665C55" w:rsidRPr="00AA60A7" w:rsidRDefault="004738B8" w:rsidP="00AA60A7">
      <w:pPr>
        <w:pStyle w:val="a5"/>
        <w:ind w:firstLine="851"/>
        <w:jc w:val="both"/>
        <w:rPr>
          <w:sz w:val="28"/>
          <w:szCs w:val="28"/>
        </w:rPr>
      </w:pPr>
      <w:r w:rsidRPr="00AA60A7">
        <w:rPr>
          <w:sz w:val="28"/>
          <w:szCs w:val="28"/>
        </w:rPr>
        <w:t>постановление</w:t>
      </w:r>
      <w:r w:rsidR="00665C55" w:rsidRPr="00AA60A7">
        <w:rPr>
          <w:sz w:val="28"/>
          <w:szCs w:val="28"/>
        </w:rPr>
        <w:t xml:space="preserve"> Правительства Новосибирской области от 01.04.2020 № 94-п «Об утверждении Порядка организации деятельности пунктов приема и отгрузки древесины, постановки на учет и снятия с учета пунктов приема и отгрузки древесины на территории Новосибирской области, Порядка составления приемо-сдаточных актов, ведения книги учета приемо-сдаточных актов и журнала регистрации отгружаемой древесины, формы и порядка представления отчета о принятой и отгруженной древесине на территории Новосибирской области»;</w:t>
      </w:r>
    </w:p>
    <w:p w:rsidR="00665C55" w:rsidRPr="00AA60A7" w:rsidRDefault="004738B8" w:rsidP="00AA60A7">
      <w:pPr>
        <w:pStyle w:val="a5"/>
        <w:ind w:firstLine="851"/>
        <w:jc w:val="both"/>
        <w:rPr>
          <w:sz w:val="28"/>
          <w:szCs w:val="28"/>
        </w:rPr>
      </w:pPr>
      <w:r w:rsidRPr="00AA60A7">
        <w:rPr>
          <w:sz w:val="28"/>
          <w:szCs w:val="28"/>
        </w:rPr>
        <w:t>постановление</w:t>
      </w:r>
      <w:r w:rsidR="00665C55" w:rsidRPr="00AA60A7">
        <w:rPr>
          <w:sz w:val="28"/>
          <w:szCs w:val="28"/>
        </w:rPr>
        <w:t xml:space="preserve"> Губернатора Новосибирской области от 22.07.2011 № 198 «Об утверждении Административного регламента министерства природных ресурсов и экологии Новосибирской области предоставления государственной услуги по заключению договоров купли-продажи лесных насаждений для собственных нужд граждан»;</w:t>
      </w:r>
    </w:p>
    <w:p w:rsidR="00665C55" w:rsidRPr="00AA60A7" w:rsidRDefault="004738B8" w:rsidP="00AA60A7">
      <w:pPr>
        <w:pStyle w:val="a5"/>
        <w:ind w:firstLine="851"/>
        <w:jc w:val="both"/>
        <w:rPr>
          <w:sz w:val="28"/>
          <w:szCs w:val="28"/>
        </w:rPr>
      </w:pPr>
      <w:r w:rsidRPr="00AA60A7">
        <w:rPr>
          <w:sz w:val="28"/>
          <w:szCs w:val="28"/>
        </w:rPr>
        <w:t>постановление</w:t>
      </w:r>
      <w:r w:rsidR="00665C55" w:rsidRPr="00AA60A7">
        <w:rPr>
          <w:sz w:val="28"/>
          <w:szCs w:val="28"/>
        </w:rPr>
        <w:t xml:space="preserve"> администрации Новосибирской области от 09.10.2007 № 129-</w:t>
      </w:r>
      <w:r w:rsidR="004728EA" w:rsidRPr="00AA60A7">
        <w:rPr>
          <w:sz w:val="28"/>
          <w:szCs w:val="28"/>
        </w:rPr>
        <w:t> </w:t>
      </w:r>
      <w:r w:rsidR="00665C55" w:rsidRPr="00AA60A7">
        <w:rPr>
          <w:sz w:val="28"/>
          <w:szCs w:val="28"/>
        </w:rPr>
        <w:t xml:space="preserve">па «О порядке информирования граждан о наличии лесных насаждений на территории лесничеств для продажи гражданам для собственных нужд и их </w:t>
      </w:r>
      <w:r w:rsidR="00665C55" w:rsidRPr="00AA60A7">
        <w:rPr>
          <w:sz w:val="28"/>
          <w:szCs w:val="28"/>
        </w:rPr>
        <w:lastRenderedPageBreak/>
        <w:t>местоположении, порядке рассмотрения заявлений граждан и принятия решений о предоставлении гражданам лесных насаждений для заготовки древесины для собственных нужд»;</w:t>
      </w:r>
    </w:p>
    <w:p w:rsidR="00C06CD1" w:rsidRPr="00AA60A7" w:rsidRDefault="00665C55" w:rsidP="00AA60A7">
      <w:pPr>
        <w:pStyle w:val="a5"/>
        <w:ind w:firstLine="851"/>
        <w:jc w:val="both"/>
        <w:rPr>
          <w:sz w:val="28"/>
          <w:szCs w:val="28"/>
        </w:rPr>
      </w:pPr>
      <w:r w:rsidRPr="00AA60A7">
        <w:rPr>
          <w:sz w:val="28"/>
          <w:szCs w:val="28"/>
        </w:rPr>
        <w:t>постановле</w:t>
      </w:r>
      <w:r w:rsidR="004738B8" w:rsidRPr="00AA60A7">
        <w:rPr>
          <w:sz w:val="28"/>
          <w:szCs w:val="28"/>
        </w:rPr>
        <w:t>ние</w:t>
      </w:r>
      <w:r w:rsidRPr="00AA60A7">
        <w:rPr>
          <w:sz w:val="28"/>
          <w:szCs w:val="28"/>
        </w:rPr>
        <w:t xml:space="preserve"> администрации Новосибирской области от 14.08.2008 № 240-</w:t>
      </w:r>
      <w:r w:rsidR="004728EA" w:rsidRPr="00AA60A7">
        <w:rPr>
          <w:sz w:val="28"/>
          <w:szCs w:val="28"/>
        </w:rPr>
        <w:t> </w:t>
      </w:r>
      <w:r w:rsidRPr="00AA60A7">
        <w:rPr>
          <w:sz w:val="28"/>
          <w:szCs w:val="28"/>
        </w:rPr>
        <w:t>па «Об утверждении Порядка заключения договора купли-продажи лесных насаждений для собственных нужд граждан на те</w:t>
      </w:r>
      <w:r w:rsidR="00C06CD1" w:rsidRPr="00AA60A7">
        <w:rPr>
          <w:sz w:val="28"/>
          <w:szCs w:val="28"/>
        </w:rPr>
        <w:t>рритории Новосибирской области»;</w:t>
      </w:r>
    </w:p>
    <w:p w:rsidR="00C06CD1" w:rsidRPr="00AA60A7" w:rsidRDefault="00C06CD1" w:rsidP="00AA60A7">
      <w:pPr>
        <w:pStyle w:val="a5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AA60A7">
        <w:rPr>
          <w:rFonts w:eastAsiaTheme="minorHAnsi"/>
          <w:sz w:val="28"/>
          <w:szCs w:val="28"/>
          <w:lang w:eastAsia="en-US"/>
        </w:rPr>
        <w:t>постановление Правительства Новосибирской области от 29.09.2020 № 422-п «Об утверждении Порядка осуществления контроля за целевым использованием гражданами древесины, заготовленной для собственных нужд».</w:t>
      </w:r>
    </w:p>
    <w:p w:rsidR="004728EA" w:rsidRPr="00AA60A7" w:rsidRDefault="00665C55" w:rsidP="00AA60A7">
      <w:pPr>
        <w:pStyle w:val="a5"/>
        <w:ind w:firstLine="851"/>
        <w:jc w:val="both"/>
        <w:rPr>
          <w:rFonts w:eastAsia="Calibri"/>
          <w:sz w:val="28"/>
          <w:szCs w:val="28"/>
        </w:rPr>
      </w:pPr>
      <w:r w:rsidRPr="00AA60A7">
        <w:rPr>
          <w:rFonts w:eastAsia="Calibri"/>
          <w:sz w:val="28"/>
          <w:szCs w:val="28"/>
        </w:rPr>
        <w:t xml:space="preserve">Анализ данных нормативных правовых актов позволяет сделать вывод об отсутствии препятствий нормативного характера к реализации содержащихся в них норм и к осуществлению контроля за их исполнением. </w:t>
      </w:r>
    </w:p>
    <w:p w:rsidR="00135837" w:rsidRPr="00AA60A7" w:rsidRDefault="00665C55" w:rsidP="00AA60A7">
      <w:pPr>
        <w:pStyle w:val="a5"/>
        <w:ind w:firstLine="851"/>
        <w:jc w:val="both"/>
        <w:rPr>
          <w:rFonts w:eastAsia="Calibri"/>
          <w:sz w:val="28"/>
          <w:szCs w:val="28"/>
        </w:rPr>
      </w:pPr>
      <w:r w:rsidRPr="00AA60A7">
        <w:rPr>
          <w:rFonts w:eastAsia="Calibri"/>
          <w:sz w:val="28"/>
          <w:szCs w:val="28"/>
        </w:rPr>
        <w:t xml:space="preserve">Признаков коррупциогенности не усматривается. </w:t>
      </w:r>
    </w:p>
    <w:p w:rsidR="00E85A9D" w:rsidRPr="00E85A9D" w:rsidRDefault="00665C55" w:rsidP="00AA60A7">
      <w:pPr>
        <w:pStyle w:val="a5"/>
        <w:ind w:firstLine="851"/>
        <w:jc w:val="both"/>
        <w:rPr>
          <w:rFonts w:eastAsia="Calibri"/>
          <w:sz w:val="28"/>
          <w:szCs w:val="28"/>
        </w:rPr>
      </w:pPr>
      <w:r w:rsidRPr="00AA60A7">
        <w:rPr>
          <w:rFonts w:eastAsia="Calibri"/>
          <w:sz w:val="28"/>
          <w:szCs w:val="28"/>
        </w:rPr>
        <w:t xml:space="preserve">Указанные нормативные правовое акты опубликованы в свободном доступе на официальном сайте министерства в информационно-телекоммуникационной сети «Интернет» </w:t>
      </w:r>
      <w:r w:rsidR="0075783D" w:rsidRPr="00AA60A7">
        <w:rPr>
          <w:rFonts w:eastAsia="Calibri"/>
          <w:sz w:val="28"/>
          <w:szCs w:val="28"/>
        </w:rPr>
        <w:t>по каждому виду контроля</w:t>
      </w:r>
      <w:r w:rsidR="00C74F45">
        <w:rPr>
          <w:rFonts w:eastAsia="Calibri"/>
          <w:sz w:val="28"/>
          <w:szCs w:val="28"/>
        </w:rPr>
        <w:t>.</w:t>
      </w:r>
    </w:p>
    <w:p w:rsidR="000F6C6C" w:rsidRPr="00AA60A7" w:rsidRDefault="000F6C6C" w:rsidP="00AA60A7">
      <w:pPr>
        <w:pStyle w:val="a5"/>
        <w:ind w:firstLine="851"/>
        <w:jc w:val="both"/>
        <w:rPr>
          <w:sz w:val="28"/>
          <w:szCs w:val="28"/>
        </w:rPr>
      </w:pPr>
      <w:r w:rsidRPr="00AA60A7">
        <w:rPr>
          <w:sz w:val="28"/>
          <w:szCs w:val="28"/>
        </w:rPr>
        <w:t xml:space="preserve">В Новосибирской области </w:t>
      </w:r>
      <w:r w:rsidR="001E7401">
        <w:rPr>
          <w:sz w:val="28"/>
          <w:szCs w:val="28"/>
        </w:rPr>
        <w:t xml:space="preserve">в границах земель лесного фонда </w:t>
      </w:r>
      <w:r w:rsidR="00C74F45">
        <w:rPr>
          <w:sz w:val="28"/>
          <w:szCs w:val="28"/>
        </w:rPr>
        <w:t xml:space="preserve">Федеральный </w:t>
      </w:r>
      <w:r w:rsidRPr="00AA60A7">
        <w:rPr>
          <w:sz w:val="28"/>
          <w:szCs w:val="28"/>
        </w:rPr>
        <w:t xml:space="preserve">государственный лесной надзор </w:t>
      </w:r>
      <w:r w:rsidR="005F7C9D" w:rsidRPr="00AA60A7">
        <w:rPr>
          <w:sz w:val="28"/>
          <w:szCs w:val="28"/>
        </w:rPr>
        <w:t xml:space="preserve">(лесная охрана) </w:t>
      </w:r>
      <w:r w:rsidRPr="00AA60A7">
        <w:rPr>
          <w:sz w:val="28"/>
          <w:szCs w:val="28"/>
        </w:rPr>
        <w:t>осуществляет министерство природных ресурсов и экологии Новосибирской области (далее – министерство).</w:t>
      </w:r>
    </w:p>
    <w:p w:rsidR="005F7C9D" w:rsidRPr="00AA60A7" w:rsidRDefault="005F7C9D" w:rsidP="00AA60A7">
      <w:pPr>
        <w:pStyle w:val="a5"/>
        <w:ind w:firstLine="851"/>
        <w:jc w:val="both"/>
        <w:rPr>
          <w:sz w:val="28"/>
          <w:szCs w:val="28"/>
        </w:rPr>
      </w:pPr>
      <w:r w:rsidRPr="00AA60A7">
        <w:rPr>
          <w:sz w:val="28"/>
          <w:szCs w:val="28"/>
        </w:rPr>
        <w:t>В соответствии со статьей 97 ЛК РФ Ф</w:t>
      </w:r>
      <w:r w:rsidRPr="00AA60A7">
        <w:rPr>
          <w:color w:val="000000"/>
          <w:sz w:val="28"/>
          <w:szCs w:val="28"/>
          <w:shd w:val="clear" w:color="auto" w:fill="FFFFFF"/>
        </w:rPr>
        <w:t>едеральный государственный пожарный надзор в лесах осуществляется министерством при осуществлении им федерального государственного лесного надзора (лесной охраны).</w:t>
      </w:r>
    </w:p>
    <w:p w:rsidR="00135837" w:rsidRPr="00AA60A7" w:rsidRDefault="000F6C6C" w:rsidP="00AA60A7">
      <w:pPr>
        <w:pStyle w:val="a5"/>
        <w:ind w:firstLine="851"/>
        <w:jc w:val="both"/>
        <w:rPr>
          <w:sz w:val="28"/>
          <w:szCs w:val="28"/>
        </w:rPr>
      </w:pPr>
      <w:r w:rsidRPr="00AA60A7">
        <w:rPr>
          <w:sz w:val="28"/>
          <w:szCs w:val="28"/>
        </w:rPr>
        <w:t xml:space="preserve">Предметом федерального государственного лесного надзора </w:t>
      </w:r>
      <w:r w:rsidR="000A433B" w:rsidRPr="00AA60A7">
        <w:rPr>
          <w:sz w:val="28"/>
          <w:szCs w:val="28"/>
        </w:rPr>
        <w:t xml:space="preserve">(лесной охраны) </w:t>
      </w:r>
      <w:r w:rsidRPr="00AA60A7">
        <w:rPr>
          <w:sz w:val="28"/>
          <w:szCs w:val="28"/>
        </w:rPr>
        <w:t xml:space="preserve">является проверка соблюдения органами государственной власти, органами местного самоуправления, юридическими лицами, индивидуальными предпринимателями, гражданами или их уполномоченными представителями требований в области использования, охраны, защиты и воспроизводства лесов, установленных в соответствии с международными договорами Российской Федерации, Лесным </w:t>
      </w:r>
      <w:r w:rsidRPr="00AA60A7">
        <w:rPr>
          <w:color w:val="000000" w:themeColor="text1"/>
          <w:sz w:val="28"/>
          <w:szCs w:val="28"/>
        </w:rPr>
        <w:t>кодексом</w:t>
      </w:r>
      <w:r w:rsidRPr="00AA60A7">
        <w:rPr>
          <w:sz w:val="28"/>
          <w:szCs w:val="28"/>
        </w:rPr>
        <w:t>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 (далее - лесное законодательство).</w:t>
      </w:r>
    </w:p>
    <w:p w:rsidR="003B0F5F" w:rsidRPr="00AA60A7" w:rsidRDefault="003B0F5F" w:rsidP="00AA60A7">
      <w:pPr>
        <w:pStyle w:val="a5"/>
        <w:ind w:firstLine="851"/>
        <w:jc w:val="both"/>
        <w:rPr>
          <w:sz w:val="28"/>
          <w:szCs w:val="28"/>
        </w:rPr>
      </w:pPr>
      <w:r w:rsidRPr="00AA60A7">
        <w:rPr>
          <w:rFonts w:eastAsia="Calibri"/>
          <w:sz w:val="28"/>
          <w:szCs w:val="28"/>
        </w:rPr>
        <w:t xml:space="preserve">Задачами </w:t>
      </w:r>
      <w:r w:rsidR="000A433B" w:rsidRPr="00AA60A7">
        <w:rPr>
          <w:rFonts w:eastAsia="Calibri"/>
          <w:sz w:val="28"/>
          <w:szCs w:val="28"/>
        </w:rPr>
        <w:t xml:space="preserve">федерального </w:t>
      </w:r>
      <w:r w:rsidRPr="00AA60A7">
        <w:rPr>
          <w:sz w:val="28"/>
          <w:szCs w:val="28"/>
        </w:rPr>
        <w:t>государственного контроля (</w:t>
      </w:r>
      <w:r w:rsidR="006D4DED" w:rsidRPr="00AA60A7">
        <w:rPr>
          <w:sz w:val="28"/>
          <w:szCs w:val="28"/>
        </w:rPr>
        <w:t>лесной охраны</w:t>
      </w:r>
      <w:r w:rsidRPr="00AA60A7">
        <w:rPr>
          <w:sz w:val="28"/>
          <w:szCs w:val="28"/>
        </w:rPr>
        <w:t>)</w:t>
      </w:r>
      <w:r w:rsidRPr="00AA60A7">
        <w:rPr>
          <w:rFonts w:eastAsia="Calibri"/>
          <w:sz w:val="28"/>
          <w:szCs w:val="28"/>
        </w:rPr>
        <w:t xml:space="preserve"> являются выявление, предупреждение и пресечение нарушений требований в </w:t>
      </w:r>
      <w:r w:rsidR="000A433B" w:rsidRPr="00AA60A7">
        <w:rPr>
          <w:sz w:val="28"/>
          <w:szCs w:val="28"/>
        </w:rPr>
        <w:t>сфере лесных отношений, оценка соблюдения которых является предметом федерального государственного надзора (лесной охраны) осуществляемы</w:t>
      </w:r>
      <w:r w:rsidR="00C74F45">
        <w:rPr>
          <w:sz w:val="28"/>
          <w:szCs w:val="28"/>
        </w:rPr>
        <w:t>е</w:t>
      </w:r>
      <w:r w:rsidR="000A433B" w:rsidRPr="00AA60A7">
        <w:rPr>
          <w:sz w:val="28"/>
          <w:szCs w:val="28"/>
        </w:rPr>
        <w:t xml:space="preserve"> министерством </w:t>
      </w:r>
      <w:r w:rsidR="001E7401">
        <w:rPr>
          <w:sz w:val="28"/>
          <w:szCs w:val="28"/>
        </w:rPr>
        <w:t xml:space="preserve">в границах земель лесного фонда </w:t>
      </w:r>
      <w:r w:rsidR="000A433B" w:rsidRPr="00AA60A7">
        <w:rPr>
          <w:sz w:val="28"/>
          <w:szCs w:val="28"/>
        </w:rPr>
        <w:t>на территории Новосибирской области</w:t>
      </w:r>
      <w:r w:rsidR="001E7401">
        <w:rPr>
          <w:sz w:val="28"/>
          <w:szCs w:val="28"/>
        </w:rPr>
        <w:t>.</w:t>
      </w:r>
    </w:p>
    <w:p w:rsidR="003B0F5F" w:rsidRPr="00AA60A7" w:rsidRDefault="000F6C6C" w:rsidP="00AA60A7">
      <w:pPr>
        <w:pStyle w:val="a5"/>
        <w:ind w:firstLine="851"/>
        <w:jc w:val="both"/>
        <w:rPr>
          <w:sz w:val="28"/>
          <w:szCs w:val="28"/>
        </w:rPr>
      </w:pPr>
      <w:r w:rsidRPr="00AA60A7">
        <w:rPr>
          <w:sz w:val="28"/>
          <w:szCs w:val="28"/>
        </w:rPr>
        <w:t xml:space="preserve">Федеральный государственный лесной надзор </w:t>
      </w:r>
      <w:r w:rsidR="00BF7BD0">
        <w:rPr>
          <w:sz w:val="28"/>
          <w:szCs w:val="28"/>
        </w:rPr>
        <w:t xml:space="preserve">(лесная охрана) </w:t>
      </w:r>
      <w:r w:rsidRPr="00AA60A7">
        <w:rPr>
          <w:sz w:val="28"/>
          <w:szCs w:val="28"/>
        </w:rPr>
        <w:t xml:space="preserve">включает в себя деятельность уполномоченных органов, направленную на предупреждение, выявление и пресечение нарушений органами государственной власти, органами местного самоуправления, юридическими лицами, индивидуальными предпринимателями, гражданами требований лесного законодательства, и деятельность уполномоченных органов по систематическому наблюдению за </w:t>
      </w:r>
      <w:r w:rsidRPr="00AA60A7">
        <w:rPr>
          <w:sz w:val="28"/>
          <w:szCs w:val="28"/>
        </w:rPr>
        <w:lastRenderedPageBreak/>
        <w:t>исполнением требований лесного законодательства, анализ и прогнозирование состояния исполнения требований лесного законодательства при осуществлении органами государственной власти, органами местного самоуправления, юридическими лицами, индивидуальными предпринимателями и гражданами своей деятельности.</w:t>
      </w:r>
    </w:p>
    <w:p w:rsidR="003B0F5F" w:rsidRPr="00AA60A7" w:rsidRDefault="000F6C6C" w:rsidP="00AA60A7">
      <w:pPr>
        <w:pStyle w:val="a5"/>
        <w:ind w:firstLine="851"/>
        <w:jc w:val="both"/>
        <w:rPr>
          <w:rFonts w:eastAsia="Calibri"/>
          <w:sz w:val="28"/>
          <w:szCs w:val="28"/>
        </w:rPr>
      </w:pPr>
      <w:r w:rsidRPr="00AA60A7">
        <w:rPr>
          <w:sz w:val="28"/>
          <w:szCs w:val="28"/>
        </w:rPr>
        <w:t xml:space="preserve">Федеральный государственный лесной надзор </w:t>
      </w:r>
      <w:r w:rsidR="003B0F5F" w:rsidRPr="00AA60A7">
        <w:rPr>
          <w:sz w:val="28"/>
          <w:szCs w:val="28"/>
        </w:rPr>
        <w:t xml:space="preserve">(лесная охрана) </w:t>
      </w:r>
      <w:r w:rsidR="003B0F5F" w:rsidRPr="00AA60A7">
        <w:rPr>
          <w:rFonts w:eastAsia="Calibri"/>
          <w:sz w:val="28"/>
          <w:szCs w:val="28"/>
        </w:rPr>
        <w:t>в отношении юридических лиц</w:t>
      </w:r>
      <w:r w:rsidR="00AA27D8">
        <w:rPr>
          <w:rFonts w:eastAsia="Calibri"/>
          <w:sz w:val="28"/>
          <w:szCs w:val="28"/>
        </w:rPr>
        <w:t>,</w:t>
      </w:r>
      <w:r w:rsidR="003B0F5F" w:rsidRPr="00AA60A7">
        <w:rPr>
          <w:rFonts w:eastAsia="Calibri"/>
          <w:sz w:val="28"/>
          <w:szCs w:val="28"/>
        </w:rPr>
        <w:t xml:space="preserve"> индивидуальных предпринимателей</w:t>
      </w:r>
      <w:r w:rsidR="00AA27D8">
        <w:rPr>
          <w:rFonts w:eastAsia="Calibri"/>
          <w:sz w:val="28"/>
          <w:szCs w:val="28"/>
        </w:rPr>
        <w:t xml:space="preserve"> и физических лиц</w:t>
      </w:r>
      <w:r w:rsidR="003B0F5F" w:rsidRPr="00AA60A7">
        <w:rPr>
          <w:rFonts w:eastAsia="Calibri"/>
          <w:sz w:val="28"/>
          <w:szCs w:val="28"/>
        </w:rPr>
        <w:t xml:space="preserve"> осуществляется посредством:</w:t>
      </w:r>
    </w:p>
    <w:p w:rsidR="003B0F5F" w:rsidRPr="00317D5D" w:rsidRDefault="00AA27D8" w:rsidP="00AA60A7">
      <w:pPr>
        <w:pStyle w:val="a5"/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 </w:t>
      </w:r>
      <w:r w:rsidR="003B0F5F" w:rsidRPr="00AA60A7">
        <w:rPr>
          <w:rFonts w:eastAsia="Calibri"/>
          <w:sz w:val="28"/>
          <w:szCs w:val="28"/>
        </w:rPr>
        <w:t xml:space="preserve">проведения плановых и внеплановых документарных и выездных проверок с соблюдением требований, установленных </w:t>
      </w:r>
      <w:hyperlink r:id="rId65" w:history="1">
        <w:r w:rsidR="003B0F5F" w:rsidRPr="00AA60A7">
          <w:rPr>
            <w:rFonts w:eastAsia="Calibri"/>
            <w:sz w:val="28"/>
            <w:szCs w:val="28"/>
          </w:rPr>
          <w:t>статьями 9</w:t>
        </w:r>
      </w:hyperlink>
      <w:r w:rsidR="003B0F5F" w:rsidRPr="00AA60A7">
        <w:rPr>
          <w:rFonts w:eastAsia="Calibri"/>
          <w:sz w:val="28"/>
          <w:szCs w:val="28"/>
        </w:rPr>
        <w:t xml:space="preserve"> - </w:t>
      </w:r>
      <w:hyperlink r:id="rId66" w:history="1">
        <w:r w:rsidR="003B0F5F" w:rsidRPr="00AA60A7">
          <w:rPr>
            <w:rFonts w:eastAsia="Calibri"/>
            <w:sz w:val="28"/>
            <w:szCs w:val="28"/>
          </w:rPr>
          <w:t>13</w:t>
        </w:r>
      </w:hyperlink>
      <w:r w:rsidR="003B0F5F" w:rsidRPr="00AA60A7">
        <w:rPr>
          <w:rFonts w:eastAsia="Calibri"/>
          <w:sz w:val="28"/>
          <w:szCs w:val="28"/>
        </w:rPr>
        <w:t xml:space="preserve"> Федерального закона «О защите прав юридических лиц и индивидуальных предпринимателей при </w:t>
      </w:r>
      <w:r w:rsidR="003B0F5F" w:rsidRPr="00317D5D">
        <w:rPr>
          <w:rFonts w:eastAsia="Calibri"/>
          <w:sz w:val="28"/>
          <w:szCs w:val="28"/>
        </w:rPr>
        <w:t xml:space="preserve">осуществлении государственного контроля (надзора) и муниципального контроля»; </w:t>
      </w:r>
    </w:p>
    <w:p w:rsidR="00AC52D8" w:rsidRPr="00317D5D" w:rsidRDefault="00AA27D8" w:rsidP="00AA60A7">
      <w:pPr>
        <w:pStyle w:val="a5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3B0F5F" w:rsidRPr="00317D5D">
        <w:rPr>
          <w:sz w:val="28"/>
          <w:szCs w:val="28"/>
        </w:rPr>
        <w:t>проведения мероприятий по контролю (патрулир</w:t>
      </w:r>
      <w:r w:rsidR="00AC52D8" w:rsidRPr="00317D5D">
        <w:rPr>
          <w:sz w:val="28"/>
          <w:szCs w:val="28"/>
        </w:rPr>
        <w:t xml:space="preserve">ованию) </w:t>
      </w:r>
      <w:r w:rsidR="003B0F5F" w:rsidRPr="00317D5D">
        <w:rPr>
          <w:sz w:val="28"/>
          <w:szCs w:val="28"/>
        </w:rPr>
        <w:t>в лесах</w:t>
      </w:r>
      <w:r w:rsidR="00AC52D8" w:rsidRPr="00317D5D">
        <w:rPr>
          <w:sz w:val="28"/>
          <w:szCs w:val="28"/>
        </w:rPr>
        <w:t xml:space="preserve">; </w:t>
      </w:r>
    </w:p>
    <w:p w:rsidR="003B0F5F" w:rsidRPr="00317D5D" w:rsidRDefault="00AA27D8" w:rsidP="00AA60A7">
      <w:pPr>
        <w:pStyle w:val="a5"/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 </w:t>
      </w:r>
      <w:r w:rsidR="003B0F5F" w:rsidRPr="00317D5D">
        <w:rPr>
          <w:rFonts w:eastAsia="Calibri"/>
          <w:sz w:val="28"/>
          <w:szCs w:val="28"/>
        </w:rPr>
        <w:t xml:space="preserve">анализа и прогнозирования состояния исполнения требований в области </w:t>
      </w:r>
      <w:r w:rsidR="000A433B" w:rsidRPr="00317D5D">
        <w:rPr>
          <w:rFonts w:eastAsia="Calibri"/>
          <w:sz w:val="28"/>
          <w:szCs w:val="28"/>
        </w:rPr>
        <w:t>лесного законодательства</w:t>
      </w:r>
      <w:r w:rsidR="003B0F5F" w:rsidRPr="00317D5D">
        <w:rPr>
          <w:rFonts w:eastAsia="Calibri"/>
          <w:sz w:val="28"/>
          <w:szCs w:val="28"/>
        </w:rPr>
        <w:t xml:space="preserve"> при осуществлении деятельности юридическими лицами и индивидуальными предпринимателями. </w:t>
      </w:r>
    </w:p>
    <w:p w:rsidR="00AC52D8" w:rsidRPr="00317D5D" w:rsidRDefault="00AC52D8" w:rsidP="00AA60A7">
      <w:pPr>
        <w:pStyle w:val="a5"/>
        <w:ind w:firstLine="851"/>
        <w:jc w:val="both"/>
        <w:rPr>
          <w:spacing w:val="2"/>
          <w:sz w:val="28"/>
          <w:szCs w:val="28"/>
        </w:rPr>
      </w:pPr>
      <w:r w:rsidRPr="00317D5D">
        <w:rPr>
          <w:spacing w:val="2"/>
          <w:sz w:val="28"/>
          <w:szCs w:val="28"/>
          <w:shd w:val="clear" w:color="auto" w:fill="FFFFFF"/>
        </w:rPr>
        <w:t>П</w:t>
      </w:r>
      <w:r w:rsidRPr="00317D5D">
        <w:rPr>
          <w:spacing w:val="2"/>
          <w:sz w:val="28"/>
          <w:szCs w:val="28"/>
          <w:shd w:val="clear" w:color="auto" w:fill="FFFFFF"/>
        </w:rPr>
        <w:t>од патрулированием в лесах понимается систематическое обследование лесов путем регулярного обхода по заданным маршрутам для осуществления наблюдения за соблюдением лесного законодательства в них, поиска нарушителей требований лесного законодательства.</w:t>
      </w:r>
    </w:p>
    <w:p w:rsidR="00AC52D8" w:rsidRPr="00317D5D" w:rsidRDefault="00AC52D8" w:rsidP="00AA60A7">
      <w:pPr>
        <w:pStyle w:val="a5"/>
        <w:ind w:firstLine="851"/>
        <w:jc w:val="both"/>
        <w:rPr>
          <w:sz w:val="28"/>
          <w:szCs w:val="28"/>
        </w:rPr>
      </w:pPr>
      <w:r w:rsidRPr="00317D5D">
        <w:rPr>
          <w:sz w:val="28"/>
          <w:szCs w:val="28"/>
        </w:rPr>
        <w:t>Мероприятия по контролю (патрулированию) в лесах проводятся на основании:</w:t>
      </w:r>
    </w:p>
    <w:p w:rsidR="00AC52D8" w:rsidRPr="00AA60A7" w:rsidRDefault="00AC52D8" w:rsidP="00AA60A7">
      <w:pPr>
        <w:pStyle w:val="a5"/>
        <w:ind w:firstLine="851"/>
        <w:jc w:val="both"/>
        <w:rPr>
          <w:sz w:val="28"/>
          <w:szCs w:val="28"/>
        </w:rPr>
      </w:pPr>
      <w:r w:rsidRPr="00317D5D">
        <w:rPr>
          <w:sz w:val="28"/>
          <w:szCs w:val="28"/>
        </w:rPr>
        <w:t>-</w:t>
      </w:r>
      <w:r w:rsidR="00317D5D">
        <w:rPr>
          <w:sz w:val="28"/>
          <w:szCs w:val="28"/>
        </w:rPr>
        <w:t> </w:t>
      </w:r>
      <w:r w:rsidRPr="00317D5D">
        <w:rPr>
          <w:sz w:val="28"/>
          <w:szCs w:val="28"/>
        </w:rPr>
        <w:t xml:space="preserve">плановых (рейдовых) заданий, </w:t>
      </w:r>
      <w:r w:rsidRPr="00AA60A7">
        <w:rPr>
          <w:sz w:val="28"/>
          <w:szCs w:val="28"/>
        </w:rPr>
        <w:t>форма и содержание которых установлены </w:t>
      </w:r>
      <w:hyperlink r:id="rId67" w:history="1">
        <w:r w:rsidRPr="00AA60A7">
          <w:rPr>
            <w:sz w:val="28"/>
            <w:szCs w:val="28"/>
          </w:rPr>
          <w:t xml:space="preserve">приказом Министерства природных ресурсов и экологии Российской Федерации от 31 августа 2015 года </w:t>
        </w:r>
        <w:r w:rsidRPr="00AA60A7">
          <w:rPr>
            <w:sz w:val="28"/>
            <w:szCs w:val="28"/>
          </w:rPr>
          <w:t>№ </w:t>
        </w:r>
        <w:r w:rsidRPr="00AA60A7">
          <w:rPr>
            <w:sz w:val="28"/>
            <w:szCs w:val="28"/>
          </w:rPr>
          <w:t xml:space="preserve"> 373 </w:t>
        </w:r>
        <w:r w:rsidRPr="00AA60A7">
          <w:rPr>
            <w:sz w:val="28"/>
            <w:szCs w:val="28"/>
          </w:rPr>
          <w:t>«</w:t>
        </w:r>
        <w:r w:rsidRPr="00AA60A7">
          <w:rPr>
            <w:sz w:val="28"/>
            <w:szCs w:val="28"/>
          </w:rPr>
          <w:t>Об утверждении порядка оформления и содержания плановых (рейдовых) заданий на проведение плановых (рейдовых) осмотров, обследований лесных участков, порядка оформления результатов таких осмотров, обследований</w:t>
        </w:r>
      </w:hyperlink>
      <w:r w:rsidR="003E3050" w:rsidRPr="00AA60A7">
        <w:rPr>
          <w:sz w:val="28"/>
          <w:szCs w:val="28"/>
        </w:rPr>
        <w:t>»</w:t>
      </w:r>
      <w:r w:rsidRPr="00AA60A7">
        <w:rPr>
          <w:sz w:val="28"/>
          <w:szCs w:val="28"/>
        </w:rPr>
        <w:t>, </w:t>
      </w:r>
    </w:p>
    <w:p w:rsidR="00AC52D8" w:rsidRPr="00AA60A7" w:rsidRDefault="00317D5D" w:rsidP="00AA60A7">
      <w:pPr>
        <w:pStyle w:val="a5"/>
        <w:ind w:firstLine="851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</w:t>
      </w:r>
      <w:r w:rsidR="00AC52D8" w:rsidRPr="00AA60A7">
        <w:rPr>
          <w:spacing w:val="2"/>
          <w:sz w:val="28"/>
          <w:szCs w:val="28"/>
        </w:rPr>
        <w:t xml:space="preserve"> планов-графиков маршрутов по контролю (патрулированию) в лесах на землях лесного фонда на территории </w:t>
      </w:r>
      <w:r w:rsidR="00AC52D8" w:rsidRPr="00AA60A7">
        <w:rPr>
          <w:spacing w:val="2"/>
          <w:sz w:val="28"/>
          <w:szCs w:val="28"/>
        </w:rPr>
        <w:t xml:space="preserve">Новосибирской области, утверждаемых </w:t>
      </w:r>
      <w:r w:rsidR="00AC52D8" w:rsidRPr="00AA60A7">
        <w:rPr>
          <w:spacing w:val="2"/>
          <w:sz w:val="28"/>
          <w:szCs w:val="28"/>
        </w:rPr>
        <w:t xml:space="preserve">ежеквартально приказами </w:t>
      </w:r>
      <w:r w:rsidR="00AC52D8" w:rsidRPr="00AA60A7">
        <w:rPr>
          <w:spacing w:val="2"/>
          <w:sz w:val="28"/>
          <w:szCs w:val="28"/>
        </w:rPr>
        <w:t>министерства</w:t>
      </w:r>
      <w:r w:rsidR="00AC52D8" w:rsidRPr="00AA60A7">
        <w:rPr>
          <w:spacing w:val="2"/>
          <w:sz w:val="28"/>
          <w:szCs w:val="28"/>
        </w:rPr>
        <w:t>.</w:t>
      </w:r>
    </w:p>
    <w:p w:rsidR="00AC52D8" w:rsidRPr="00AA60A7" w:rsidRDefault="00AC52D8" w:rsidP="00AA60A7">
      <w:pPr>
        <w:pStyle w:val="a5"/>
        <w:ind w:firstLine="851"/>
        <w:jc w:val="both"/>
        <w:rPr>
          <w:spacing w:val="2"/>
          <w:sz w:val="28"/>
          <w:szCs w:val="28"/>
        </w:rPr>
      </w:pPr>
      <w:r w:rsidRPr="00AA60A7">
        <w:rPr>
          <w:spacing w:val="2"/>
          <w:sz w:val="28"/>
          <w:szCs w:val="28"/>
        </w:rPr>
        <w:t>Патрулирование в лесах проводится по маршрутам, указанным в Планах-графиках.</w:t>
      </w:r>
    </w:p>
    <w:p w:rsidR="00B51D6D" w:rsidRPr="00AA60A7" w:rsidRDefault="00AC52D8" w:rsidP="00AA60A7">
      <w:pPr>
        <w:pStyle w:val="a5"/>
        <w:ind w:firstLine="851"/>
        <w:jc w:val="both"/>
        <w:rPr>
          <w:spacing w:val="2"/>
          <w:sz w:val="28"/>
          <w:szCs w:val="28"/>
        </w:rPr>
      </w:pPr>
      <w:r w:rsidRPr="00AA60A7">
        <w:rPr>
          <w:spacing w:val="2"/>
          <w:sz w:val="28"/>
          <w:szCs w:val="28"/>
        </w:rPr>
        <w:t xml:space="preserve">Патрулирование в лесах осуществляется сотрудниками </w:t>
      </w:r>
      <w:r w:rsidR="00B51D6D" w:rsidRPr="00AA60A7">
        <w:rPr>
          <w:spacing w:val="2"/>
          <w:sz w:val="28"/>
          <w:szCs w:val="28"/>
        </w:rPr>
        <w:t>министерства</w:t>
      </w:r>
      <w:r w:rsidRPr="00AA60A7">
        <w:rPr>
          <w:spacing w:val="2"/>
          <w:sz w:val="28"/>
          <w:szCs w:val="28"/>
        </w:rPr>
        <w:t xml:space="preserve"> в соответствии с</w:t>
      </w:r>
      <w:r w:rsidR="00B51D6D" w:rsidRPr="00AA60A7">
        <w:rPr>
          <w:spacing w:val="2"/>
          <w:sz w:val="28"/>
          <w:szCs w:val="28"/>
        </w:rPr>
        <w:t xml:space="preserve"> </w:t>
      </w:r>
    </w:p>
    <w:p w:rsidR="00AC52D8" w:rsidRPr="00AA60A7" w:rsidRDefault="00B51D6D" w:rsidP="00AA60A7">
      <w:pPr>
        <w:pStyle w:val="a5"/>
        <w:ind w:firstLine="851"/>
        <w:jc w:val="both"/>
        <w:rPr>
          <w:sz w:val="28"/>
          <w:szCs w:val="28"/>
        </w:rPr>
      </w:pPr>
      <w:r w:rsidRPr="00AA60A7">
        <w:rPr>
          <w:spacing w:val="2"/>
          <w:sz w:val="28"/>
          <w:szCs w:val="28"/>
        </w:rPr>
        <w:t>- </w:t>
      </w:r>
      <w:r w:rsidR="00AC52D8" w:rsidRPr="00AA60A7">
        <w:rPr>
          <w:sz w:val="28"/>
          <w:szCs w:val="28"/>
        </w:rPr>
        <w:t xml:space="preserve">перечнем должностных лиц, осуществляющих на землях лесного фонда на территории </w:t>
      </w:r>
      <w:r w:rsidRPr="00AA60A7">
        <w:rPr>
          <w:sz w:val="28"/>
          <w:szCs w:val="28"/>
        </w:rPr>
        <w:t>Новосибирской области</w:t>
      </w:r>
      <w:r w:rsidR="00AC52D8" w:rsidRPr="00AA60A7">
        <w:rPr>
          <w:sz w:val="28"/>
          <w:szCs w:val="28"/>
        </w:rPr>
        <w:t xml:space="preserve"> федеральный государственный лесной надзор (лесную охрану), утвержденным </w:t>
      </w:r>
      <w:r w:rsidRPr="00AA60A7">
        <w:rPr>
          <w:sz w:val="28"/>
          <w:szCs w:val="28"/>
        </w:rPr>
        <w:t>постановлением Правительства Новосибирской области от 22.11.2012</w:t>
      </w:r>
      <w:r w:rsidR="00AC52D8" w:rsidRPr="00AA60A7">
        <w:rPr>
          <w:sz w:val="28"/>
          <w:szCs w:val="28"/>
        </w:rPr>
        <w:t xml:space="preserve"> </w:t>
      </w:r>
      <w:r w:rsidRPr="00AA60A7">
        <w:rPr>
          <w:sz w:val="28"/>
          <w:szCs w:val="28"/>
        </w:rPr>
        <w:t>№ 518-п;</w:t>
      </w:r>
    </w:p>
    <w:p w:rsidR="00367C59" w:rsidRPr="00AA60A7" w:rsidRDefault="00B51D6D" w:rsidP="00AA60A7">
      <w:pPr>
        <w:pStyle w:val="a5"/>
        <w:ind w:firstLine="851"/>
        <w:jc w:val="both"/>
        <w:rPr>
          <w:sz w:val="28"/>
          <w:szCs w:val="28"/>
        </w:rPr>
      </w:pPr>
      <w:r w:rsidRPr="00AA60A7">
        <w:rPr>
          <w:sz w:val="28"/>
          <w:szCs w:val="28"/>
        </w:rPr>
        <w:t xml:space="preserve">- перечнем </w:t>
      </w:r>
      <w:r w:rsidR="00367C59" w:rsidRPr="00AA60A7">
        <w:rPr>
          <w:sz w:val="28"/>
          <w:szCs w:val="28"/>
        </w:rPr>
        <w:t xml:space="preserve">должностных лиц, осуществляющих на землях лесного фонда на территории Новосибирской области федеральный государственный </w:t>
      </w:r>
      <w:r w:rsidR="00367C59" w:rsidRPr="00AA60A7">
        <w:rPr>
          <w:spacing w:val="2"/>
          <w:sz w:val="28"/>
          <w:szCs w:val="28"/>
          <w:shd w:val="clear" w:color="auto" w:fill="FFFFFF"/>
        </w:rPr>
        <w:t>пожарный надзор в лесах</w:t>
      </w:r>
      <w:r w:rsidR="00367C59" w:rsidRPr="00AA60A7">
        <w:rPr>
          <w:sz w:val="28"/>
          <w:szCs w:val="28"/>
        </w:rPr>
        <w:t xml:space="preserve">, утвержденным постановлением Правительства Новосибирской области от </w:t>
      </w:r>
      <w:r w:rsidR="00367C59" w:rsidRPr="00AA60A7">
        <w:rPr>
          <w:sz w:val="28"/>
          <w:szCs w:val="28"/>
        </w:rPr>
        <w:t>05.11.2013</w:t>
      </w:r>
      <w:r w:rsidR="00367C59" w:rsidRPr="00AA60A7">
        <w:rPr>
          <w:sz w:val="28"/>
          <w:szCs w:val="28"/>
        </w:rPr>
        <w:t xml:space="preserve"> № </w:t>
      </w:r>
      <w:r w:rsidR="00367C59" w:rsidRPr="00AA60A7">
        <w:rPr>
          <w:sz w:val="28"/>
          <w:szCs w:val="28"/>
        </w:rPr>
        <w:t>472</w:t>
      </w:r>
      <w:r w:rsidR="00367C59" w:rsidRPr="00AA60A7">
        <w:rPr>
          <w:sz w:val="28"/>
          <w:szCs w:val="28"/>
        </w:rPr>
        <w:t>-п</w:t>
      </w:r>
      <w:r w:rsidR="00AA27D8">
        <w:rPr>
          <w:sz w:val="28"/>
          <w:szCs w:val="28"/>
        </w:rPr>
        <w:t>.</w:t>
      </w:r>
    </w:p>
    <w:p w:rsidR="00AC52D8" w:rsidRPr="00AA60A7" w:rsidRDefault="00AC52D8" w:rsidP="00AA60A7">
      <w:pPr>
        <w:pStyle w:val="a5"/>
        <w:ind w:firstLine="851"/>
        <w:jc w:val="both"/>
        <w:rPr>
          <w:sz w:val="28"/>
          <w:szCs w:val="28"/>
        </w:rPr>
      </w:pPr>
      <w:r w:rsidRPr="00AA60A7">
        <w:rPr>
          <w:sz w:val="28"/>
          <w:szCs w:val="28"/>
        </w:rPr>
        <w:lastRenderedPageBreak/>
        <w:t>В случае проведения мероприятий по контролю (патрулированию) совместно с сотрудниками прокуратуры, органов внутренних дел, иных органов государственной власти порядок взаимодействия согласовывается с указанными органами.</w:t>
      </w:r>
    </w:p>
    <w:p w:rsidR="00AC52D8" w:rsidRPr="00AA60A7" w:rsidRDefault="00AC52D8" w:rsidP="00AA60A7">
      <w:pPr>
        <w:pStyle w:val="a5"/>
        <w:ind w:firstLine="851"/>
        <w:jc w:val="both"/>
        <w:rPr>
          <w:sz w:val="28"/>
          <w:szCs w:val="28"/>
        </w:rPr>
      </w:pPr>
      <w:r w:rsidRPr="00AA60A7">
        <w:rPr>
          <w:sz w:val="28"/>
          <w:szCs w:val="28"/>
        </w:rPr>
        <w:t>При осуществлении патрулирования в лесах количество членов группы должно быть не менее двух человек. Патрулирование в лесах проводится при соблюдении требований охраны труда в лесном хозяйстве, утвержденных </w:t>
      </w:r>
      <w:hyperlink r:id="rId68" w:history="1">
        <w:r w:rsidRPr="00AA60A7">
          <w:rPr>
            <w:sz w:val="28"/>
            <w:szCs w:val="28"/>
          </w:rPr>
          <w:t>приказом Федеральной службы лесного хозяйства России от 23</w:t>
        </w:r>
        <w:r w:rsidR="00AA27D8">
          <w:rPr>
            <w:sz w:val="28"/>
            <w:szCs w:val="28"/>
          </w:rPr>
          <w:t>.12.</w:t>
        </w:r>
        <w:r w:rsidRPr="00AA60A7">
          <w:rPr>
            <w:sz w:val="28"/>
            <w:szCs w:val="28"/>
          </w:rPr>
          <w:t xml:space="preserve">1998 года </w:t>
        </w:r>
        <w:r w:rsidR="00DE2338" w:rsidRPr="00AA60A7">
          <w:rPr>
            <w:sz w:val="28"/>
            <w:szCs w:val="28"/>
          </w:rPr>
          <w:t>№ </w:t>
        </w:r>
        <w:r w:rsidRPr="00AA60A7">
          <w:rPr>
            <w:sz w:val="28"/>
            <w:szCs w:val="28"/>
          </w:rPr>
          <w:t xml:space="preserve">213 </w:t>
        </w:r>
        <w:r w:rsidR="00DE2338" w:rsidRPr="00AA60A7">
          <w:rPr>
            <w:sz w:val="28"/>
            <w:szCs w:val="28"/>
          </w:rPr>
          <w:t>«</w:t>
        </w:r>
        <w:r w:rsidRPr="00AA60A7">
          <w:rPr>
            <w:sz w:val="28"/>
            <w:szCs w:val="28"/>
          </w:rPr>
          <w:t>Об</w:t>
        </w:r>
        <w:r w:rsidR="00DE2338" w:rsidRPr="00AA60A7">
          <w:rPr>
            <w:sz w:val="28"/>
            <w:szCs w:val="28"/>
          </w:rPr>
          <w:t> </w:t>
        </w:r>
        <w:r w:rsidRPr="00AA60A7">
          <w:rPr>
            <w:sz w:val="28"/>
            <w:szCs w:val="28"/>
          </w:rPr>
          <w:t>утверждении типовых инструкций по охране труда для основных профессий и видов работ в лесном хозяйстве</w:t>
        </w:r>
      </w:hyperlink>
      <w:r w:rsidR="00DE2338" w:rsidRPr="00AA60A7">
        <w:rPr>
          <w:sz w:val="28"/>
          <w:szCs w:val="28"/>
        </w:rPr>
        <w:t xml:space="preserve">» </w:t>
      </w:r>
      <w:r w:rsidR="003E3050" w:rsidRPr="00AA60A7">
        <w:rPr>
          <w:sz w:val="28"/>
          <w:szCs w:val="28"/>
        </w:rPr>
        <w:t>(д</w:t>
      </w:r>
      <w:r w:rsidR="003E3050" w:rsidRPr="00AA60A7">
        <w:rPr>
          <w:rFonts w:eastAsiaTheme="minorHAnsi"/>
          <w:sz w:val="28"/>
          <w:szCs w:val="28"/>
          <w:lang w:eastAsia="en-US"/>
        </w:rPr>
        <w:t xml:space="preserve">окумент утратил силу с </w:t>
      </w:r>
      <w:r w:rsidR="00AA27D8">
        <w:rPr>
          <w:rFonts w:eastAsiaTheme="minorHAnsi"/>
          <w:sz w:val="28"/>
          <w:szCs w:val="28"/>
          <w:lang w:eastAsia="en-US"/>
        </w:rPr>
        <w:t>0</w:t>
      </w:r>
      <w:hyperlink r:id="rId69" w:history="1">
        <w:r w:rsidR="003E3050" w:rsidRPr="00AA60A7">
          <w:rPr>
            <w:rFonts w:eastAsiaTheme="minorHAnsi"/>
            <w:sz w:val="28"/>
            <w:szCs w:val="28"/>
            <w:lang w:eastAsia="en-US"/>
          </w:rPr>
          <w:t>1</w:t>
        </w:r>
        <w:r w:rsidR="00AA27D8">
          <w:rPr>
            <w:rFonts w:eastAsiaTheme="minorHAnsi"/>
            <w:sz w:val="28"/>
            <w:szCs w:val="28"/>
            <w:lang w:eastAsia="en-US"/>
          </w:rPr>
          <w:t>.01.</w:t>
        </w:r>
        <w:r w:rsidR="003E3050" w:rsidRPr="00AA60A7">
          <w:rPr>
            <w:rFonts w:eastAsiaTheme="minorHAnsi"/>
            <w:sz w:val="28"/>
            <w:szCs w:val="28"/>
            <w:lang w:eastAsia="en-US"/>
          </w:rPr>
          <w:t xml:space="preserve">2021 </w:t>
        </w:r>
      </w:hyperlink>
      <w:r w:rsidR="003E3050" w:rsidRPr="00AA60A7">
        <w:rPr>
          <w:rFonts w:eastAsiaTheme="minorHAnsi"/>
          <w:sz w:val="28"/>
          <w:szCs w:val="28"/>
          <w:lang w:eastAsia="en-US"/>
        </w:rPr>
        <w:t xml:space="preserve">в связи с изданием </w:t>
      </w:r>
      <w:hyperlink r:id="rId70" w:history="1">
        <w:r w:rsidR="00AA27D8">
          <w:rPr>
            <w:rFonts w:eastAsiaTheme="minorHAnsi"/>
            <w:sz w:val="28"/>
            <w:szCs w:val="28"/>
            <w:lang w:eastAsia="en-US"/>
          </w:rPr>
          <w:t>п</w:t>
        </w:r>
        <w:r w:rsidR="003E3050" w:rsidRPr="00AA60A7">
          <w:rPr>
            <w:rFonts w:eastAsiaTheme="minorHAnsi"/>
            <w:sz w:val="28"/>
            <w:szCs w:val="28"/>
            <w:lang w:eastAsia="en-US"/>
          </w:rPr>
          <w:t>остановления</w:t>
        </w:r>
      </w:hyperlink>
      <w:r w:rsidR="003E3050" w:rsidRPr="00AA60A7">
        <w:rPr>
          <w:rFonts w:eastAsiaTheme="minorHAnsi"/>
          <w:sz w:val="28"/>
          <w:szCs w:val="28"/>
          <w:lang w:eastAsia="en-US"/>
        </w:rPr>
        <w:t xml:space="preserve"> Правительства Р</w:t>
      </w:r>
      <w:r w:rsidR="00AA27D8">
        <w:rPr>
          <w:rFonts w:eastAsiaTheme="minorHAnsi"/>
          <w:sz w:val="28"/>
          <w:szCs w:val="28"/>
          <w:lang w:eastAsia="en-US"/>
        </w:rPr>
        <w:t xml:space="preserve">оссийской Федерации </w:t>
      </w:r>
      <w:r w:rsidR="003E3050" w:rsidRPr="00AA60A7">
        <w:rPr>
          <w:rFonts w:eastAsiaTheme="minorHAnsi"/>
          <w:sz w:val="28"/>
          <w:szCs w:val="28"/>
          <w:lang w:eastAsia="en-US"/>
        </w:rPr>
        <w:t xml:space="preserve">от 04.08.2020 </w:t>
      </w:r>
      <w:r w:rsidR="00DE2338" w:rsidRPr="00AA60A7">
        <w:rPr>
          <w:rFonts w:eastAsiaTheme="minorHAnsi"/>
          <w:sz w:val="28"/>
          <w:szCs w:val="28"/>
          <w:lang w:eastAsia="en-US"/>
        </w:rPr>
        <w:t>№ </w:t>
      </w:r>
      <w:r w:rsidR="003E3050" w:rsidRPr="00AA60A7">
        <w:rPr>
          <w:rFonts w:eastAsiaTheme="minorHAnsi"/>
          <w:sz w:val="28"/>
          <w:szCs w:val="28"/>
          <w:lang w:eastAsia="en-US"/>
        </w:rPr>
        <w:t>1181</w:t>
      </w:r>
      <w:r w:rsidR="003E3050" w:rsidRPr="00AA60A7">
        <w:rPr>
          <w:rFonts w:eastAsiaTheme="minorHAnsi"/>
          <w:sz w:val="28"/>
          <w:szCs w:val="28"/>
          <w:lang w:eastAsia="en-US"/>
        </w:rPr>
        <w:t xml:space="preserve">), с 01.01.2021 года </w:t>
      </w:r>
      <w:r w:rsidR="00DE2338" w:rsidRPr="00AA60A7">
        <w:rPr>
          <w:rFonts w:eastAsiaTheme="minorHAnsi"/>
          <w:sz w:val="28"/>
          <w:szCs w:val="28"/>
          <w:lang w:eastAsia="en-US"/>
        </w:rPr>
        <w:t>действует п</w:t>
      </w:r>
      <w:r w:rsidR="00DE2338" w:rsidRPr="00AA60A7">
        <w:rPr>
          <w:rFonts w:eastAsiaTheme="minorHAnsi"/>
          <w:sz w:val="28"/>
          <w:szCs w:val="28"/>
          <w:lang w:eastAsia="en-US"/>
        </w:rPr>
        <w:t xml:space="preserve">риказ Минтруда России от 23.09.2020 </w:t>
      </w:r>
      <w:r w:rsidR="00DE2338" w:rsidRPr="00AA60A7">
        <w:rPr>
          <w:rFonts w:eastAsiaTheme="minorHAnsi"/>
          <w:sz w:val="28"/>
          <w:szCs w:val="28"/>
          <w:lang w:eastAsia="en-US"/>
        </w:rPr>
        <w:t>№ </w:t>
      </w:r>
      <w:r w:rsidR="00DE2338" w:rsidRPr="00AA60A7">
        <w:rPr>
          <w:rFonts w:eastAsiaTheme="minorHAnsi"/>
          <w:sz w:val="28"/>
          <w:szCs w:val="28"/>
          <w:lang w:eastAsia="en-US"/>
        </w:rPr>
        <w:t>644н</w:t>
      </w:r>
      <w:r w:rsidR="00DE2338" w:rsidRPr="00AA60A7">
        <w:rPr>
          <w:rFonts w:eastAsiaTheme="minorHAnsi"/>
          <w:sz w:val="28"/>
          <w:szCs w:val="28"/>
          <w:lang w:eastAsia="en-US"/>
        </w:rPr>
        <w:t xml:space="preserve"> «</w:t>
      </w:r>
      <w:r w:rsidR="00DE2338" w:rsidRPr="00AA60A7">
        <w:rPr>
          <w:rFonts w:eastAsiaTheme="minorHAnsi"/>
          <w:sz w:val="28"/>
          <w:szCs w:val="28"/>
          <w:lang w:eastAsia="en-US"/>
        </w:rPr>
        <w:t>Об</w:t>
      </w:r>
      <w:r w:rsidR="00DE2338" w:rsidRPr="00AA60A7">
        <w:rPr>
          <w:rFonts w:eastAsiaTheme="minorHAnsi"/>
          <w:sz w:val="28"/>
          <w:szCs w:val="28"/>
          <w:lang w:eastAsia="en-US"/>
        </w:rPr>
        <w:t> </w:t>
      </w:r>
      <w:r w:rsidR="00DE2338" w:rsidRPr="00AA60A7">
        <w:rPr>
          <w:rFonts w:eastAsiaTheme="minorHAnsi"/>
          <w:sz w:val="28"/>
          <w:szCs w:val="28"/>
          <w:lang w:eastAsia="en-US"/>
        </w:rPr>
        <w:t>утверждении Правил по охране труда в лесозаготовительном, деревообрабатывающем производствах и при вып</w:t>
      </w:r>
      <w:r w:rsidR="00DE2338" w:rsidRPr="00AA60A7">
        <w:rPr>
          <w:rFonts w:eastAsiaTheme="minorHAnsi"/>
          <w:sz w:val="28"/>
          <w:szCs w:val="28"/>
          <w:lang w:eastAsia="en-US"/>
        </w:rPr>
        <w:t xml:space="preserve">олнении лесохозяйственных работ». </w:t>
      </w:r>
    </w:p>
    <w:p w:rsidR="003B0F5F" w:rsidRPr="00AA60A7" w:rsidRDefault="003B0F5F" w:rsidP="00AA60A7">
      <w:pPr>
        <w:pStyle w:val="a5"/>
        <w:ind w:firstLine="851"/>
        <w:jc w:val="both"/>
        <w:rPr>
          <w:rFonts w:eastAsia="Calibri"/>
          <w:sz w:val="28"/>
          <w:szCs w:val="28"/>
        </w:rPr>
      </w:pPr>
      <w:r w:rsidRPr="00AA60A7">
        <w:rPr>
          <w:rFonts w:eastAsia="Calibri"/>
          <w:sz w:val="28"/>
          <w:szCs w:val="28"/>
        </w:rPr>
        <w:t xml:space="preserve">При проведении плановых проверок должностные лица министерства используют </w:t>
      </w:r>
      <w:hyperlink r:id="rId71" w:history="1">
        <w:r w:rsidRPr="00AA60A7">
          <w:rPr>
            <w:rFonts w:eastAsia="Calibri"/>
            <w:sz w:val="28"/>
            <w:szCs w:val="28"/>
          </w:rPr>
          <w:t>проверочные листы</w:t>
        </w:r>
      </w:hyperlink>
      <w:r w:rsidRPr="00AA60A7">
        <w:rPr>
          <w:rFonts w:eastAsia="Calibri"/>
          <w:sz w:val="28"/>
          <w:szCs w:val="28"/>
        </w:rPr>
        <w:t xml:space="preserve"> (списки контрольных вопросов), утвержденные </w:t>
      </w:r>
      <w:r w:rsidR="00F009E9" w:rsidRPr="00AA60A7">
        <w:rPr>
          <w:sz w:val="28"/>
          <w:szCs w:val="28"/>
        </w:rPr>
        <w:t xml:space="preserve">приказом Рослесхоза от 07.05.2018 № 404 «Об утверждении формы проверочного листа (списка контрольных вопросов), используемой при проведении плановых проверок юридических лиц и индивидуальных предпринимателей в рамках осуществления федерального государственного лесного надзора (лесной охраны) и федерального государственного пожарного надзора в лесах при осуществлении федерального государственного лесного надзора (лесной охраны)». </w:t>
      </w:r>
    </w:p>
    <w:p w:rsidR="003B0F5F" w:rsidRPr="00AA60A7" w:rsidRDefault="003B0F5F" w:rsidP="00AA60A7">
      <w:pPr>
        <w:pStyle w:val="a5"/>
        <w:ind w:firstLine="851"/>
        <w:jc w:val="both"/>
        <w:rPr>
          <w:rFonts w:eastAsia="Calibri"/>
          <w:sz w:val="28"/>
          <w:szCs w:val="28"/>
        </w:rPr>
      </w:pPr>
      <w:r w:rsidRPr="00AA60A7">
        <w:rPr>
          <w:rFonts w:eastAsia="Calibri"/>
          <w:sz w:val="28"/>
          <w:szCs w:val="28"/>
        </w:rPr>
        <w:t>Предмет плановой проверки юридических лиц, индивидуальных предпринимателей ограничен перечнем вопросов, включенных в проверочные листы.</w:t>
      </w:r>
    </w:p>
    <w:p w:rsidR="0003552B" w:rsidRPr="00AA60A7" w:rsidRDefault="0003552B" w:rsidP="00AA60A7">
      <w:pPr>
        <w:pStyle w:val="a5"/>
        <w:ind w:firstLine="851"/>
        <w:jc w:val="both"/>
        <w:rPr>
          <w:sz w:val="28"/>
          <w:szCs w:val="28"/>
        </w:rPr>
      </w:pPr>
      <w:r w:rsidRPr="00AA60A7">
        <w:rPr>
          <w:sz w:val="28"/>
          <w:szCs w:val="28"/>
        </w:rPr>
        <w:t xml:space="preserve">Общее количество юридических лиц и индивидуальных предпринимателей, осуществляющих деятельность в сфере лесных отношений, оценка соблюдения которых является предметом федерального государственного </w:t>
      </w:r>
      <w:r w:rsidR="00F6102A" w:rsidRPr="00AA60A7">
        <w:rPr>
          <w:sz w:val="28"/>
          <w:szCs w:val="28"/>
        </w:rPr>
        <w:t xml:space="preserve">лесного надзора (лесная охрана) </w:t>
      </w:r>
      <w:r w:rsidRPr="00AA60A7">
        <w:rPr>
          <w:sz w:val="28"/>
          <w:szCs w:val="28"/>
        </w:rPr>
        <w:t xml:space="preserve">осуществляемых министерством на территории Новосибирской области - 348. </w:t>
      </w:r>
    </w:p>
    <w:p w:rsidR="009D3A67" w:rsidRPr="00AA60A7" w:rsidRDefault="009D3A67" w:rsidP="00AA60A7">
      <w:pPr>
        <w:pStyle w:val="a5"/>
        <w:ind w:firstLine="851"/>
        <w:jc w:val="both"/>
        <w:rPr>
          <w:sz w:val="28"/>
          <w:szCs w:val="28"/>
        </w:rPr>
      </w:pPr>
      <w:r w:rsidRPr="00AA60A7">
        <w:rPr>
          <w:color w:val="000000" w:themeColor="text1"/>
          <w:sz w:val="28"/>
          <w:szCs w:val="28"/>
        </w:rPr>
        <w:t xml:space="preserve">В соответствии </w:t>
      </w:r>
      <w:r w:rsidRPr="00AA60A7">
        <w:rPr>
          <w:rFonts w:eastAsiaTheme="minorEastAsia"/>
          <w:color w:val="000000"/>
          <w:sz w:val="28"/>
          <w:szCs w:val="28"/>
        </w:rPr>
        <w:t>с подпунктом «а» пункта 7 «Правил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предпринимателей», утвержденных постановлением Правительства Российской Федерации от 30.06.2010 № 489, на основании части 1.1 статьи 26.2 Федерального закона от 26.12.2008 года № 294-ФЗ «О защите прав юридических лиц и индивидуальных предпринимателей при осуществлении государственного контроля (надзора и муниципального контроля)», пунктов 1, 2 и 5 постановления Правительства Российской Федерации от 3.04.2020 № 438 «Об</w:t>
      </w:r>
      <w:r w:rsidR="00F6102A" w:rsidRPr="00AA60A7">
        <w:rPr>
          <w:rFonts w:eastAsiaTheme="minorEastAsia"/>
          <w:color w:val="000000"/>
          <w:sz w:val="28"/>
          <w:szCs w:val="28"/>
        </w:rPr>
        <w:t> </w:t>
      </w:r>
      <w:r w:rsidRPr="00AA60A7">
        <w:rPr>
          <w:rFonts w:eastAsiaTheme="minorEastAsia"/>
          <w:color w:val="000000"/>
          <w:sz w:val="28"/>
          <w:szCs w:val="28"/>
        </w:rPr>
        <w:t xml:space="preserve">особенностях осуществления в 2020 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</w:t>
      </w:r>
      <w:r w:rsidRPr="00AA60A7">
        <w:rPr>
          <w:rFonts w:eastAsiaTheme="minorEastAsia"/>
          <w:color w:val="000000"/>
          <w:sz w:val="28"/>
          <w:szCs w:val="28"/>
        </w:rPr>
        <w:lastRenderedPageBreak/>
        <w:t xml:space="preserve">юридических лиц и индивидуальных предпринимателей», в целях недопущения распространения коронавирусной инфекции, а также в связи с запретом на проведение проверок </w:t>
      </w:r>
      <w:r w:rsidRPr="00AA60A7">
        <w:rPr>
          <w:color w:val="000000" w:themeColor="text1"/>
          <w:sz w:val="28"/>
          <w:szCs w:val="28"/>
        </w:rPr>
        <w:t xml:space="preserve">плановые проверки в отношении </w:t>
      </w:r>
      <w:r w:rsidRPr="00AA60A7">
        <w:rPr>
          <w:sz w:val="28"/>
          <w:szCs w:val="28"/>
        </w:rPr>
        <w:t>юридических лиц и индивидуальных предпринимателей, осуществляющих деятельность в сфере использования лесов на территории Новосибирской области в 2020 году не проводились.</w:t>
      </w:r>
    </w:p>
    <w:p w:rsidR="0003552B" w:rsidRPr="00AA60A7" w:rsidRDefault="0003552B" w:rsidP="00AA60A7">
      <w:pPr>
        <w:pStyle w:val="a5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AA60A7">
        <w:rPr>
          <w:sz w:val="28"/>
          <w:szCs w:val="28"/>
        </w:rPr>
        <w:t xml:space="preserve">Специалистами министерства в 2020 году проведено 3 внеплановые проверки лесопользователей. </w:t>
      </w:r>
      <w:r w:rsidRPr="00AA60A7">
        <w:rPr>
          <w:color w:val="000000" w:themeColor="text1"/>
          <w:sz w:val="28"/>
          <w:szCs w:val="28"/>
        </w:rPr>
        <w:t>П</w:t>
      </w:r>
      <w:r w:rsidRPr="00AA60A7">
        <w:rPr>
          <w:color w:val="000000"/>
          <w:sz w:val="28"/>
          <w:szCs w:val="28"/>
          <w:shd w:val="clear" w:color="auto" w:fill="FFFFFF"/>
        </w:rPr>
        <w:t xml:space="preserve">редметом внеплановых проверок было истечение срока исполнения юридическим лицом, ранее выданных в 2019 году предписаний об устранении выявленных нарушений обязательных требований (отсутствует проект освоения лесов с положительным заключением государственной экспертизы). </w:t>
      </w:r>
    </w:p>
    <w:p w:rsidR="0003552B" w:rsidRPr="00AA60A7" w:rsidRDefault="0003552B" w:rsidP="00AA60A7">
      <w:pPr>
        <w:pStyle w:val="a5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AA60A7">
        <w:rPr>
          <w:color w:val="000000"/>
          <w:sz w:val="28"/>
          <w:szCs w:val="28"/>
          <w:shd w:val="clear" w:color="auto" w:fill="FFFFFF"/>
        </w:rPr>
        <w:t>Так как все ранее выданные предписания об устранении выявленного нарушения обязательных не исполнены, материалы по неисполнению ранее выданного предписания направлены в мировой суд для рассмотрения и привлечения виновных лиц к административной ответственности, ответственность за которое предусмотрена статьей 19.5 Кодекса об административных правонарушениях Российской Федерации</w:t>
      </w:r>
      <w:r w:rsidR="00AA27D8">
        <w:rPr>
          <w:color w:val="000000"/>
          <w:sz w:val="28"/>
          <w:szCs w:val="28"/>
          <w:shd w:val="clear" w:color="auto" w:fill="FFFFFF"/>
        </w:rPr>
        <w:t xml:space="preserve"> (далее – КоАП РФ)</w:t>
      </w:r>
      <w:r w:rsidRPr="00AA60A7">
        <w:rPr>
          <w:color w:val="000000"/>
          <w:sz w:val="28"/>
          <w:szCs w:val="28"/>
          <w:shd w:val="clear" w:color="auto" w:fill="FFFFFF"/>
        </w:rPr>
        <w:t xml:space="preserve">. По результату рассмотрения дел об административном правонарушении, предусмотренном статьей 19.5 </w:t>
      </w:r>
      <w:r w:rsidR="00AA27D8">
        <w:rPr>
          <w:color w:val="000000"/>
          <w:sz w:val="28"/>
          <w:szCs w:val="28"/>
          <w:shd w:val="clear" w:color="auto" w:fill="FFFFFF"/>
        </w:rPr>
        <w:t>КоАП РФ</w:t>
      </w:r>
      <w:r w:rsidRPr="00AA60A7">
        <w:rPr>
          <w:color w:val="000000"/>
          <w:sz w:val="28"/>
          <w:szCs w:val="28"/>
          <w:shd w:val="clear" w:color="auto" w:fill="FFFFFF"/>
        </w:rPr>
        <w:t xml:space="preserve"> мировыми судьями должностные лица были привлечены к административной ответственности.</w:t>
      </w:r>
    </w:p>
    <w:p w:rsidR="003B0F5F" w:rsidRPr="00AA60A7" w:rsidRDefault="003B0F5F" w:rsidP="00AA60A7">
      <w:pPr>
        <w:pStyle w:val="a5"/>
        <w:ind w:firstLine="851"/>
        <w:jc w:val="both"/>
        <w:rPr>
          <w:sz w:val="28"/>
          <w:szCs w:val="28"/>
        </w:rPr>
      </w:pPr>
      <w:r w:rsidRPr="00AA60A7">
        <w:rPr>
          <w:sz w:val="28"/>
          <w:szCs w:val="28"/>
        </w:rPr>
        <w:t>Эксперты и экспертные организации к проведению мероприятий по контролю министерством в отчетном периоде не привлекались.</w:t>
      </w:r>
    </w:p>
    <w:p w:rsidR="006E06B8" w:rsidRPr="00AA60A7" w:rsidRDefault="006E06B8" w:rsidP="00AA60A7">
      <w:pPr>
        <w:pStyle w:val="a5"/>
        <w:ind w:firstLine="851"/>
        <w:jc w:val="both"/>
        <w:rPr>
          <w:sz w:val="28"/>
          <w:szCs w:val="28"/>
        </w:rPr>
      </w:pPr>
      <w:r w:rsidRPr="00AA60A7">
        <w:rPr>
          <w:sz w:val="28"/>
          <w:szCs w:val="28"/>
        </w:rPr>
        <w:t xml:space="preserve">Полномочиями по осуществлению федерального государственного лесного контроля (надзора) и федерального государственного пожарного надзора в лесах на землях лесного фонда на территории Новосибирской области в течении 2020 года были наделены по штату 216 сотрудников министерства, из них 38 сотрудников центрального аппарата министерства и 178 сотрудников территориальных отделов лесных отношений по лесничествам Новосибирской области. </w:t>
      </w:r>
    </w:p>
    <w:p w:rsidR="00F6102A" w:rsidRPr="00AA60A7" w:rsidRDefault="00CE7DCB" w:rsidP="00AA60A7">
      <w:pPr>
        <w:pStyle w:val="a5"/>
        <w:ind w:firstLine="851"/>
        <w:jc w:val="both"/>
        <w:rPr>
          <w:spacing w:val="2"/>
          <w:sz w:val="28"/>
          <w:szCs w:val="28"/>
          <w:shd w:val="clear" w:color="auto" w:fill="FFFFFF"/>
        </w:rPr>
      </w:pPr>
      <w:r w:rsidRPr="00AA60A7">
        <w:rPr>
          <w:spacing w:val="2"/>
          <w:sz w:val="28"/>
          <w:szCs w:val="28"/>
          <w:shd w:val="clear" w:color="auto" w:fill="FFFFFF"/>
        </w:rPr>
        <w:t>Согласно Перечню видов государственного контроля (надзора), которые осуществляются с применением риск-ориентированного подхода, утвержденного </w:t>
      </w:r>
      <w:hyperlink r:id="rId72" w:history="1">
        <w:r w:rsidRPr="00AA60A7">
          <w:rPr>
            <w:spacing w:val="2"/>
            <w:sz w:val="28"/>
            <w:szCs w:val="28"/>
            <w:shd w:val="clear" w:color="auto" w:fill="FFFFFF"/>
          </w:rPr>
          <w:t>постановлением Правительства Российской Федерации от 17.08.2016 № 806</w:t>
        </w:r>
      </w:hyperlink>
      <w:r w:rsidRPr="00AA60A7">
        <w:rPr>
          <w:spacing w:val="2"/>
          <w:sz w:val="28"/>
          <w:szCs w:val="28"/>
          <w:shd w:val="clear" w:color="auto" w:fill="FFFFFF"/>
        </w:rPr>
        <w:t>, федеральный государственный лесной надзор (лесная охрана) и федеральный государственный пожарный надзор в лесах не отнесены к видам государственного контроля (надзора), которые осуществляются с применением риск-ориентированного подхода.</w:t>
      </w:r>
      <w:r w:rsidR="00F6102A" w:rsidRPr="00AA60A7">
        <w:rPr>
          <w:spacing w:val="2"/>
          <w:sz w:val="28"/>
          <w:szCs w:val="28"/>
          <w:shd w:val="clear" w:color="auto" w:fill="FFFFFF"/>
        </w:rPr>
        <w:t xml:space="preserve"> </w:t>
      </w:r>
    </w:p>
    <w:p w:rsidR="00351F1D" w:rsidRPr="00AA60A7" w:rsidRDefault="003B0F5F" w:rsidP="00AA60A7">
      <w:pPr>
        <w:pStyle w:val="a5"/>
        <w:ind w:firstLine="851"/>
        <w:jc w:val="both"/>
        <w:rPr>
          <w:sz w:val="28"/>
          <w:szCs w:val="28"/>
        </w:rPr>
      </w:pPr>
      <w:r w:rsidRPr="00AA60A7">
        <w:rPr>
          <w:sz w:val="28"/>
          <w:szCs w:val="28"/>
        </w:rPr>
        <w:t>Министерство уделяет большее значение проведению профилактических мероприятий, направленных на снижение риска причинения вреда охраняемым законом ценностям вследствие нарушений обязательных</w:t>
      </w:r>
      <w:r w:rsidRPr="00AA60A7">
        <w:rPr>
          <w:spacing w:val="-3"/>
          <w:sz w:val="28"/>
          <w:szCs w:val="28"/>
        </w:rPr>
        <w:t xml:space="preserve"> </w:t>
      </w:r>
      <w:r w:rsidRPr="00AA60A7">
        <w:rPr>
          <w:sz w:val="28"/>
          <w:szCs w:val="28"/>
        </w:rPr>
        <w:t>требований.</w:t>
      </w:r>
    </w:p>
    <w:p w:rsidR="003B0F5F" w:rsidRPr="00AA60A7" w:rsidRDefault="003B0F5F" w:rsidP="00AA60A7">
      <w:pPr>
        <w:pStyle w:val="a5"/>
        <w:ind w:firstLine="851"/>
        <w:jc w:val="both"/>
        <w:rPr>
          <w:sz w:val="28"/>
          <w:szCs w:val="28"/>
        </w:rPr>
      </w:pPr>
      <w:r w:rsidRPr="00AA60A7">
        <w:rPr>
          <w:sz w:val="28"/>
          <w:szCs w:val="28"/>
        </w:rPr>
        <w:t xml:space="preserve">Профилактика нарушений обязательных требований проводилась в течение 2020 года в соответствии с Программой профилактики нарушений юридическими лицами, индивидуальными предпринимателями и гражданами обязательных требований, </w:t>
      </w:r>
      <w:r w:rsidR="00351F1D" w:rsidRPr="00AA60A7">
        <w:rPr>
          <w:sz w:val="28"/>
          <w:szCs w:val="28"/>
        </w:rPr>
        <w:t xml:space="preserve">оценка соблюдения которых является предметом федерального </w:t>
      </w:r>
      <w:r w:rsidR="00351F1D" w:rsidRPr="00AA60A7">
        <w:rPr>
          <w:sz w:val="28"/>
          <w:szCs w:val="28"/>
        </w:rPr>
        <w:lastRenderedPageBreak/>
        <w:t>государственного лесного надзора (лесной охраны) и федерального государственного пожарного надзора в лесах на землях лесного фонда на территории Новосибирской области</w:t>
      </w:r>
      <w:r w:rsidRPr="00AA60A7">
        <w:rPr>
          <w:sz w:val="28"/>
          <w:szCs w:val="28"/>
        </w:rPr>
        <w:t>, на 2020 год и плановый период 2021-2022 годов, утвержденной приказом министерства от 01.11.2019 № 1592.</w:t>
      </w:r>
    </w:p>
    <w:p w:rsidR="00730E00" w:rsidRPr="00AA60A7" w:rsidRDefault="00D77737" w:rsidP="00AA60A7">
      <w:pPr>
        <w:pStyle w:val="a5"/>
        <w:ind w:firstLine="851"/>
        <w:jc w:val="both"/>
        <w:rPr>
          <w:sz w:val="28"/>
          <w:szCs w:val="28"/>
        </w:rPr>
      </w:pPr>
      <w:r w:rsidRPr="00AA60A7">
        <w:rPr>
          <w:sz w:val="28"/>
          <w:szCs w:val="28"/>
        </w:rPr>
        <w:t xml:space="preserve">В целях профилактики правонарушений </w:t>
      </w:r>
      <w:r w:rsidR="00AA27D8">
        <w:rPr>
          <w:sz w:val="28"/>
          <w:szCs w:val="28"/>
        </w:rPr>
        <w:t xml:space="preserve">был </w:t>
      </w:r>
      <w:r w:rsidRPr="00AA60A7">
        <w:rPr>
          <w:sz w:val="28"/>
          <w:szCs w:val="28"/>
        </w:rPr>
        <w:t>разработан и утвержден перечень актов, содержащих обязательные требования, соблюдение которых оценивается при проведении мероприятий по контролю при осуществлении федерального государственного лесного надзора (лесной охраны) и федерального государственного пожарного надзора в лесах на землях лесного фонда на территории Новосибирской области и перечень актов, содержащих обязательные требования, соблюдение которых оценивается при проведении мероприятий по контролю при осуществлении федерального государственного надзора (лесной охраны) и федерального государственного пожарного надзора в лесах на землях лесного фонда на территории Новосибирской области (</w:t>
      </w:r>
      <w:r w:rsidR="0018290E" w:rsidRPr="00AA60A7">
        <w:rPr>
          <w:sz w:val="28"/>
          <w:szCs w:val="28"/>
        </w:rPr>
        <w:t>п</w:t>
      </w:r>
      <w:r w:rsidRPr="00AA60A7">
        <w:rPr>
          <w:sz w:val="28"/>
          <w:szCs w:val="28"/>
        </w:rPr>
        <w:t xml:space="preserve">риказ от </w:t>
      </w:r>
      <w:r w:rsidR="0018290E" w:rsidRPr="00AA60A7">
        <w:rPr>
          <w:sz w:val="28"/>
          <w:szCs w:val="28"/>
        </w:rPr>
        <w:t>17.12.2019 № 1826</w:t>
      </w:r>
      <w:r w:rsidRPr="00AA60A7">
        <w:rPr>
          <w:sz w:val="28"/>
          <w:szCs w:val="28"/>
        </w:rPr>
        <w:t xml:space="preserve">), а также </w:t>
      </w:r>
      <w:r w:rsidR="00730E00" w:rsidRPr="00AA60A7">
        <w:rPr>
          <w:sz w:val="28"/>
          <w:szCs w:val="28"/>
        </w:rPr>
        <w:t>Порядок ведения и актуализации Перечней нормативных правовых актов или их отдельных частей, содержащих обязательные требования, оценка соблюдения которых является предметом соответствующего вид государственного контроля (надзора) (далее – Порядок). Порядок разработан в соответствии с Методическими рекомендациями по составлению перечня правовых актов и их отдельных частей (положений), содержащих обязательные требования, соблюдение которых оценивается при проведении мероприятий по контролю в рамках отдельного вида государственного контроля (надзора) (утв</w:t>
      </w:r>
      <w:r w:rsidR="00AA27D8">
        <w:rPr>
          <w:sz w:val="28"/>
          <w:szCs w:val="28"/>
        </w:rPr>
        <w:t>ерждённый</w:t>
      </w:r>
      <w:r w:rsidR="00730E00" w:rsidRPr="00AA60A7">
        <w:rPr>
          <w:sz w:val="28"/>
          <w:szCs w:val="28"/>
        </w:rPr>
        <w:t xml:space="preserve"> протоколом заседания Правительственной комиссии по проведению административной реформы от 18.08.2016 №6) и устанавливает правила ведения Перечней и поддержания их в актуальном состоянии.</w:t>
      </w:r>
    </w:p>
    <w:p w:rsidR="00AA27D8" w:rsidRPr="00340655" w:rsidRDefault="00340655" w:rsidP="00AA60A7">
      <w:pPr>
        <w:pStyle w:val="a5"/>
        <w:ind w:firstLine="851"/>
        <w:jc w:val="both"/>
        <w:rPr>
          <w:sz w:val="28"/>
          <w:szCs w:val="28"/>
        </w:rPr>
      </w:pPr>
      <w:r w:rsidRPr="00340655">
        <w:rPr>
          <w:sz w:val="28"/>
          <w:szCs w:val="28"/>
        </w:rPr>
        <w:t xml:space="preserve">В соответствии с постановлением Правительства Российской Федерации от 22.10.2020 № 1722 «О размещении и актуализации на официальных сайтах органов государственной власти, осуществляющих государственный контроль (надзор), предоставление лицензий и иных разрешений, аккредитацию, перечней нормативных правовых актов (их отдельных положений), содержащих обязательные требования», </w:t>
      </w:r>
      <w:r w:rsidRPr="00340655">
        <w:rPr>
          <w:sz w:val="28"/>
          <w:szCs w:val="28"/>
        </w:rPr>
        <w:t>перечн</w:t>
      </w:r>
      <w:r w:rsidRPr="00340655">
        <w:rPr>
          <w:sz w:val="28"/>
          <w:szCs w:val="28"/>
        </w:rPr>
        <w:t>и</w:t>
      </w:r>
      <w:r w:rsidRPr="00340655">
        <w:rPr>
          <w:sz w:val="28"/>
          <w:szCs w:val="28"/>
        </w:rPr>
        <w:t xml:space="preserve"> нормативных правовых актов (их отдельных положений), содержащих обязательные требования</w:t>
      </w:r>
      <w:r w:rsidRPr="00340655">
        <w:rPr>
          <w:sz w:val="28"/>
          <w:szCs w:val="28"/>
        </w:rPr>
        <w:t xml:space="preserve"> </w:t>
      </w:r>
      <w:r w:rsidRPr="00340655">
        <w:rPr>
          <w:sz w:val="28"/>
          <w:szCs w:val="28"/>
        </w:rPr>
        <w:t>формируются федеральными органами исполнительной власти, осуществляющими государственный контроль (надзор), предоставление лицензий, иных разрешений, а также аккредитацию (далее - заинтересованные федеральные органы исполнительной власти), и федеральными органами исполнительной власти, осуществляющими функции по выработке государственной политики и нормативно-правовому регулированию, по каждому виду государственного контроля (надзора), предоставления лицензий, иных разрешений, а также аккредитации (далее - разрешительная деятельность), отдельно.</w:t>
      </w:r>
    </w:p>
    <w:p w:rsidR="0018290E" w:rsidRPr="00AA60A7" w:rsidRDefault="00D77737" w:rsidP="00AA60A7">
      <w:pPr>
        <w:pStyle w:val="a5"/>
        <w:ind w:firstLine="851"/>
        <w:jc w:val="both"/>
        <w:rPr>
          <w:color w:val="000000" w:themeColor="text1"/>
          <w:sz w:val="28"/>
          <w:szCs w:val="28"/>
        </w:rPr>
      </w:pPr>
      <w:r w:rsidRPr="00AA60A7">
        <w:rPr>
          <w:sz w:val="28"/>
          <w:szCs w:val="28"/>
        </w:rPr>
        <w:t>В целях снижения уровня количества правонарушений, сотрудниками министерства на постоянной основе проводится профилактическая работа по разъяснению гражданам</w:t>
      </w:r>
      <w:r w:rsidR="00340655">
        <w:rPr>
          <w:sz w:val="28"/>
          <w:szCs w:val="28"/>
        </w:rPr>
        <w:t xml:space="preserve">, индивидуальным предпринимателям и </w:t>
      </w:r>
      <w:r w:rsidRPr="00AA60A7">
        <w:rPr>
          <w:sz w:val="28"/>
          <w:szCs w:val="28"/>
        </w:rPr>
        <w:t>юридически</w:t>
      </w:r>
      <w:r w:rsidR="00340655">
        <w:rPr>
          <w:sz w:val="28"/>
          <w:szCs w:val="28"/>
        </w:rPr>
        <w:t>м</w:t>
      </w:r>
      <w:r w:rsidRPr="00AA60A7">
        <w:rPr>
          <w:sz w:val="28"/>
          <w:szCs w:val="28"/>
        </w:rPr>
        <w:t xml:space="preserve"> лиц</w:t>
      </w:r>
      <w:r w:rsidR="00340655">
        <w:rPr>
          <w:sz w:val="28"/>
          <w:szCs w:val="28"/>
        </w:rPr>
        <w:t>ам</w:t>
      </w:r>
      <w:r w:rsidRPr="00AA60A7">
        <w:rPr>
          <w:sz w:val="28"/>
          <w:szCs w:val="28"/>
        </w:rPr>
        <w:t xml:space="preserve"> обязательных требований (консультирование по вопросам, поступающим по </w:t>
      </w:r>
      <w:r w:rsidRPr="00AA60A7">
        <w:rPr>
          <w:sz w:val="28"/>
          <w:szCs w:val="28"/>
        </w:rPr>
        <w:lastRenderedPageBreak/>
        <w:t xml:space="preserve">средствам телефонной связи, при личном и письменном обращении), </w:t>
      </w:r>
      <w:r w:rsidRPr="00AA60A7">
        <w:rPr>
          <w:color w:val="000000" w:themeColor="text1"/>
          <w:sz w:val="28"/>
          <w:szCs w:val="28"/>
        </w:rPr>
        <w:t xml:space="preserve">соблюдение которых является предметом федерального государственного </w:t>
      </w:r>
      <w:r w:rsidR="00340655">
        <w:rPr>
          <w:color w:val="000000" w:themeColor="text1"/>
          <w:sz w:val="28"/>
          <w:szCs w:val="28"/>
        </w:rPr>
        <w:t xml:space="preserve">лесного </w:t>
      </w:r>
      <w:r w:rsidRPr="00AA60A7">
        <w:rPr>
          <w:color w:val="000000" w:themeColor="text1"/>
          <w:sz w:val="28"/>
          <w:szCs w:val="28"/>
        </w:rPr>
        <w:t>надзора</w:t>
      </w:r>
      <w:r w:rsidR="00340655">
        <w:rPr>
          <w:color w:val="000000" w:themeColor="text1"/>
          <w:sz w:val="28"/>
          <w:szCs w:val="28"/>
        </w:rPr>
        <w:t xml:space="preserve"> (лесная охрана)</w:t>
      </w:r>
      <w:r w:rsidRPr="00AA60A7">
        <w:rPr>
          <w:color w:val="000000" w:themeColor="text1"/>
          <w:sz w:val="28"/>
          <w:szCs w:val="28"/>
        </w:rPr>
        <w:t>.</w:t>
      </w:r>
      <w:r w:rsidR="0018290E" w:rsidRPr="00AA60A7">
        <w:rPr>
          <w:color w:val="000000" w:themeColor="text1"/>
          <w:sz w:val="28"/>
          <w:szCs w:val="28"/>
        </w:rPr>
        <w:t xml:space="preserve"> </w:t>
      </w:r>
    </w:p>
    <w:p w:rsidR="005E3E44" w:rsidRPr="005E3E44" w:rsidRDefault="00D72085" w:rsidP="005E3E44">
      <w:pPr>
        <w:pStyle w:val="a5"/>
        <w:ind w:firstLine="851"/>
        <w:jc w:val="both"/>
        <w:rPr>
          <w:sz w:val="28"/>
          <w:szCs w:val="28"/>
        </w:rPr>
      </w:pPr>
      <w:r w:rsidRPr="00AA60A7">
        <w:rPr>
          <w:sz w:val="28"/>
          <w:szCs w:val="28"/>
        </w:rPr>
        <w:t xml:space="preserve">В 2020 выдано 212 предостережений о недопустимости нарушения Правил </w:t>
      </w:r>
      <w:r w:rsidR="005E3E44" w:rsidRPr="005E3E44">
        <w:rPr>
          <w:sz w:val="28"/>
          <w:szCs w:val="28"/>
        </w:rPr>
        <w:t>пожарной безопасности в лесах, утверждённы</w:t>
      </w:r>
      <w:r w:rsidR="005E3E44">
        <w:rPr>
          <w:sz w:val="28"/>
          <w:szCs w:val="28"/>
        </w:rPr>
        <w:t>х</w:t>
      </w:r>
      <w:r w:rsidR="005E3E44" w:rsidRPr="005E3E44">
        <w:rPr>
          <w:sz w:val="28"/>
          <w:szCs w:val="28"/>
        </w:rPr>
        <w:t xml:space="preserve"> постановлением Правительства Российской Федерации от 30.06.2007 № 417 (документ утратил силу с </w:t>
      </w:r>
      <w:hyperlink r:id="rId73" w:history="1">
        <w:r w:rsidR="005E3E44" w:rsidRPr="005E3E44">
          <w:rPr>
            <w:sz w:val="28"/>
            <w:szCs w:val="28"/>
          </w:rPr>
          <w:t>1.01.2021 года</w:t>
        </w:r>
      </w:hyperlink>
      <w:r w:rsidR="005E3E44" w:rsidRPr="005E3E44">
        <w:rPr>
          <w:sz w:val="28"/>
          <w:szCs w:val="28"/>
        </w:rPr>
        <w:t xml:space="preserve"> в связи с изданием </w:t>
      </w:r>
      <w:hyperlink r:id="rId74" w:history="1">
        <w:r w:rsidR="005E3E44" w:rsidRPr="005E3E44">
          <w:rPr>
            <w:sz w:val="28"/>
            <w:szCs w:val="28"/>
          </w:rPr>
          <w:t>постановления</w:t>
        </w:r>
      </w:hyperlink>
      <w:r w:rsidR="005E3E44" w:rsidRPr="005E3E44">
        <w:rPr>
          <w:sz w:val="28"/>
          <w:szCs w:val="28"/>
        </w:rPr>
        <w:t xml:space="preserve"> Правите</w:t>
      </w:r>
      <w:r w:rsidR="005E3E44">
        <w:rPr>
          <w:sz w:val="28"/>
          <w:szCs w:val="28"/>
        </w:rPr>
        <w:t xml:space="preserve">льства РФ от 28.07.2020 № 1132) с 01.01.2021 действуют </w:t>
      </w:r>
      <w:r w:rsidR="005E3E44" w:rsidRPr="005E3E44">
        <w:rPr>
          <w:sz w:val="28"/>
          <w:szCs w:val="28"/>
        </w:rPr>
        <w:t>Правила пожарной безопасности в лесах, утверждённые постановлением Правительства Российской Федерации от 07.10.2020 № 1614</w:t>
      </w:r>
      <w:r w:rsidR="005E3E44">
        <w:rPr>
          <w:sz w:val="28"/>
          <w:szCs w:val="28"/>
        </w:rPr>
        <w:t xml:space="preserve">. </w:t>
      </w:r>
      <w:r w:rsidR="005E3E44" w:rsidRPr="005E3E44">
        <w:rPr>
          <w:sz w:val="28"/>
          <w:szCs w:val="28"/>
        </w:rPr>
        <w:t xml:space="preserve"> </w:t>
      </w:r>
    </w:p>
    <w:p w:rsidR="00AC52D8" w:rsidRPr="00AA60A7" w:rsidRDefault="00B14AED" w:rsidP="00AA60A7">
      <w:pPr>
        <w:pStyle w:val="a5"/>
        <w:ind w:firstLine="851"/>
        <w:jc w:val="both"/>
        <w:rPr>
          <w:sz w:val="28"/>
          <w:szCs w:val="28"/>
        </w:rPr>
      </w:pPr>
      <w:r w:rsidRPr="00AA60A7">
        <w:rPr>
          <w:sz w:val="28"/>
          <w:szCs w:val="28"/>
        </w:rPr>
        <w:t>Проверки органов государственной власти и органов местного самоуправления осуществляются в соответствии с законодательством Российской Федерации.</w:t>
      </w:r>
    </w:p>
    <w:p w:rsidR="00AC52D8" w:rsidRPr="00AA60A7" w:rsidRDefault="00B14AED" w:rsidP="00AA60A7">
      <w:pPr>
        <w:pStyle w:val="a5"/>
        <w:ind w:firstLine="851"/>
        <w:jc w:val="both"/>
        <w:rPr>
          <w:sz w:val="28"/>
          <w:szCs w:val="28"/>
        </w:rPr>
      </w:pPr>
      <w:r w:rsidRPr="00AA60A7">
        <w:rPr>
          <w:sz w:val="28"/>
          <w:szCs w:val="28"/>
        </w:rPr>
        <w:t>Проверки граждан проводятся должностными лицами, осуществляющими федеральный государственный лесной надзор</w:t>
      </w:r>
      <w:r w:rsidR="00D72085" w:rsidRPr="00AA60A7">
        <w:rPr>
          <w:sz w:val="28"/>
          <w:szCs w:val="28"/>
        </w:rPr>
        <w:t xml:space="preserve"> (лесная охрана)</w:t>
      </w:r>
      <w:r w:rsidRPr="00AA60A7">
        <w:rPr>
          <w:sz w:val="28"/>
          <w:szCs w:val="28"/>
        </w:rPr>
        <w:t>, при проведении мероприятий по контролю в лесах.</w:t>
      </w:r>
    </w:p>
    <w:p w:rsidR="00D77737" w:rsidRPr="00AA60A7" w:rsidRDefault="00D77737" w:rsidP="00AA60A7">
      <w:pPr>
        <w:pStyle w:val="a5"/>
        <w:ind w:firstLine="851"/>
        <w:jc w:val="both"/>
        <w:rPr>
          <w:sz w:val="28"/>
          <w:szCs w:val="28"/>
        </w:rPr>
      </w:pPr>
      <w:r w:rsidRPr="00AA60A7">
        <w:rPr>
          <w:sz w:val="28"/>
          <w:szCs w:val="28"/>
        </w:rPr>
        <w:t xml:space="preserve">В рамках осуществления федерального государственного лесного надзора </w:t>
      </w:r>
      <w:r w:rsidR="00AD373D">
        <w:rPr>
          <w:sz w:val="28"/>
          <w:szCs w:val="28"/>
        </w:rPr>
        <w:t xml:space="preserve">(лесной охраны) в </w:t>
      </w:r>
      <w:r w:rsidRPr="00AA60A7">
        <w:rPr>
          <w:sz w:val="28"/>
          <w:szCs w:val="28"/>
        </w:rPr>
        <w:t xml:space="preserve">2020 году специалистами министерства </w:t>
      </w:r>
      <w:r w:rsidR="00AD373D">
        <w:rPr>
          <w:sz w:val="28"/>
          <w:szCs w:val="28"/>
        </w:rPr>
        <w:t>в</w:t>
      </w:r>
      <w:r w:rsidRPr="00AA60A7">
        <w:rPr>
          <w:sz w:val="28"/>
          <w:szCs w:val="28"/>
        </w:rPr>
        <w:t>ыявлено 806 случаев нарушений лесного законодательства, в том числе 165 незаконных рубок лесных насаждений</w:t>
      </w:r>
      <w:r w:rsidR="00D72085" w:rsidRPr="00AA60A7">
        <w:rPr>
          <w:sz w:val="28"/>
          <w:szCs w:val="28"/>
        </w:rPr>
        <w:t>. О</w:t>
      </w:r>
      <w:r w:rsidRPr="00AA60A7">
        <w:rPr>
          <w:sz w:val="28"/>
          <w:szCs w:val="28"/>
        </w:rPr>
        <w:t>бъ</w:t>
      </w:r>
      <w:r w:rsidR="00AD373D">
        <w:rPr>
          <w:sz w:val="28"/>
          <w:szCs w:val="28"/>
        </w:rPr>
        <w:t>ё</w:t>
      </w:r>
      <w:r w:rsidRPr="00AA60A7">
        <w:rPr>
          <w:sz w:val="28"/>
          <w:szCs w:val="28"/>
        </w:rPr>
        <w:t xml:space="preserve">м незаконно заготовленной древесины </w:t>
      </w:r>
      <w:r w:rsidR="001E7401">
        <w:rPr>
          <w:sz w:val="28"/>
          <w:szCs w:val="28"/>
        </w:rPr>
        <w:t>составил</w:t>
      </w:r>
      <w:r w:rsidR="00D72085" w:rsidRPr="00AA60A7">
        <w:rPr>
          <w:sz w:val="28"/>
          <w:szCs w:val="28"/>
        </w:rPr>
        <w:t xml:space="preserve"> </w:t>
      </w:r>
      <w:r w:rsidRPr="00AA60A7">
        <w:rPr>
          <w:sz w:val="28"/>
          <w:szCs w:val="28"/>
        </w:rPr>
        <w:t>3 122,57 м</w:t>
      </w:r>
      <w:r w:rsidRPr="00AA60A7">
        <w:rPr>
          <w:sz w:val="28"/>
          <w:szCs w:val="28"/>
          <w:vertAlign w:val="superscript"/>
        </w:rPr>
        <w:t>3</w:t>
      </w:r>
      <w:r w:rsidRPr="00AA60A7">
        <w:rPr>
          <w:sz w:val="28"/>
          <w:szCs w:val="28"/>
        </w:rPr>
        <w:t xml:space="preserve">, </w:t>
      </w:r>
      <w:r w:rsidR="00D72085" w:rsidRPr="00AA60A7">
        <w:rPr>
          <w:sz w:val="28"/>
          <w:szCs w:val="28"/>
        </w:rPr>
        <w:t xml:space="preserve">нанесен </w:t>
      </w:r>
      <w:r w:rsidRPr="00AA60A7">
        <w:rPr>
          <w:sz w:val="28"/>
          <w:szCs w:val="28"/>
        </w:rPr>
        <w:t>вред</w:t>
      </w:r>
      <w:r w:rsidR="00AD373D">
        <w:rPr>
          <w:sz w:val="28"/>
          <w:szCs w:val="28"/>
        </w:rPr>
        <w:t xml:space="preserve"> лесному хозяйству</w:t>
      </w:r>
      <w:r w:rsidR="00D72085" w:rsidRPr="00AA60A7">
        <w:rPr>
          <w:sz w:val="28"/>
          <w:szCs w:val="28"/>
        </w:rPr>
        <w:t xml:space="preserve"> в размере </w:t>
      </w:r>
      <w:r w:rsidRPr="00AA60A7">
        <w:rPr>
          <w:sz w:val="28"/>
          <w:szCs w:val="28"/>
        </w:rPr>
        <w:t xml:space="preserve">74 697,644 тыс. рублей. </w:t>
      </w:r>
    </w:p>
    <w:p w:rsidR="00D77737" w:rsidRPr="00AA60A7" w:rsidRDefault="00D77737" w:rsidP="00AA60A7">
      <w:pPr>
        <w:pStyle w:val="a5"/>
        <w:ind w:firstLine="851"/>
        <w:jc w:val="both"/>
        <w:rPr>
          <w:sz w:val="28"/>
          <w:szCs w:val="28"/>
        </w:rPr>
      </w:pPr>
      <w:r w:rsidRPr="00AA60A7">
        <w:rPr>
          <w:sz w:val="28"/>
          <w:szCs w:val="28"/>
        </w:rPr>
        <w:t>Общий вред, нанесенный лесному хозяйству, составил 91 506 тыс. руб. Взыскано в 2020 году 18 951 тыс. рублей.</w:t>
      </w:r>
    </w:p>
    <w:p w:rsidR="00D77737" w:rsidRPr="00AA60A7" w:rsidRDefault="00D77737" w:rsidP="00AA60A7">
      <w:pPr>
        <w:pStyle w:val="a5"/>
        <w:ind w:firstLine="851"/>
        <w:jc w:val="both"/>
        <w:rPr>
          <w:sz w:val="28"/>
          <w:szCs w:val="28"/>
        </w:rPr>
      </w:pPr>
      <w:r w:rsidRPr="00AA60A7">
        <w:rPr>
          <w:sz w:val="28"/>
          <w:szCs w:val="28"/>
        </w:rPr>
        <w:t>За незаконные рубки с суммой нанесенного вреда не превышающего 5 тыс. руб., к административной ответственности привлечено 27 виновных лиц.</w:t>
      </w:r>
    </w:p>
    <w:p w:rsidR="00D77737" w:rsidRPr="00AA60A7" w:rsidRDefault="00D77737" w:rsidP="00AA60A7">
      <w:pPr>
        <w:pStyle w:val="a5"/>
        <w:ind w:firstLine="851"/>
        <w:jc w:val="both"/>
        <w:rPr>
          <w:sz w:val="28"/>
          <w:szCs w:val="28"/>
        </w:rPr>
      </w:pPr>
      <w:r w:rsidRPr="00AA60A7">
        <w:rPr>
          <w:sz w:val="28"/>
          <w:szCs w:val="28"/>
        </w:rPr>
        <w:t>При выявлении незаконных рубок с суммой нанесенного вреда превышающего 5 тыс. руб</w:t>
      </w:r>
      <w:r w:rsidR="00F36D17">
        <w:rPr>
          <w:sz w:val="28"/>
          <w:szCs w:val="28"/>
        </w:rPr>
        <w:t>.</w:t>
      </w:r>
      <w:r w:rsidRPr="00AA60A7">
        <w:rPr>
          <w:sz w:val="28"/>
          <w:szCs w:val="28"/>
        </w:rPr>
        <w:t xml:space="preserve"> материалы о лесонарушениях </w:t>
      </w:r>
      <w:r w:rsidR="00AD373D">
        <w:rPr>
          <w:sz w:val="28"/>
          <w:szCs w:val="28"/>
        </w:rPr>
        <w:t xml:space="preserve">сотрудниками министерства </w:t>
      </w:r>
      <w:r w:rsidRPr="00AA60A7">
        <w:rPr>
          <w:sz w:val="28"/>
          <w:szCs w:val="28"/>
        </w:rPr>
        <w:t>немедленно направляются в отделы полиции с целью оперативного выявления виновных лиц</w:t>
      </w:r>
      <w:r w:rsidR="00AD373D">
        <w:rPr>
          <w:sz w:val="28"/>
          <w:szCs w:val="28"/>
        </w:rPr>
        <w:t>, ответственность за которое предусмотрена</w:t>
      </w:r>
      <w:r w:rsidRPr="00AA60A7">
        <w:rPr>
          <w:sz w:val="28"/>
          <w:szCs w:val="28"/>
        </w:rPr>
        <w:t xml:space="preserve"> ст. 260 УК</w:t>
      </w:r>
      <w:r w:rsidR="00AD373D">
        <w:rPr>
          <w:sz w:val="28"/>
          <w:szCs w:val="28"/>
        </w:rPr>
        <w:t> </w:t>
      </w:r>
      <w:r w:rsidRPr="00AA60A7">
        <w:rPr>
          <w:sz w:val="28"/>
          <w:szCs w:val="28"/>
        </w:rPr>
        <w:t xml:space="preserve">РФ. </w:t>
      </w:r>
    </w:p>
    <w:p w:rsidR="00D77737" w:rsidRPr="00AA60A7" w:rsidRDefault="00D77737" w:rsidP="00AA60A7">
      <w:pPr>
        <w:pStyle w:val="a5"/>
        <w:ind w:firstLine="851"/>
        <w:jc w:val="both"/>
        <w:rPr>
          <w:sz w:val="28"/>
          <w:szCs w:val="28"/>
        </w:rPr>
      </w:pPr>
      <w:r w:rsidRPr="00AA60A7">
        <w:rPr>
          <w:sz w:val="28"/>
          <w:szCs w:val="28"/>
        </w:rPr>
        <w:t>По выявленным фактам нарушений лесного законодательства в следственные органы направлено 138 материалов, по котор</w:t>
      </w:r>
      <w:r w:rsidR="005D64DF" w:rsidRPr="00AA60A7">
        <w:rPr>
          <w:sz w:val="28"/>
          <w:szCs w:val="28"/>
        </w:rPr>
        <w:t>ым возбуждено 138 уголовных дел,</w:t>
      </w:r>
      <w:r w:rsidRPr="00AA60A7">
        <w:rPr>
          <w:sz w:val="28"/>
          <w:szCs w:val="28"/>
        </w:rPr>
        <w:t xml:space="preserve"> к уголовной ответственности</w:t>
      </w:r>
      <w:r w:rsidR="005D64DF" w:rsidRPr="00AA60A7">
        <w:rPr>
          <w:sz w:val="28"/>
          <w:szCs w:val="28"/>
        </w:rPr>
        <w:t xml:space="preserve"> привлечено 41 лицо.</w:t>
      </w:r>
    </w:p>
    <w:p w:rsidR="00D77737" w:rsidRPr="00AA60A7" w:rsidRDefault="00D77737" w:rsidP="00AA60A7">
      <w:pPr>
        <w:pStyle w:val="a5"/>
        <w:ind w:firstLine="851"/>
        <w:jc w:val="both"/>
        <w:rPr>
          <w:sz w:val="28"/>
          <w:szCs w:val="28"/>
        </w:rPr>
      </w:pPr>
      <w:r w:rsidRPr="00AA60A7">
        <w:rPr>
          <w:sz w:val="28"/>
          <w:szCs w:val="28"/>
        </w:rPr>
        <w:t xml:space="preserve"> Кроме этого</w:t>
      </w:r>
      <w:r w:rsidR="00E83C4E">
        <w:rPr>
          <w:sz w:val="28"/>
          <w:szCs w:val="28"/>
        </w:rPr>
        <w:t>,</w:t>
      </w:r>
      <w:r w:rsidRPr="00AA60A7">
        <w:rPr>
          <w:sz w:val="28"/>
          <w:szCs w:val="28"/>
        </w:rPr>
        <w:t xml:space="preserve"> за нарушения требований лесного законодательства составлено 668 протоколов об административных правонарушениях на сумму 4 млн. руб</w:t>
      </w:r>
      <w:r w:rsidR="00F36D17">
        <w:rPr>
          <w:sz w:val="28"/>
          <w:szCs w:val="28"/>
        </w:rPr>
        <w:t>.</w:t>
      </w:r>
      <w:r w:rsidRPr="00AA60A7">
        <w:rPr>
          <w:sz w:val="28"/>
          <w:szCs w:val="28"/>
        </w:rPr>
        <w:t>, на текущий день взыскано 2,9 млн. руб</w:t>
      </w:r>
      <w:r w:rsidR="007E1DDF">
        <w:rPr>
          <w:sz w:val="28"/>
          <w:szCs w:val="28"/>
        </w:rPr>
        <w:t>.</w:t>
      </w:r>
    </w:p>
    <w:p w:rsidR="00D77737" w:rsidRPr="00AA60A7" w:rsidRDefault="00D77737" w:rsidP="00AA60A7">
      <w:pPr>
        <w:pStyle w:val="a5"/>
        <w:ind w:firstLine="851"/>
        <w:jc w:val="both"/>
        <w:rPr>
          <w:sz w:val="28"/>
          <w:szCs w:val="28"/>
        </w:rPr>
      </w:pPr>
      <w:r w:rsidRPr="00AA60A7">
        <w:rPr>
          <w:sz w:val="28"/>
          <w:szCs w:val="28"/>
        </w:rPr>
        <w:t xml:space="preserve">Наибольшее количество нарушителей привлечено к административной ответственности по ст. 8.32 КоАП РФ, </w:t>
      </w:r>
      <w:r w:rsidR="00B101F9" w:rsidRPr="00AA60A7">
        <w:rPr>
          <w:sz w:val="28"/>
          <w:szCs w:val="28"/>
        </w:rPr>
        <w:t>- н</w:t>
      </w:r>
      <w:r w:rsidRPr="00AA60A7">
        <w:rPr>
          <w:sz w:val="28"/>
          <w:szCs w:val="28"/>
        </w:rPr>
        <w:t>арушение правил пожарной безопасности в лесах – 445 лиц (в 2019 году – 521) (66,6 % от общего количества привлеченных к административной ответственности лиц).</w:t>
      </w:r>
    </w:p>
    <w:p w:rsidR="00B101F9" w:rsidRPr="00AA60A7" w:rsidRDefault="00B101F9" w:rsidP="00AA60A7">
      <w:pPr>
        <w:pStyle w:val="a5"/>
        <w:ind w:firstLine="851"/>
        <w:jc w:val="both"/>
        <w:rPr>
          <w:sz w:val="28"/>
          <w:szCs w:val="28"/>
        </w:rPr>
      </w:pPr>
      <w:r w:rsidRPr="00AA60A7">
        <w:rPr>
          <w:sz w:val="28"/>
          <w:szCs w:val="28"/>
        </w:rPr>
        <w:t>Специалистами министерства проведено 1</w:t>
      </w:r>
      <w:r w:rsidR="00F36D17">
        <w:rPr>
          <w:sz w:val="28"/>
          <w:szCs w:val="28"/>
        </w:rPr>
        <w:t> </w:t>
      </w:r>
      <w:r w:rsidRPr="00AA60A7">
        <w:rPr>
          <w:sz w:val="28"/>
          <w:szCs w:val="28"/>
        </w:rPr>
        <w:t>052 контрольных мероприятия по проверке соблюдения требований Федерального закона от 28.12.2013 № 415</w:t>
      </w:r>
      <w:r w:rsidRPr="00AA60A7">
        <w:rPr>
          <w:sz w:val="28"/>
          <w:szCs w:val="28"/>
        </w:rPr>
        <w:noBreakHyphen/>
        <w:t>ФЗ</w:t>
      </w:r>
      <w:r w:rsidRPr="00AA60A7">
        <w:rPr>
          <w:sz w:val="28"/>
          <w:szCs w:val="28"/>
        </w:rPr>
        <w:t xml:space="preserve"> </w:t>
      </w:r>
      <w:r w:rsidRPr="00AA60A7">
        <w:rPr>
          <w:sz w:val="28"/>
          <w:szCs w:val="28"/>
        </w:rPr>
        <w:t>«О</w:t>
      </w:r>
      <w:r w:rsidR="00F36D17">
        <w:rPr>
          <w:sz w:val="28"/>
          <w:szCs w:val="28"/>
        </w:rPr>
        <w:t> </w:t>
      </w:r>
      <w:r w:rsidRPr="00AA60A7">
        <w:rPr>
          <w:sz w:val="28"/>
          <w:szCs w:val="28"/>
        </w:rPr>
        <w:t>внесении изменений в Лесной кодекс Российской Федерации и Кодекс Российской Федерации об административных правонарушениях», проверено 1</w:t>
      </w:r>
      <w:r w:rsidR="00F36D17">
        <w:rPr>
          <w:sz w:val="28"/>
          <w:szCs w:val="28"/>
        </w:rPr>
        <w:t> </w:t>
      </w:r>
      <w:r w:rsidRPr="00AA60A7">
        <w:rPr>
          <w:sz w:val="28"/>
          <w:szCs w:val="28"/>
        </w:rPr>
        <w:t xml:space="preserve">112 </w:t>
      </w:r>
      <w:r w:rsidRPr="00AA60A7">
        <w:rPr>
          <w:sz w:val="28"/>
          <w:szCs w:val="28"/>
        </w:rPr>
        <w:lastRenderedPageBreak/>
        <w:t>сопроводительных документ</w:t>
      </w:r>
      <w:r w:rsidR="00F36D17">
        <w:rPr>
          <w:sz w:val="28"/>
          <w:szCs w:val="28"/>
        </w:rPr>
        <w:t>о</w:t>
      </w:r>
      <w:r w:rsidRPr="00AA60A7">
        <w:rPr>
          <w:sz w:val="28"/>
          <w:szCs w:val="28"/>
        </w:rPr>
        <w:t xml:space="preserve">в, в том числе совместно с сотрудниками МВД России проверено 322 сопроводительных документа на провоз древесины. </w:t>
      </w:r>
    </w:p>
    <w:p w:rsidR="00B101F9" w:rsidRPr="00AA60A7" w:rsidRDefault="00B101F9" w:rsidP="00AA60A7">
      <w:pPr>
        <w:pStyle w:val="a5"/>
        <w:ind w:firstLine="851"/>
        <w:jc w:val="both"/>
        <w:rPr>
          <w:sz w:val="28"/>
          <w:szCs w:val="28"/>
        </w:rPr>
      </w:pPr>
      <w:r w:rsidRPr="00AA60A7">
        <w:rPr>
          <w:sz w:val="28"/>
          <w:szCs w:val="28"/>
        </w:rPr>
        <w:t>За нарушение оформления сопроводительных документов в соответствии с установленными требованиями специалистами министерства привлечено к административной ответственности 3 должностных лица по ч. 5 ст. ст. 8.28.1 КоАП РФ</w:t>
      </w:r>
      <w:r w:rsidRPr="00AA60A7">
        <w:rPr>
          <w:sz w:val="28"/>
          <w:szCs w:val="28"/>
        </w:rPr>
        <w:t xml:space="preserve"> - </w:t>
      </w:r>
      <w:r w:rsidRPr="00F36D17">
        <w:rPr>
          <w:sz w:val="28"/>
          <w:szCs w:val="28"/>
        </w:rPr>
        <w:t>т</w:t>
      </w:r>
      <w:r w:rsidRPr="00F36D17">
        <w:rPr>
          <w:sz w:val="28"/>
          <w:szCs w:val="28"/>
        </w:rPr>
        <w:t xml:space="preserve">ранспортировка древесины без оформленного в установленном лесным законодательством порядке сопроводительного документа, сотрудниками </w:t>
      </w:r>
      <w:r w:rsidR="00F36D17" w:rsidRPr="00F36D17">
        <w:rPr>
          <w:sz w:val="28"/>
          <w:szCs w:val="28"/>
        </w:rPr>
        <w:t xml:space="preserve">МВД России при участии специалистов министерства </w:t>
      </w:r>
      <w:r w:rsidRPr="00F36D17">
        <w:rPr>
          <w:sz w:val="28"/>
          <w:szCs w:val="28"/>
        </w:rPr>
        <w:t>привлечено 5 должностных лиц. Материалы по выявленным нарушениям</w:t>
      </w:r>
      <w:r w:rsidR="004A3F2D">
        <w:rPr>
          <w:sz w:val="28"/>
          <w:szCs w:val="28"/>
        </w:rPr>
        <w:t xml:space="preserve"> направлены в мировые суды на рассмотрение по месту совершения административного правонарушения. По результату рассмотрения мировым судом к административной ответственности привлечено соответственно 3 и 4 должностных лица.</w:t>
      </w:r>
    </w:p>
    <w:p w:rsidR="00B101F9" w:rsidRPr="00AA60A7" w:rsidRDefault="00B101F9" w:rsidP="00AA60A7">
      <w:pPr>
        <w:pStyle w:val="a5"/>
        <w:ind w:firstLine="851"/>
        <w:jc w:val="both"/>
        <w:rPr>
          <w:sz w:val="28"/>
          <w:szCs w:val="28"/>
        </w:rPr>
      </w:pPr>
      <w:r w:rsidRPr="00AA60A7">
        <w:rPr>
          <w:sz w:val="28"/>
          <w:szCs w:val="28"/>
        </w:rPr>
        <w:t>На территории лесничеств Новосибирской области действуют 26 площадок временного хранения незаконно заготовленной древесины, изъятой у нарушителей лесного законодательства на территории Новосибирской области, на которой хранится 399,1 м³ изъятой древесины.</w:t>
      </w:r>
    </w:p>
    <w:p w:rsidR="00B101F9" w:rsidRPr="00AA60A7" w:rsidRDefault="00B101F9" w:rsidP="00AA60A7">
      <w:pPr>
        <w:pStyle w:val="a5"/>
        <w:ind w:firstLine="851"/>
        <w:jc w:val="both"/>
        <w:rPr>
          <w:sz w:val="28"/>
          <w:szCs w:val="28"/>
        </w:rPr>
      </w:pPr>
      <w:r w:rsidRPr="00AA60A7">
        <w:rPr>
          <w:sz w:val="28"/>
          <w:szCs w:val="28"/>
        </w:rPr>
        <w:t xml:space="preserve">В области создано 30 оперативных групп для </w:t>
      </w:r>
      <w:r w:rsidR="004A3F2D">
        <w:rPr>
          <w:sz w:val="28"/>
          <w:szCs w:val="28"/>
        </w:rPr>
        <w:t>контроля (</w:t>
      </w:r>
      <w:r w:rsidRPr="00AA60A7">
        <w:rPr>
          <w:sz w:val="28"/>
          <w:szCs w:val="28"/>
        </w:rPr>
        <w:t>патрулирования</w:t>
      </w:r>
      <w:r w:rsidR="004A3F2D">
        <w:rPr>
          <w:sz w:val="28"/>
          <w:szCs w:val="28"/>
        </w:rPr>
        <w:t>)</w:t>
      </w:r>
      <w:r w:rsidRPr="00AA60A7">
        <w:rPr>
          <w:sz w:val="28"/>
          <w:szCs w:val="28"/>
        </w:rPr>
        <w:t xml:space="preserve"> и дежурств с сотрудниками МВД России,</w:t>
      </w:r>
      <w:r w:rsidR="004A3F2D">
        <w:rPr>
          <w:sz w:val="28"/>
          <w:szCs w:val="28"/>
        </w:rPr>
        <w:t xml:space="preserve"> в том числе с сотрудниками </w:t>
      </w:r>
      <w:r w:rsidRPr="00AA60A7">
        <w:rPr>
          <w:sz w:val="28"/>
          <w:szCs w:val="28"/>
        </w:rPr>
        <w:t xml:space="preserve">ГИБДД, что позволяет более оперативно реагировать на поступающие сигналы, а также охватывать контролем наиболее отдаленные участки в труднодоступных местах. </w:t>
      </w:r>
    </w:p>
    <w:p w:rsidR="0009679C" w:rsidRPr="00AA60A7" w:rsidRDefault="0009679C" w:rsidP="00AA60A7">
      <w:pPr>
        <w:pStyle w:val="a5"/>
        <w:ind w:firstLine="851"/>
        <w:jc w:val="both"/>
        <w:rPr>
          <w:sz w:val="28"/>
          <w:szCs w:val="28"/>
        </w:rPr>
      </w:pPr>
      <w:r w:rsidRPr="00AA60A7">
        <w:rPr>
          <w:sz w:val="28"/>
          <w:szCs w:val="28"/>
        </w:rPr>
        <w:t xml:space="preserve">С 01.04.2020 </w:t>
      </w:r>
      <w:r w:rsidR="004A3F2D">
        <w:rPr>
          <w:sz w:val="28"/>
          <w:szCs w:val="28"/>
        </w:rPr>
        <w:t xml:space="preserve">на территории Новосибирской области </w:t>
      </w:r>
      <w:r w:rsidRPr="00AA60A7">
        <w:rPr>
          <w:sz w:val="28"/>
          <w:szCs w:val="28"/>
        </w:rPr>
        <w:t>вступил в силу Закон Новосибирской области от 20.12.2019 №</w:t>
      </w:r>
      <w:r w:rsidR="00B101F9" w:rsidRPr="00AA60A7">
        <w:rPr>
          <w:sz w:val="28"/>
          <w:szCs w:val="28"/>
        </w:rPr>
        <w:t> </w:t>
      </w:r>
      <w:r w:rsidRPr="00AA60A7">
        <w:rPr>
          <w:sz w:val="28"/>
          <w:szCs w:val="28"/>
        </w:rPr>
        <w:t xml:space="preserve">450-ОЗ «Об организации деятельности пунктов </w:t>
      </w:r>
      <w:r w:rsidR="00B101F9" w:rsidRPr="00AA60A7">
        <w:rPr>
          <w:sz w:val="28"/>
          <w:szCs w:val="28"/>
        </w:rPr>
        <w:t>приёма</w:t>
      </w:r>
      <w:r w:rsidRPr="00AA60A7">
        <w:rPr>
          <w:sz w:val="28"/>
          <w:szCs w:val="28"/>
        </w:rPr>
        <w:t xml:space="preserve"> и отгрузки древесины на территории Новосибирской области»</w:t>
      </w:r>
      <w:r w:rsidR="00AB4BDA" w:rsidRPr="00AA60A7">
        <w:rPr>
          <w:sz w:val="28"/>
          <w:szCs w:val="28"/>
        </w:rPr>
        <w:t>, в соответствии с которым на министерство возложена деятельность по постановке на уч</w:t>
      </w:r>
      <w:r w:rsidR="00B101F9" w:rsidRPr="00AA60A7">
        <w:rPr>
          <w:sz w:val="28"/>
          <w:szCs w:val="28"/>
        </w:rPr>
        <w:t>ё</w:t>
      </w:r>
      <w:r w:rsidR="00AB4BDA" w:rsidRPr="00AA60A7">
        <w:rPr>
          <w:sz w:val="28"/>
          <w:szCs w:val="28"/>
        </w:rPr>
        <w:t>т пунктов приема и отгрузки древесины</w:t>
      </w:r>
      <w:r w:rsidR="004A3F2D">
        <w:rPr>
          <w:sz w:val="28"/>
          <w:szCs w:val="28"/>
        </w:rPr>
        <w:t xml:space="preserve"> (далее – пункт)</w:t>
      </w:r>
      <w:r w:rsidR="00AB4BDA" w:rsidRPr="00AA60A7">
        <w:rPr>
          <w:sz w:val="28"/>
          <w:szCs w:val="28"/>
        </w:rPr>
        <w:t xml:space="preserve">. </w:t>
      </w:r>
      <w:r w:rsidRPr="00AA60A7">
        <w:rPr>
          <w:sz w:val="28"/>
          <w:szCs w:val="28"/>
        </w:rPr>
        <w:t>По состоянию на 31.12.2020 министерством поставлено на уч</w:t>
      </w:r>
      <w:r w:rsidR="00B101F9" w:rsidRPr="00AA60A7">
        <w:rPr>
          <w:sz w:val="28"/>
          <w:szCs w:val="28"/>
        </w:rPr>
        <w:t>ё</w:t>
      </w:r>
      <w:r w:rsidRPr="00AA60A7">
        <w:rPr>
          <w:sz w:val="28"/>
          <w:szCs w:val="28"/>
        </w:rPr>
        <w:t>т 252 пункт</w:t>
      </w:r>
      <w:r w:rsidR="004A3F2D">
        <w:rPr>
          <w:sz w:val="28"/>
          <w:szCs w:val="28"/>
        </w:rPr>
        <w:t>а</w:t>
      </w:r>
      <w:r w:rsidRPr="00AA60A7">
        <w:rPr>
          <w:sz w:val="28"/>
          <w:szCs w:val="28"/>
        </w:rPr>
        <w:t>, выдано 14 отказов, 12 пунктов сняты с уч</w:t>
      </w:r>
      <w:r w:rsidR="00716AB5" w:rsidRPr="00AA60A7">
        <w:rPr>
          <w:sz w:val="28"/>
          <w:szCs w:val="28"/>
        </w:rPr>
        <w:t>ё</w:t>
      </w:r>
      <w:r w:rsidRPr="00AA60A7">
        <w:rPr>
          <w:sz w:val="28"/>
          <w:szCs w:val="28"/>
        </w:rPr>
        <w:t xml:space="preserve">та. </w:t>
      </w:r>
    </w:p>
    <w:p w:rsidR="00716AB5" w:rsidRPr="00AA60A7" w:rsidRDefault="0009679C" w:rsidP="00AA60A7">
      <w:pPr>
        <w:pStyle w:val="a5"/>
        <w:ind w:firstLine="851"/>
        <w:jc w:val="both"/>
        <w:rPr>
          <w:sz w:val="28"/>
          <w:szCs w:val="28"/>
        </w:rPr>
      </w:pPr>
      <w:r w:rsidRPr="00AA60A7">
        <w:rPr>
          <w:sz w:val="28"/>
          <w:szCs w:val="28"/>
        </w:rPr>
        <w:t>С целью недопущения нарушения законодательства в сфере приема, переработки и отгрузки древесины и для принятия мер прокурорского реагирования отделами лесных отношений</w:t>
      </w:r>
      <w:r w:rsidR="004A3F2D">
        <w:rPr>
          <w:sz w:val="28"/>
          <w:szCs w:val="28"/>
        </w:rPr>
        <w:t xml:space="preserve"> министерства</w:t>
      </w:r>
      <w:r w:rsidRPr="00AA60A7">
        <w:rPr>
          <w:sz w:val="28"/>
          <w:szCs w:val="28"/>
        </w:rPr>
        <w:t>, в районные прокуратуры Новосибирской области направлена информация о пунктах, занимающихся при</w:t>
      </w:r>
      <w:r w:rsidR="00716AB5" w:rsidRPr="00AA60A7">
        <w:rPr>
          <w:sz w:val="28"/>
          <w:szCs w:val="28"/>
        </w:rPr>
        <w:t>ё</w:t>
      </w:r>
      <w:r w:rsidRPr="00AA60A7">
        <w:rPr>
          <w:sz w:val="28"/>
          <w:szCs w:val="28"/>
        </w:rPr>
        <w:t xml:space="preserve">мом и отгрузкой древесины без разрешительных документов. </w:t>
      </w:r>
      <w:r w:rsidR="004A3F2D">
        <w:rPr>
          <w:sz w:val="28"/>
          <w:szCs w:val="28"/>
        </w:rPr>
        <w:t>Р</w:t>
      </w:r>
      <w:r w:rsidRPr="00AA60A7">
        <w:rPr>
          <w:sz w:val="28"/>
          <w:szCs w:val="28"/>
        </w:rPr>
        <w:t xml:space="preserve">айонными прокуратурами Новосибирской области совместно со специалистами </w:t>
      </w:r>
      <w:r w:rsidR="004A3F2D">
        <w:rPr>
          <w:sz w:val="28"/>
          <w:szCs w:val="28"/>
        </w:rPr>
        <w:t>министерства</w:t>
      </w:r>
      <w:r w:rsidRPr="00AA60A7">
        <w:rPr>
          <w:sz w:val="28"/>
          <w:szCs w:val="28"/>
        </w:rPr>
        <w:t xml:space="preserve"> проведены проверки 103 пунктов. </w:t>
      </w:r>
    </w:p>
    <w:p w:rsidR="00716AB5" w:rsidRPr="00AA60A7" w:rsidRDefault="0009679C" w:rsidP="00AA60A7">
      <w:pPr>
        <w:pStyle w:val="a5"/>
        <w:ind w:firstLine="851"/>
        <w:jc w:val="both"/>
        <w:rPr>
          <w:sz w:val="28"/>
          <w:szCs w:val="28"/>
        </w:rPr>
      </w:pPr>
      <w:r w:rsidRPr="00AA60A7">
        <w:rPr>
          <w:sz w:val="28"/>
          <w:szCs w:val="28"/>
        </w:rPr>
        <w:t>На основании проведенных проверок прокуратурами районов Новосибирской области вынесено 10 представлений; возбуждено 22 дела об административных правонарушениях, которые рассмотрены отделами лесных отношений</w:t>
      </w:r>
      <w:r w:rsidR="004A3F2D">
        <w:rPr>
          <w:sz w:val="28"/>
          <w:szCs w:val="28"/>
        </w:rPr>
        <w:t xml:space="preserve"> министерства</w:t>
      </w:r>
      <w:r w:rsidRPr="00AA60A7">
        <w:rPr>
          <w:sz w:val="28"/>
          <w:szCs w:val="28"/>
        </w:rPr>
        <w:t>. По результатам рассмотрения 2</w:t>
      </w:r>
      <w:r w:rsidR="00716AB5" w:rsidRPr="00AA60A7">
        <w:rPr>
          <w:sz w:val="28"/>
          <w:szCs w:val="28"/>
        </w:rPr>
        <w:t>2</w:t>
      </w:r>
      <w:r w:rsidRPr="00AA60A7">
        <w:rPr>
          <w:sz w:val="28"/>
          <w:szCs w:val="28"/>
        </w:rPr>
        <w:t xml:space="preserve"> должностн</w:t>
      </w:r>
      <w:r w:rsidR="004A3F2D">
        <w:rPr>
          <w:sz w:val="28"/>
          <w:szCs w:val="28"/>
        </w:rPr>
        <w:t>ых</w:t>
      </w:r>
      <w:r w:rsidRPr="00AA60A7">
        <w:rPr>
          <w:sz w:val="28"/>
          <w:szCs w:val="28"/>
        </w:rPr>
        <w:t xml:space="preserve"> лиц</w:t>
      </w:r>
      <w:r w:rsidR="004A3F2D">
        <w:rPr>
          <w:sz w:val="28"/>
          <w:szCs w:val="28"/>
        </w:rPr>
        <w:t>а</w:t>
      </w:r>
      <w:r w:rsidRPr="00AA60A7">
        <w:rPr>
          <w:sz w:val="28"/>
          <w:szCs w:val="28"/>
        </w:rPr>
        <w:t xml:space="preserve"> привлечено к административной ответственности в соответствии с ч</w:t>
      </w:r>
      <w:r w:rsidR="00734402">
        <w:rPr>
          <w:sz w:val="28"/>
          <w:szCs w:val="28"/>
        </w:rPr>
        <w:t>. </w:t>
      </w:r>
      <w:r w:rsidRPr="00AA60A7">
        <w:rPr>
          <w:sz w:val="28"/>
          <w:szCs w:val="28"/>
        </w:rPr>
        <w:t>1 ст</w:t>
      </w:r>
      <w:r w:rsidR="00734402">
        <w:rPr>
          <w:sz w:val="28"/>
          <w:szCs w:val="28"/>
        </w:rPr>
        <w:t>. </w:t>
      </w:r>
      <w:r w:rsidRPr="00AA60A7">
        <w:rPr>
          <w:sz w:val="28"/>
          <w:szCs w:val="28"/>
        </w:rPr>
        <w:t>7.5 Закона Новосибирской области от 14.02.2003 № 99-ОЗ «Об административных правонарушениях в Новосибирской области»</w:t>
      </w:r>
      <w:r w:rsidR="00716AB5" w:rsidRPr="00AA60A7">
        <w:rPr>
          <w:sz w:val="28"/>
          <w:szCs w:val="28"/>
        </w:rPr>
        <w:t xml:space="preserve"> - н</w:t>
      </w:r>
      <w:r w:rsidRPr="00AA60A7">
        <w:rPr>
          <w:sz w:val="28"/>
          <w:szCs w:val="28"/>
        </w:rPr>
        <w:t>арушение порядка организации деятельности пунктов приема и отгрузки древесины, постановки на учет, снятия с учета пунктов приема и отгрузки древесины на территории Новосибирской области</w:t>
      </w:r>
      <w:r w:rsidR="00716AB5" w:rsidRPr="00AA60A7">
        <w:rPr>
          <w:sz w:val="28"/>
          <w:szCs w:val="28"/>
        </w:rPr>
        <w:t xml:space="preserve">. </w:t>
      </w:r>
    </w:p>
    <w:p w:rsidR="0009679C" w:rsidRPr="00AA60A7" w:rsidRDefault="00716AB5" w:rsidP="00AA60A7">
      <w:pPr>
        <w:pStyle w:val="a5"/>
        <w:ind w:firstLine="851"/>
        <w:jc w:val="both"/>
        <w:rPr>
          <w:sz w:val="28"/>
          <w:szCs w:val="28"/>
        </w:rPr>
      </w:pPr>
      <w:r w:rsidRPr="00AA60A7">
        <w:rPr>
          <w:sz w:val="28"/>
          <w:szCs w:val="28"/>
        </w:rPr>
        <w:lastRenderedPageBreak/>
        <w:t>П</w:t>
      </w:r>
      <w:r w:rsidR="0009679C" w:rsidRPr="00AA60A7">
        <w:rPr>
          <w:sz w:val="28"/>
          <w:szCs w:val="28"/>
        </w:rPr>
        <w:t xml:space="preserve">о 12 административным делам применена мера ответственности, в виде предупреждения, по </w:t>
      </w:r>
      <w:r w:rsidRPr="00AA60A7">
        <w:rPr>
          <w:sz w:val="28"/>
          <w:szCs w:val="28"/>
        </w:rPr>
        <w:t>10</w:t>
      </w:r>
      <w:r w:rsidR="0009679C" w:rsidRPr="00AA60A7">
        <w:rPr>
          <w:sz w:val="28"/>
          <w:szCs w:val="28"/>
        </w:rPr>
        <w:t xml:space="preserve"> административным делам назначено наказание в виде административного штрафа на общую сумму </w:t>
      </w:r>
      <w:r w:rsidR="006B4ABA" w:rsidRPr="00AA60A7">
        <w:rPr>
          <w:sz w:val="28"/>
          <w:szCs w:val="28"/>
        </w:rPr>
        <w:t>400</w:t>
      </w:r>
      <w:r w:rsidR="0009679C" w:rsidRPr="00AA60A7">
        <w:rPr>
          <w:sz w:val="28"/>
          <w:szCs w:val="28"/>
        </w:rPr>
        <w:t xml:space="preserve"> тыс. руб.</w:t>
      </w:r>
      <w:r w:rsidRPr="00AA60A7">
        <w:rPr>
          <w:sz w:val="28"/>
          <w:szCs w:val="28"/>
        </w:rPr>
        <w:t xml:space="preserve"> </w:t>
      </w:r>
    </w:p>
    <w:p w:rsidR="00716AB5" w:rsidRPr="00AA60A7" w:rsidRDefault="00716AB5" w:rsidP="00AA60A7">
      <w:pPr>
        <w:pStyle w:val="a5"/>
        <w:ind w:firstLine="851"/>
        <w:jc w:val="both"/>
        <w:rPr>
          <w:sz w:val="28"/>
          <w:szCs w:val="28"/>
        </w:rPr>
      </w:pPr>
      <w:r w:rsidRPr="00AA60A7">
        <w:rPr>
          <w:sz w:val="28"/>
          <w:szCs w:val="28"/>
        </w:rPr>
        <w:t>В результате поданной жалобы, судом мера ответственности</w:t>
      </w:r>
      <w:r w:rsidR="006B4ABA" w:rsidRPr="00AA60A7">
        <w:rPr>
          <w:sz w:val="28"/>
          <w:szCs w:val="28"/>
        </w:rPr>
        <w:t xml:space="preserve"> по одному административному делу </w:t>
      </w:r>
      <w:r w:rsidRPr="00AA60A7">
        <w:rPr>
          <w:sz w:val="28"/>
          <w:szCs w:val="28"/>
        </w:rPr>
        <w:t xml:space="preserve">в виде штрафа </w:t>
      </w:r>
      <w:r w:rsidR="006B4ABA" w:rsidRPr="00AA60A7">
        <w:rPr>
          <w:sz w:val="28"/>
          <w:szCs w:val="28"/>
        </w:rPr>
        <w:t xml:space="preserve">в размере 40 тыс. руб. </w:t>
      </w:r>
      <w:r w:rsidRPr="00AA60A7">
        <w:rPr>
          <w:sz w:val="28"/>
          <w:szCs w:val="28"/>
        </w:rPr>
        <w:t>заменен</w:t>
      </w:r>
      <w:r w:rsidR="006B4ABA" w:rsidRPr="00AA60A7">
        <w:rPr>
          <w:sz w:val="28"/>
          <w:szCs w:val="28"/>
        </w:rPr>
        <w:t>а</w:t>
      </w:r>
      <w:r w:rsidRPr="00AA60A7">
        <w:rPr>
          <w:sz w:val="28"/>
          <w:szCs w:val="28"/>
        </w:rPr>
        <w:t xml:space="preserve"> на предупреждение.  </w:t>
      </w:r>
    </w:p>
    <w:p w:rsidR="00D13E78" w:rsidRPr="00AA60A7" w:rsidRDefault="0009679C" w:rsidP="00AA60A7">
      <w:pPr>
        <w:pStyle w:val="a5"/>
        <w:ind w:firstLine="851"/>
        <w:jc w:val="both"/>
        <w:rPr>
          <w:sz w:val="28"/>
          <w:szCs w:val="28"/>
        </w:rPr>
      </w:pPr>
      <w:r w:rsidRPr="00AA60A7">
        <w:rPr>
          <w:sz w:val="28"/>
          <w:szCs w:val="28"/>
        </w:rPr>
        <w:t xml:space="preserve">На данном этапе принятые меры позволяют должным образом осуществлять правовое воздействие на </w:t>
      </w:r>
      <w:r w:rsidR="00734402">
        <w:rPr>
          <w:sz w:val="28"/>
          <w:szCs w:val="28"/>
        </w:rPr>
        <w:t xml:space="preserve">индивидуальных предпринимателей </w:t>
      </w:r>
      <w:r w:rsidRPr="00AA60A7">
        <w:rPr>
          <w:sz w:val="28"/>
          <w:szCs w:val="28"/>
        </w:rPr>
        <w:t xml:space="preserve">и </w:t>
      </w:r>
      <w:r w:rsidR="00734402">
        <w:rPr>
          <w:sz w:val="28"/>
          <w:szCs w:val="28"/>
        </w:rPr>
        <w:t>юридических лиц</w:t>
      </w:r>
      <w:r w:rsidRPr="00AA60A7">
        <w:rPr>
          <w:sz w:val="28"/>
          <w:szCs w:val="28"/>
        </w:rPr>
        <w:t>, нарушающих действующее лесное законодательство.</w:t>
      </w:r>
    </w:p>
    <w:p w:rsidR="00716AB5" w:rsidRPr="00AA60A7" w:rsidRDefault="00135837" w:rsidP="00AA60A7">
      <w:pPr>
        <w:pStyle w:val="a5"/>
        <w:ind w:firstLine="851"/>
        <w:jc w:val="both"/>
        <w:rPr>
          <w:sz w:val="28"/>
          <w:szCs w:val="28"/>
        </w:rPr>
      </w:pPr>
      <w:r w:rsidRPr="00AA60A7">
        <w:rPr>
          <w:sz w:val="28"/>
          <w:szCs w:val="28"/>
        </w:rPr>
        <w:t>Реализуя выполнение переданных полномочий по осуществлению государственного лесного надзора</w:t>
      </w:r>
      <w:r w:rsidR="00802FD7">
        <w:rPr>
          <w:sz w:val="28"/>
          <w:szCs w:val="28"/>
        </w:rPr>
        <w:t xml:space="preserve"> (лесной охраны)</w:t>
      </w:r>
      <w:r w:rsidRPr="00AA60A7">
        <w:rPr>
          <w:sz w:val="28"/>
          <w:szCs w:val="28"/>
        </w:rPr>
        <w:t xml:space="preserve"> в Новосибирской области, в том числе в соответствии с планом по предотвращению незаконной заготовки и оборота древесины в Российской Федерации на</w:t>
      </w:r>
      <w:r w:rsidR="00F6201A" w:rsidRPr="00AA60A7">
        <w:rPr>
          <w:sz w:val="28"/>
          <w:szCs w:val="28"/>
        </w:rPr>
        <w:t xml:space="preserve"> 2017 – 2020 годы, утвержденном</w:t>
      </w:r>
      <w:r w:rsidRPr="00AA60A7">
        <w:rPr>
          <w:sz w:val="28"/>
          <w:szCs w:val="28"/>
        </w:rPr>
        <w:t xml:space="preserve"> Заместителем Председателя Правительства Российской Федерации от 11</w:t>
      </w:r>
      <w:r w:rsidR="00802FD7">
        <w:rPr>
          <w:sz w:val="28"/>
          <w:szCs w:val="28"/>
        </w:rPr>
        <w:t>.01.</w:t>
      </w:r>
      <w:r w:rsidRPr="00AA60A7">
        <w:rPr>
          <w:sz w:val="28"/>
          <w:szCs w:val="28"/>
        </w:rPr>
        <w:t>2017 №</w:t>
      </w:r>
      <w:r w:rsidR="00802FD7">
        <w:rPr>
          <w:sz w:val="28"/>
          <w:szCs w:val="28"/>
        </w:rPr>
        <w:t> </w:t>
      </w:r>
      <w:r w:rsidRPr="00AA60A7">
        <w:rPr>
          <w:sz w:val="28"/>
          <w:szCs w:val="28"/>
        </w:rPr>
        <w:t>106п-П9 министерством проведен комплекс мероприятий направленных на декриминализацию лесопромышленного комплекса Новосибирской области, в первую очередь на борьбу с незаконной рубкой и оборотом незаконно заготовленной древесины.</w:t>
      </w:r>
    </w:p>
    <w:p w:rsidR="002277CC" w:rsidRDefault="002277CC" w:rsidP="00AA60A7">
      <w:pPr>
        <w:pStyle w:val="a5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2019 были </w:t>
      </w:r>
      <w:r w:rsidRPr="00AA60A7">
        <w:rPr>
          <w:sz w:val="28"/>
          <w:szCs w:val="28"/>
        </w:rPr>
        <w:t>заключены</w:t>
      </w:r>
      <w:r w:rsidR="00135837" w:rsidRPr="00AA60A7">
        <w:rPr>
          <w:sz w:val="28"/>
          <w:szCs w:val="28"/>
        </w:rPr>
        <w:t xml:space="preserve"> соглашения о сотрудничестве и обмене информацией по предотвращению незаконных заготовок и оборота древесины с Главным управлением внутренних дел России по Новосибирской области, Западно - Сибирским управлением внутренних дел на транспорте МВД России, Сибирским таможенным управлением, Управлением Федеральной службы судебных приставов по Новосибирской области, Главным управлением МЧС России по Новосибирской области. Действует соглашение о взаимодействии со Следственным управлением Следственного комитета РФ по Новосибирской области. </w:t>
      </w:r>
    </w:p>
    <w:p w:rsidR="00716AB5" w:rsidRPr="00AA60A7" w:rsidRDefault="00D13E78" w:rsidP="00AA60A7">
      <w:pPr>
        <w:pStyle w:val="a5"/>
        <w:ind w:firstLine="851"/>
        <w:jc w:val="both"/>
        <w:rPr>
          <w:sz w:val="28"/>
          <w:szCs w:val="28"/>
        </w:rPr>
      </w:pPr>
      <w:r w:rsidRPr="00AA60A7">
        <w:rPr>
          <w:sz w:val="28"/>
          <w:szCs w:val="28"/>
        </w:rPr>
        <w:t xml:space="preserve">Реализуя выполнение переданных полномочий по осуществлению федерального государственного лесного надзора (лесной охраны) в Новосибирской области на 2020 год министерством пролонгированы соглашения о сотрудничестве и обмене информацией по предотвращению незаконной заготовки и оборота древесины между министерством и Западно-Сибирским управлением внутренних дел на транспорте МВД России, Новосибирской таможней, Управлением Федеральной службы судебных приставов по Новосибирской области, со следственным управлением Следственного комитета РФ по Новосибирской области. </w:t>
      </w:r>
    </w:p>
    <w:p w:rsidR="00716AB5" w:rsidRPr="00AA60A7" w:rsidRDefault="00802FD7" w:rsidP="00AA60A7">
      <w:pPr>
        <w:pStyle w:val="a5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D13E78" w:rsidRPr="00AA60A7">
        <w:rPr>
          <w:sz w:val="28"/>
          <w:szCs w:val="28"/>
        </w:rPr>
        <w:t>оглашения позволяют оперативно решать вопросы по обнаружению незаконных рубок, выявлению нарушителей лесного законодательства, укрепляют правовой режим использования лесов всеми категориями лесопользователей, координируют совместную деятельность отделов лесных отношений по лесничествам области, и правоохранительных органов.</w:t>
      </w:r>
    </w:p>
    <w:p w:rsidR="00716AB5" w:rsidRPr="00AA60A7" w:rsidRDefault="00D13E78" w:rsidP="00AA60A7">
      <w:pPr>
        <w:pStyle w:val="a5"/>
        <w:ind w:firstLine="851"/>
        <w:jc w:val="both"/>
        <w:rPr>
          <w:sz w:val="28"/>
          <w:szCs w:val="28"/>
        </w:rPr>
      </w:pPr>
      <w:r w:rsidRPr="00AA60A7">
        <w:rPr>
          <w:sz w:val="28"/>
          <w:szCs w:val="28"/>
        </w:rPr>
        <w:t>Особое внимание уделяется исполнению закона от 28.12.2013 № 415 «О</w:t>
      </w:r>
      <w:r w:rsidR="00716AB5" w:rsidRPr="00AA60A7">
        <w:rPr>
          <w:sz w:val="28"/>
          <w:szCs w:val="28"/>
        </w:rPr>
        <w:t> </w:t>
      </w:r>
      <w:r w:rsidRPr="00AA60A7">
        <w:rPr>
          <w:sz w:val="28"/>
          <w:szCs w:val="28"/>
        </w:rPr>
        <w:t xml:space="preserve">внесении изменений в лесной кодекс Российской Федерации и кодекс Российской Федерации об административных правонарушениях». </w:t>
      </w:r>
    </w:p>
    <w:p w:rsidR="00716AB5" w:rsidRPr="00AA60A7" w:rsidRDefault="00716AB5" w:rsidP="00AA60A7">
      <w:pPr>
        <w:pStyle w:val="a5"/>
        <w:ind w:firstLine="851"/>
        <w:jc w:val="both"/>
        <w:rPr>
          <w:sz w:val="28"/>
          <w:szCs w:val="28"/>
        </w:rPr>
      </w:pPr>
      <w:r w:rsidRPr="00AA60A7">
        <w:rPr>
          <w:sz w:val="28"/>
          <w:szCs w:val="28"/>
        </w:rPr>
        <w:lastRenderedPageBreak/>
        <w:t>Сотрудниками министерства регулярно разъясняются выходящие обновления, а также изменения и дополнения в закон всем лесопользователям, работающим в лесном комплексе на территории области, а также сотрудникам правоохранительных органов, сотрудникам Новосибирской таможни, а также другим заинтересованным структурам.</w:t>
      </w:r>
    </w:p>
    <w:p w:rsidR="00D13E78" w:rsidRPr="00AA60A7" w:rsidRDefault="00D13E78" w:rsidP="00AA60A7">
      <w:pPr>
        <w:pStyle w:val="a5"/>
        <w:ind w:firstLine="851"/>
        <w:jc w:val="both"/>
        <w:rPr>
          <w:sz w:val="28"/>
          <w:szCs w:val="28"/>
        </w:rPr>
      </w:pPr>
      <w:r w:rsidRPr="00AA60A7">
        <w:rPr>
          <w:sz w:val="28"/>
          <w:szCs w:val="28"/>
        </w:rPr>
        <w:t xml:space="preserve">С целью пресечения роста числа нарушений лесного законодательства, </w:t>
      </w:r>
      <w:r w:rsidR="002277CC">
        <w:rPr>
          <w:sz w:val="28"/>
          <w:szCs w:val="28"/>
        </w:rPr>
        <w:t xml:space="preserve">на землях лесного фонда на территории </w:t>
      </w:r>
      <w:r w:rsidR="00802FD7">
        <w:rPr>
          <w:sz w:val="28"/>
          <w:szCs w:val="28"/>
        </w:rPr>
        <w:t xml:space="preserve">Новосибирской </w:t>
      </w:r>
      <w:r w:rsidRPr="00AA60A7">
        <w:rPr>
          <w:sz w:val="28"/>
          <w:szCs w:val="28"/>
        </w:rPr>
        <w:t>области, министерством проводится массово - разъяснительная работа среди всех категорий населения и организаций.</w:t>
      </w:r>
    </w:p>
    <w:p w:rsidR="00D13E78" w:rsidRPr="00AA60A7" w:rsidRDefault="00D13E78" w:rsidP="00AA60A7">
      <w:pPr>
        <w:pStyle w:val="a5"/>
        <w:ind w:firstLine="851"/>
        <w:jc w:val="both"/>
        <w:rPr>
          <w:sz w:val="28"/>
          <w:szCs w:val="28"/>
        </w:rPr>
      </w:pPr>
      <w:r w:rsidRPr="00AA60A7">
        <w:rPr>
          <w:sz w:val="28"/>
          <w:szCs w:val="28"/>
        </w:rPr>
        <w:t xml:space="preserve">С целью пресечения роста числа нарушений лесного законодательства, в Новосибирской области активизирована разъяснительная работа среди населения. За 2020 год проведено 3 626 встреч с населением, </w:t>
      </w:r>
      <w:r w:rsidR="00802FD7">
        <w:rPr>
          <w:sz w:val="28"/>
          <w:szCs w:val="28"/>
        </w:rPr>
        <w:t>сотрудники министерства участвовали в</w:t>
      </w:r>
      <w:r w:rsidRPr="00AA60A7">
        <w:rPr>
          <w:sz w:val="28"/>
          <w:szCs w:val="28"/>
        </w:rPr>
        <w:t xml:space="preserve"> 209 передач</w:t>
      </w:r>
      <w:r w:rsidR="00802FD7">
        <w:rPr>
          <w:sz w:val="28"/>
          <w:szCs w:val="28"/>
        </w:rPr>
        <w:t>ах проводимых</w:t>
      </w:r>
      <w:r w:rsidRPr="00AA60A7">
        <w:rPr>
          <w:sz w:val="28"/>
          <w:szCs w:val="28"/>
        </w:rPr>
        <w:t xml:space="preserve"> по каналам радио и телевидения, издано 196 тематических статей в местной печати, в том числе, в которых размещена информация о лицах, нарушивших лесное законодательство, виде и размере наказания.</w:t>
      </w:r>
    </w:p>
    <w:p w:rsidR="00D13E78" w:rsidRPr="00AA60A7" w:rsidRDefault="00D13E78" w:rsidP="00AA60A7">
      <w:pPr>
        <w:pStyle w:val="a5"/>
        <w:ind w:firstLine="851"/>
        <w:jc w:val="both"/>
        <w:rPr>
          <w:sz w:val="28"/>
          <w:szCs w:val="28"/>
        </w:rPr>
      </w:pPr>
      <w:r w:rsidRPr="00AA60A7">
        <w:rPr>
          <w:sz w:val="28"/>
          <w:szCs w:val="28"/>
        </w:rPr>
        <w:t xml:space="preserve">На данном этапе принятые меры позволяют должным образом осуществлять </w:t>
      </w:r>
      <w:r w:rsidR="002277CC">
        <w:rPr>
          <w:sz w:val="28"/>
          <w:szCs w:val="28"/>
        </w:rPr>
        <w:t xml:space="preserve">на землях лесного фонда </w:t>
      </w:r>
      <w:r w:rsidRPr="00AA60A7">
        <w:rPr>
          <w:sz w:val="28"/>
          <w:szCs w:val="28"/>
        </w:rPr>
        <w:t xml:space="preserve">федеральный государственный лесной надзор (лесную охрану) </w:t>
      </w:r>
      <w:r w:rsidR="007D0715">
        <w:rPr>
          <w:sz w:val="28"/>
          <w:szCs w:val="28"/>
        </w:rPr>
        <w:t xml:space="preserve">и федеральный государственный пожарный надзор </w:t>
      </w:r>
      <w:r w:rsidR="006B4ABA" w:rsidRPr="00AA60A7">
        <w:rPr>
          <w:sz w:val="28"/>
          <w:szCs w:val="28"/>
        </w:rPr>
        <w:t>на территории</w:t>
      </w:r>
      <w:r w:rsidRPr="00AA60A7">
        <w:rPr>
          <w:sz w:val="28"/>
          <w:szCs w:val="28"/>
        </w:rPr>
        <w:t xml:space="preserve"> Новосибирской области.</w:t>
      </w:r>
    </w:p>
    <w:p w:rsidR="00FC72CB" w:rsidRPr="00AA60A7" w:rsidRDefault="00FC72CB" w:rsidP="00AA60A7">
      <w:pPr>
        <w:pStyle w:val="a5"/>
        <w:ind w:firstLine="851"/>
        <w:jc w:val="both"/>
        <w:rPr>
          <w:sz w:val="28"/>
          <w:szCs w:val="28"/>
        </w:rPr>
      </w:pPr>
      <w:bookmarkStart w:id="0" w:name="_GoBack"/>
      <w:bookmarkEnd w:id="0"/>
    </w:p>
    <w:p w:rsidR="005404D3" w:rsidRPr="00AA60A7" w:rsidRDefault="005404D3" w:rsidP="00AA60A7">
      <w:pPr>
        <w:pStyle w:val="a5"/>
        <w:ind w:firstLine="851"/>
        <w:jc w:val="both"/>
        <w:rPr>
          <w:sz w:val="28"/>
          <w:szCs w:val="28"/>
        </w:rPr>
      </w:pPr>
    </w:p>
    <w:p w:rsidR="005404D3" w:rsidRPr="00AA60A7" w:rsidRDefault="005404D3" w:rsidP="00AA60A7">
      <w:pPr>
        <w:pStyle w:val="a5"/>
        <w:ind w:firstLine="851"/>
        <w:jc w:val="both"/>
        <w:rPr>
          <w:sz w:val="28"/>
          <w:szCs w:val="28"/>
        </w:rPr>
      </w:pPr>
    </w:p>
    <w:p w:rsidR="005404D3" w:rsidRPr="00AA60A7" w:rsidRDefault="005404D3" w:rsidP="00AA60A7">
      <w:pPr>
        <w:pStyle w:val="a5"/>
        <w:ind w:firstLine="851"/>
        <w:jc w:val="both"/>
        <w:rPr>
          <w:sz w:val="28"/>
          <w:szCs w:val="28"/>
        </w:rPr>
      </w:pPr>
    </w:p>
    <w:p w:rsidR="00716AB5" w:rsidRPr="00AA60A7" w:rsidRDefault="00716AB5" w:rsidP="00AA60A7">
      <w:pPr>
        <w:pStyle w:val="a5"/>
        <w:ind w:firstLine="851"/>
        <w:jc w:val="both"/>
        <w:rPr>
          <w:sz w:val="28"/>
          <w:szCs w:val="28"/>
        </w:rPr>
      </w:pPr>
    </w:p>
    <w:p w:rsidR="00716AB5" w:rsidRPr="00AA60A7" w:rsidRDefault="00716AB5" w:rsidP="00AA60A7">
      <w:pPr>
        <w:pStyle w:val="a5"/>
        <w:ind w:firstLine="851"/>
        <w:jc w:val="both"/>
        <w:rPr>
          <w:sz w:val="28"/>
          <w:szCs w:val="28"/>
        </w:rPr>
      </w:pPr>
    </w:p>
    <w:p w:rsidR="00716AB5" w:rsidRPr="00AA60A7" w:rsidRDefault="00716AB5" w:rsidP="00AA60A7">
      <w:pPr>
        <w:pStyle w:val="a5"/>
        <w:ind w:firstLine="851"/>
        <w:jc w:val="both"/>
        <w:rPr>
          <w:sz w:val="28"/>
          <w:szCs w:val="28"/>
        </w:rPr>
      </w:pPr>
    </w:p>
    <w:p w:rsidR="00716AB5" w:rsidRPr="00AA60A7" w:rsidRDefault="00716AB5" w:rsidP="00AA60A7">
      <w:pPr>
        <w:pStyle w:val="a5"/>
        <w:ind w:firstLine="851"/>
        <w:jc w:val="both"/>
        <w:rPr>
          <w:sz w:val="28"/>
          <w:szCs w:val="28"/>
        </w:rPr>
      </w:pPr>
    </w:p>
    <w:p w:rsidR="00716AB5" w:rsidRPr="00AA60A7" w:rsidRDefault="00716AB5" w:rsidP="00AA60A7">
      <w:pPr>
        <w:pStyle w:val="a5"/>
        <w:ind w:firstLine="851"/>
        <w:jc w:val="both"/>
        <w:rPr>
          <w:sz w:val="28"/>
          <w:szCs w:val="28"/>
        </w:rPr>
      </w:pPr>
    </w:p>
    <w:p w:rsidR="00716AB5" w:rsidRPr="00AA60A7" w:rsidRDefault="00716AB5" w:rsidP="00AA60A7">
      <w:pPr>
        <w:pStyle w:val="a5"/>
        <w:ind w:firstLine="851"/>
        <w:jc w:val="both"/>
        <w:rPr>
          <w:sz w:val="28"/>
          <w:szCs w:val="28"/>
        </w:rPr>
      </w:pPr>
    </w:p>
    <w:p w:rsidR="00716AB5" w:rsidRPr="00AA60A7" w:rsidRDefault="00716AB5" w:rsidP="00AA60A7">
      <w:pPr>
        <w:pStyle w:val="a5"/>
        <w:ind w:firstLine="851"/>
        <w:jc w:val="both"/>
        <w:rPr>
          <w:sz w:val="28"/>
          <w:szCs w:val="28"/>
        </w:rPr>
      </w:pPr>
    </w:p>
    <w:p w:rsidR="00686C4D" w:rsidRPr="00AA60A7" w:rsidRDefault="00686C4D" w:rsidP="00AA60A7">
      <w:pPr>
        <w:pStyle w:val="a5"/>
        <w:ind w:firstLine="851"/>
        <w:jc w:val="both"/>
        <w:rPr>
          <w:sz w:val="28"/>
          <w:szCs w:val="28"/>
        </w:rPr>
      </w:pPr>
    </w:p>
    <w:p w:rsidR="005404D3" w:rsidRPr="00AA60A7" w:rsidRDefault="005404D3" w:rsidP="00AA60A7">
      <w:pPr>
        <w:pStyle w:val="a5"/>
        <w:ind w:firstLine="851"/>
        <w:jc w:val="both"/>
        <w:rPr>
          <w:sz w:val="28"/>
          <w:szCs w:val="28"/>
        </w:rPr>
      </w:pPr>
    </w:p>
    <w:p w:rsidR="005404D3" w:rsidRPr="00AA60A7" w:rsidRDefault="005404D3" w:rsidP="00AA60A7">
      <w:pPr>
        <w:pStyle w:val="a5"/>
        <w:ind w:firstLine="851"/>
        <w:jc w:val="both"/>
        <w:rPr>
          <w:sz w:val="28"/>
          <w:szCs w:val="28"/>
        </w:rPr>
      </w:pPr>
    </w:p>
    <w:p w:rsidR="005404D3" w:rsidRPr="00AA60A7" w:rsidRDefault="005404D3" w:rsidP="00AA60A7">
      <w:pPr>
        <w:pStyle w:val="a5"/>
        <w:ind w:firstLine="851"/>
        <w:jc w:val="both"/>
        <w:rPr>
          <w:sz w:val="28"/>
          <w:szCs w:val="28"/>
        </w:rPr>
      </w:pPr>
    </w:p>
    <w:p w:rsidR="005404D3" w:rsidRPr="00686C4D" w:rsidRDefault="005404D3" w:rsidP="00AA60A7">
      <w:pPr>
        <w:pStyle w:val="a5"/>
        <w:ind w:firstLine="851"/>
        <w:jc w:val="both"/>
        <w:rPr>
          <w:sz w:val="20"/>
          <w:szCs w:val="20"/>
        </w:rPr>
      </w:pPr>
      <w:r w:rsidRPr="00686C4D">
        <w:rPr>
          <w:sz w:val="20"/>
          <w:szCs w:val="20"/>
        </w:rPr>
        <w:t xml:space="preserve">О.Ю. Коваленко </w:t>
      </w:r>
    </w:p>
    <w:p w:rsidR="00F6201A" w:rsidRPr="00686C4D" w:rsidRDefault="00716AB5" w:rsidP="00AA60A7">
      <w:pPr>
        <w:pStyle w:val="a5"/>
        <w:ind w:firstLine="851"/>
        <w:jc w:val="both"/>
        <w:rPr>
          <w:sz w:val="20"/>
          <w:szCs w:val="20"/>
        </w:rPr>
      </w:pPr>
      <w:r w:rsidRPr="00686C4D">
        <w:rPr>
          <w:sz w:val="20"/>
          <w:szCs w:val="20"/>
        </w:rPr>
        <w:t>8 383 296 52 08</w:t>
      </w:r>
    </w:p>
    <w:p w:rsidR="00F6201A" w:rsidRPr="00686C4D" w:rsidRDefault="00F6201A" w:rsidP="00AA60A7">
      <w:pPr>
        <w:pStyle w:val="a5"/>
        <w:ind w:firstLine="851"/>
        <w:jc w:val="both"/>
        <w:rPr>
          <w:sz w:val="20"/>
          <w:szCs w:val="20"/>
        </w:rPr>
      </w:pPr>
    </w:p>
    <w:sectPr w:rsidR="00F6201A" w:rsidRPr="00686C4D" w:rsidSect="00095D66">
      <w:footerReference w:type="default" r:id="rId75"/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92A" w:rsidRDefault="00C6192A" w:rsidP="003B0F5F">
      <w:r>
        <w:separator/>
      </w:r>
    </w:p>
  </w:endnote>
  <w:endnote w:type="continuationSeparator" w:id="0">
    <w:p w:rsidR="00C6192A" w:rsidRDefault="00C6192A" w:rsidP="003B0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1519370"/>
      <w:docPartObj>
        <w:docPartGallery w:val="Page Numbers (Bottom of Page)"/>
        <w:docPartUnique/>
      </w:docPartObj>
    </w:sdtPr>
    <w:sdtEndPr/>
    <w:sdtContent>
      <w:p w:rsidR="003B0F5F" w:rsidRDefault="003B0F5F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0715">
          <w:rPr>
            <w:noProof/>
          </w:rPr>
          <w:t>14</w:t>
        </w:r>
        <w:r>
          <w:fldChar w:fldCharType="end"/>
        </w:r>
      </w:p>
    </w:sdtContent>
  </w:sdt>
  <w:p w:rsidR="003B0F5F" w:rsidRDefault="003B0F5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92A" w:rsidRDefault="00C6192A" w:rsidP="003B0F5F">
      <w:r>
        <w:separator/>
      </w:r>
    </w:p>
  </w:footnote>
  <w:footnote w:type="continuationSeparator" w:id="0">
    <w:p w:rsidR="00C6192A" w:rsidRDefault="00C6192A" w:rsidP="003B0F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6D0A43"/>
    <w:multiLevelType w:val="singleLevel"/>
    <w:tmpl w:val="BECABF10"/>
    <w:lvl w:ilvl="0">
      <w:start w:val="3"/>
      <w:numFmt w:val="decimal"/>
      <w:lvlText w:val="1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0"/>
    <w:lvlOverride w:ilvl="0">
      <w:lvl w:ilvl="0">
        <w:start w:val="3"/>
        <w:numFmt w:val="decimal"/>
        <w:lvlText w:val="1.%1."/>
        <w:legacy w:legacy="1" w:legacySpace="0" w:legacyIndent="53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665"/>
    <w:rsid w:val="0003552B"/>
    <w:rsid w:val="00095D66"/>
    <w:rsid w:val="0009679C"/>
    <w:rsid w:val="000A433B"/>
    <w:rsid w:val="000D0073"/>
    <w:rsid w:val="000E0B73"/>
    <w:rsid w:val="000F6C6C"/>
    <w:rsid w:val="00105240"/>
    <w:rsid w:val="00135837"/>
    <w:rsid w:val="001373B4"/>
    <w:rsid w:val="0014249D"/>
    <w:rsid w:val="00152F1D"/>
    <w:rsid w:val="00157665"/>
    <w:rsid w:val="0018290E"/>
    <w:rsid w:val="00193138"/>
    <w:rsid w:val="00195A5A"/>
    <w:rsid w:val="001B7787"/>
    <w:rsid w:val="001E7401"/>
    <w:rsid w:val="00220780"/>
    <w:rsid w:val="002277CC"/>
    <w:rsid w:val="0028207C"/>
    <w:rsid w:val="002A1777"/>
    <w:rsid w:val="002D0560"/>
    <w:rsid w:val="00317D5D"/>
    <w:rsid w:val="00340655"/>
    <w:rsid w:val="00351F1D"/>
    <w:rsid w:val="00367C59"/>
    <w:rsid w:val="003B0F5F"/>
    <w:rsid w:val="003C6C4A"/>
    <w:rsid w:val="003E3050"/>
    <w:rsid w:val="004728EA"/>
    <w:rsid w:val="004738B8"/>
    <w:rsid w:val="004A3F2D"/>
    <w:rsid w:val="004D3C80"/>
    <w:rsid w:val="005404D3"/>
    <w:rsid w:val="00555A42"/>
    <w:rsid w:val="005C5981"/>
    <w:rsid w:val="005D64DF"/>
    <w:rsid w:val="005E3E44"/>
    <w:rsid w:val="005F7C9D"/>
    <w:rsid w:val="00656AD2"/>
    <w:rsid w:val="00661DDE"/>
    <w:rsid w:val="00665C55"/>
    <w:rsid w:val="00686C4D"/>
    <w:rsid w:val="006B4ABA"/>
    <w:rsid w:val="006B5450"/>
    <w:rsid w:val="006D4DED"/>
    <w:rsid w:val="006D6DA0"/>
    <w:rsid w:val="006E06B8"/>
    <w:rsid w:val="006E3B91"/>
    <w:rsid w:val="00716AB5"/>
    <w:rsid w:val="00730E00"/>
    <w:rsid w:val="00734402"/>
    <w:rsid w:val="0075783D"/>
    <w:rsid w:val="0077394B"/>
    <w:rsid w:val="00797C53"/>
    <w:rsid w:val="00797E23"/>
    <w:rsid w:val="007C27E5"/>
    <w:rsid w:val="007D0715"/>
    <w:rsid w:val="007E1DDF"/>
    <w:rsid w:val="00802A52"/>
    <w:rsid w:val="00802FD7"/>
    <w:rsid w:val="0081209E"/>
    <w:rsid w:val="00831A33"/>
    <w:rsid w:val="009C7DE7"/>
    <w:rsid w:val="009D3A67"/>
    <w:rsid w:val="00A02A50"/>
    <w:rsid w:val="00A365B5"/>
    <w:rsid w:val="00A95E1D"/>
    <w:rsid w:val="00AA27D8"/>
    <w:rsid w:val="00AA60A7"/>
    <w:rsid w:val="00AB4BDA"/>
    <w:rsid w:val="00AC52D8"/>
    <w:rsid w:val="00AD373D"/>
    <w:rsid w:val="00B101F9"/>
    <w:rsid w:val="00B14AED"/>
    <w:rsid w:val="00B21809"/>
    <w:rsid w:val="00B41FDF"/>
    <w:rsid w:val="00B51D6D"/>
    <w:rsid w:val="00B85F91"/>
    <w:rsid w:val="00BA1CF9"/>
    <w:rsid w:val="00BF7BD0"/>
    <w:rsid w:val="00C06CD1"/>
    <w:rsid w:val="00C6192A"/>
    <w:rsid w:val="00C74F45"/>
    <w:rsid w:val="00CC0EFE"/>
    <w:rsid w:val="00CC71C5"/>
    <w:rsid w:val="00CE7DCB"/>
    <w:rsid w:val="00D13E78"/>
    <w:rsid w:val="00D16977"/>
    <w:rsid w:val="00D17FA6"/>
    <w:rsid w:val="00D32B1B"/>
    <w:rsid w:val="00D72085"/>
    <w:rsid w:val="00D77737"/>
    <w:rsid w:val="00DE2338"/>
    <w:rsid w:val="00E002EF"/>
    <w:rsid w:val="00E83843"/>
    <w:rsid w:val="00E83C4E"/>
    <w:rsid w:val="00E85A9D"/>
    <w:rsid w:val="00F009E9"/>
    <w:rsid w:val="00F36D17"/>
    <w:rsid w:val="00F60F6C"/>
    <w:rsid w:val="00F6102A"/>
    <w:rsid w:val="00F6201A"/>
    <w:rsid w:val="00FC72CB"/>
    <w:rsid w:val="00FD1293"/>
    <w:rsid w:val="00FE4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DA039"/>
  <w15:chartTrackingRefBased/>
  <w15:docId w15:val="{8600DDEE-4D0E-4593-9D3B-D1464D33D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65C5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rsid w:val="00665C55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665C55"/>
    <w:rPr>
      <w:color w:val="0563C1" w:themeColor="hyperlink"/>
      <w:u w:val="single"/>
    </w:rPr>
  </w:style>
  <w:style w:type="paragraph" w:styleId="a5">
    <w:name w:val="No Spacing"/>
    <w:link w:val="a6"/>
    <w:uiPriority w:val="1"/>
    <w:qFormat/>
    <w:rsid w:val="00665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797C5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">
    <w:name w:val="Style2"/>
    <w:basedOn w:val="a"/>
    <w:uiPriority w:val="99"/>
    <w:rsid w:val="000F6C6C"/>
    <w:pPr>
      <w:widowControl w:val="0"/>
      <w:autoSpaceDE w:val="0"/>
      <w:autoSpaceDN w:val="0"/>
      <w:adjustRightInd w:val="0"/>
      <w:spacing w:line="328" w:lineRule="exact"/>
      <w:ind w:firstLine="106"/>
      <w:jc w:val="both"/>
    </w:pPr>
    <w:rPr>
      <w:rFonts w:eastAsiaTheme="minorEastAsia"/>
    </w:rPr>
  </w:style>
  <w:style w:type="character" w:customStyle="1" w:styleId="FontStyle18">
    <w:name w:val="Font Style18"/>
    <w:basedOn w:val="a0"/>
    <w:uiPriority w:val="99"/>
    <w:rsid w:val="000F6C6C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9">
    <w:name w:val="Font Style19"/>
    <w:basedOn w:val="a0"/>
    <w:uiPriority w:val="99"/>
    <w:rsid w:val="000F6C6C"/>
    <w:rPr>
      <w:rFonts w:ascii="Times New Roman" w:hAnsi="Times New Roman" w:cs="Times New Roman"/>
      <w:sz w:val="28"/>
      <w:szCs w:val="28"/>
    </w:rPr>
  </w:style>
  <w:style w:type="paragraph" w:customStyle="1" w:styleId="Style3">
    <w:name w:val="Style3"/>
    <w:basedOn w:val="a"/>
    <w:uiPriority w:val="99"/>
    <w:rsid w:val="000F6C6C"/>
    <w:pPr>
      <w:widowControl w:val="0"/>
      <w:autoSpaceDE w:val="0"/>
      <w:autoSpaceDN w:val="0"/>
      <w:adjustRightInd w:val="0"/>
      <w:spacing w:line="324" w:lineRule="exact"/>
      <w:ind w:firstLine="605"/>
      <w:jc w:val="both"/>
    </w:pPr>
    <w:rPr>
      <w:rFonts w:eastAsiaTheme="minorEastAsia"/>
    </w:rPr>
  </w:style>
  <w:style w:type="character" w:customStyle="1" w:styleId="FontStyle15">
    <w:name w:val="Font Style15"/>
    <w:basedOn w:val="a0"/>
    <w:uiPriority w:val="99"/>
    <w:rsid w:val="000F6C6C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basedOn w:val="a0"/>
    <w:uiPriority w:val="99"/>
    <w:rsid w:val="000F6C6C"/>
    <w:rPr>
      <w:rFonts w:ascii="Times New Roman" w:hAnsi="Times New Roman" w:cs="Times New Roman"/>
      <w:sz w:val="28"/>
      <w:szCs w:val="28"/>
    </w:rPr>
  </w:style>
  <w:style w:type="paragraph" w:customStyle="1" w:styleId="Style7">
    <w:name w:val="Style7"/>
    <w:basedOn w:val="a"/>
    <w:uiPriority w:val="99"/>
    <w:rsid w:val="000F6C6C"/>
    <w:pPr>
      <w:widowControl w:val="0"/>
      <w:autoSpaceDE w:val="0"/>
      <w:autoSpaceDN w:val="0"/>
      <w:adjustRightInd w:val="0"/>
      <w:spacing w:line="331" w:lineRule="exact"/>
      <w:jc w:val="both"/>
    </w:pPr>
    <w:rPr>
      <w:rFonts w:eastAsiaTheme="minorEastAsia"/>
    </w:rPr>
  </w:style>
  <w:style w:type="paragraph" w:styleId="a7">
    <w:name w:val="Balloon Text"/>
    <w:basedOn w:val="a"/>
    <w:link w:val="a8"/>
    <w:uiPriority w:val="99"/>
    <w:semiHidden/>
    <w:unhideWhenUsed/>
    <w:rsid w:val="0014249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4249D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3B0F5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B0F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B0F5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B0F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rsid w:val="006E3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AC52D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EE0BB2294ADC1E47F900BA621937CB78CBD3821368B3446FA22C75E5CF82AB091E2410CC477037496495C0984AC4C98158DCAC2FD8F62129nFl5I" TargetMode="External"/><Relationship Id="rId21" Type="http://schemas.openxmlformats.org/officeDocument/2006/relationships/hyperlink" Target="consultantplus://offline/ref=EE0BB2294ADC1E47F900BA621937CB78CBD3821368B3446FA22C75E5CF82AB091E2410CC4770374E6295C0984AC4C98158DCAC2FD8F62129nFl5I" TargetMode="External"/><Relationship Id="rId42" Type="http://schemas.openxmlformats.org/officeDocument/2006/relationships/hyperlink" Target="consultantplus://offline/ref=EE0BB2294ADC1E47F900BA621937CB78CBD3821368B3446FA22C75E5CF82AB091E2410CC4770374E6295C0984AC4C98158DCAC2FD8F62129nFl5I" TargetMode="External"/><Relationship Id="rId47" Type="http://schemas.openxmlformats.org/officeDocument/2006/relationships/hyperlink" Target="consultantplus://offline/ref=398A5431E0CF8A1BF25995A8AA7C0FC6CEACCDA8926E6C0E5DF5A2B3BDFA11D6F6B7DA47A481960ACD770D7451273AC18947EE2D5E99CF014DD9K" TargetMode="External"/><Relationship Id="rId63" Type="http://schemas.openxmlformats.org/officeDocument/2006/relationships/hyperlink" Target="consultantplus://offline/ref=398A5431E0CF8A1BF25995A8AA7C0FC6CEACCDA8926E6C0E5DF5A2B3BDFA11D6F6B7DA47A481960ACD770D7451273AC18947EE2D5E99CF014DD9K" TargetMode="External"/><Relationship Id="rId68" Type="http://schemas.openxmlformats.org/officeDocument/2006/relationships/hyperlink" Target="http://docs.cntd.ru/document/902340817" TargetMode="External"/><Relationship Id="rId16" Type="http://schemas.openxmlformats.org/officeDocument/2006/relationships/hyperlink" Target="consultantplus://offline/ref=5F244DF19D57960B04F5C3A811453327B2181EC34B001B8924CE19F3068F65DECCD9D035FC157AB76489383ECD9067068F56EA7F43037D2CJ1n0I" TargetMode="External"/><Relationship Id="rId11" Type="http://schemas.openxmlformats.org/officeDocument/2006/relationships/hyperlink" Target="consultantplus://offline/ref=EE0BB2294ADC1E47F900BA621937CB78CBD3821368B3446FA22C75E5CF82AB091E2410CC477037496495C0984AC4C98158DCAC2FD8F62129nFl5I" TargetMode="External"/><Relationship Id="rId24" Type="http://schemas.openxmlformats.org/officeDocument/2006/relationships/hyperlink" Target="consultantplus://offline/ref=EE0BB2294ADC1E47F900BA621937CB78CBD3821368B3446FA22C75E5CF82AB091E2410CC4770374E6295C0984AC4C98158DCAC2FD8F62129nFl5I" TargetMode="External"/><Relationship Id="rId32" Type="http://schemas.openxmlformats.org/officeDocument/2006/relationships/hyperlink" Target="consultantplus://offline/ref=EE0BB2294ADC1E47F900BA621937CB78CBD3821368B3446FA22C75E5CF82AB091E2410CC477037496495C0984AC4C98158DCAC2FD8F62129nFl5I" TargetMode="External"/><Relationship Id="rId37" Type="http://schemas.openxmlformats.org/officeDocument/2006/relationships/hyperlink" Target="consultantplus://offline/ref=398A5431E0CF8A1BF25995A8AA7C0FC6CEACCDA8926E6C0E5DF5A2B3BDFA11D6F6B7DA47A481960ACD770D7451273AC18947EE2D5E99CF014DD9K" TargetMode="External"/><Relationship Id="rId40" Type="http://schemas.openxmlformats.org/officeDocument/2006/relationships/hyperlink" Target="consultantplus://offline/ref=398A5431E0CF8A1BF25995A8AA7C0FC6CEACCDA8926E6C0E5DF5A2B3BDFA11D6F6B7DA47A481960ACD770D7451273AC18947EE2D5E99CF014DD9K" TargetMode="External"/><Relationship Id="rId45" Type="http://schemas.openxmlformats.org/officeDocument/2006/relationships/hyperlink" Target="consultantplus://offline/ref=EE0BB2294ADC1E47F900BA621937CB78CBD3821368B3446FA22C75E5CF82AB091E2410CC477037496495C0984AC4C98158DCAC2FD8F62129nFl5I" TargetMode="External"/><Relationship Id="rId53" Type="http://schemas.openxmlformats.org/officeDocument/2006/relationships/hyperlink" Target="consultantplus://offline/ref=398A5431E0CF8A1BF25995A8AA7C0FC6CEACCDA8926E6C0E5DF5A2B3BDFA11D6F6B7DA47A481960ACD770D7451273AC18947EE2D5E99CF014DD9K" TargetMode="External"/><Relationship Id="rId58" Type="http://schemas.openxmlformats.org/officeDocument/2006/relationships/hyperlink" Target="consultantplus://offline/ref=EE0BB2294ADC1E47F900BA621937CB78CBD3821368B3446FA22C75E5CF82AB091E2410CC4770374E6295C0984AC4C98158DCAC2FD8F62129nFl5I" TargetMode="External"/><Relationship Id="rId66" Type="http://schemas.openxmlformats.org/officeDocument/2006/relationships/hyperlink" Target="consultantplus://offline/ref=4F52C437239F49A15EEC8BBF1027DD389BC110B4D2F9E40FCED5CDD7E282098ADED9BE57C7E2E7DA6EA43EC8B38ADC11B32DC68A89E001CF16E3I" TargetMode="External"/><Relationship Id="rId74" Type="http://schemas.openxmlformats.org/officeDocument/2006/relationships/hyperlink" Target="consultantplus://offline/ref=EE0BB2294ADC1E47F900BA621937CB78CBD3821368B3446FA22C75E5CF82AB091E2410CC4770374E6295C0984AC4C98158DCAC2FD8F62129nFl5I" TargetMode="External"/><Relationship Id="rId5" Type="http://schemas.openxmlformats.org/officeDocument/2006/relationships/footnotes" Target="footnotes.xml"/><Relationship Id="rId61" Type="http://schemas.openxmlformats.org/officeDocument/2006/relationships/hyperlink" Target="consultantplus://offline/ref=EE0BB2294ADC1E47F900BA621937CB78CBD3821368B3446FA22C75E5CF82AB091E2410CC477037496495C0984AC4C98158DCAC2FD8F62129nFl5I" TargetMode="External"/><Relationship Id="rId19" Type="http://schemas.openxmlformats.org/officeDocument/2006/relationships/hyperlink" Target="consultantplus://offline/ref=5F244DF19D57960B04F5C3A811453327B2181EC34B001B8924CE19F3068F65DECCD9D035FC157AB76489383ECD9067068F56EA7F43037D2CJ1n0I" TargetMode="External"/><Relationship Id="rId14" Type="http://schemas.openxmlformats.org/officeDocument/2006/relationships/hyperlink" Target="consultantplus://offline/ref=EE0BB2294ADC1E47F900BA621937CB78CBD3821368B3446FA22C75E5CF82AB091E2410CC477037496495C0984AC4C98158DCAC2FD8F62129nFl5I" TargetMode="External"/><Relationship Id="rId22" Type="http://schemas.openxmlformats.org/officeDocument/2006/relationships/hyperlink" Target="consultantplus://offline/ref=5F244DF19D57960B04F5C3A811453327B2181EC34B001B8924CE19F3068F65DECCD9D035FC157AB76489383ECD9067068F56EA7F43037D2CJ1n0I" TargetMode="External"/><Relationship Id="rId27" Type="http://schemas.openxmlformats.org/officeDocument/2006/relationships/hyperlink" Target="consultantplus://offline/ref=EE0BB2294ADC1E47F900BA621937CB78CBD3821368B3446FA22C75E5CF82AB091E2410CC4770374E6295C0984AC4C98158DCAC2FD8F62129nFl5I" TargetMode="External"/><Relationship Id="rId30" Type="http://schemas.openxmlformats.org/officeDocument/2006/relationships/hyperlink" Target="consultantplus://offline/ref=EE0BB2294ADC1E47F900BA621937CB78CBD3821368B3446FA22C75E5CF82AB091E2410CC4770374E6295C0984AC4C98158DCAC2FD8F62129nFl5I" TargetMode="External"/><Relationship Id="rId35" Type="http://schemas.openxmlformats.org/officeDocument/2006/relationships/hyperlink" Target="consultantplus://offline/ref=EE0BB2294ADC1E47F900BA621937CB78CBD3821368B3446FA22C75E5CF82AB091E2410CC477037496495C0984AC4C98158DCAC2FD8F62129nFl5I" TargetMode="External"/><Relationship Id="rId43" Type="http://schemas.openxmlformats.org/officeDocument/2006/relationships/hyperlink" Target="consultantplus://offline/ref=398A5431E0CF8A1BF25995A8AA7C0FC6CEACCDA8926E6C0E5DF5A2B3BDFA11D6F6B7DA47A481960ACD770D7451273AC18947EE2D5E99CF014DD9K" TargetMode="External"/><Relationship Id="rId48" Type="http://schemas.openxmlformats.org/officeDocument/2006/relationships/hyperlink" Target="consultantplus://offline/ref=EE0BB2294ADC1E47F900BA621937CB78CBD3821368B3446FA22C75E5CF82AB091E2410CC477037496495C0984AC4C98158DCAC2FD8F62129nFl5I" TargetMode="External"/><Relationship Id="rId56" Type="http://schemas.openxmlformats.org/officeDocument/2006/relationships/hyperlink" Target="consultantplus://offline/ref=398A5431E0CF8A1BF25995A8AA7C0FC6CEACCDA8926E6C0E5DF5A2B3BDFA11D6F6B7DA47A481960ACD770D7451273AC18947EE2D5E99CF014DD9K" TargetMode="External"/><Relationship Id="rId64" Type="http://schemas.openxmlformats.org/officeDocument/2006/relationships/hyperlink" Target="consultantplus://offline/ref=9E710C4A4D6AC386EAFE97ED083AC02A1768996F022B497762876B99175B24064597CAEDCB965315DDEC1B8CAC83AF2D7A622402ED2C1F9C69D0EA165D435A23sFX8F" TargetMode="External"/><Relationship Id="rId69" Type="http://schemas.openxmlformats.org/officeDocument/2006/relationships/hyperlink" Target="consultantplus://offline/ref=08F56E4DE34180B03336619329993002BBCF740B722CB641F3C52488151D63718E7B275F910A29624738D77D1ECE23CBD58E766FE47EE8EB1FrFC" TargetMode="External"/><Relationship Id="rId77" Type="http://schemas.openxmlformats.org/officeDocument/2006/relationships/theme" Target="theme/theme1.xml"/><Relationship Id="rId8" Type="http://schemas.openxmlformats.org/officeDocument/2006/relationships/hyperlink" Target="consultantplus://offline/ref=EE0BB2294ADC1E47F900BA621937CB78CBD3821368B3446FA22C75E5CF82AB091E2410CC477037496495C0984AC4C98158DCAC2FD8F62129nFl5I" TargetMode="External"/><Relationship Id="rId51" Type="http://schemas.openxmlformats.org/officeDocument/2006/relationships/hyperlink" Target="consultantplus://offline/ref=EE0BB2294ADC1E47F900BA621937CB78CBD3821368B3446FA22C75E5CF82AB091E2410CC477037496495C0984AC4C98158DCAC2FD8F62129nFl5I" TargetMode="External"/><Relationship Id="rId72" Type="http://schemas.openxmlformats.org/officeDocument/2006/relationships/hyperlink" Target="http://docs.cntd.ru/document/420372694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EE0BB2294ADC1E47F900BA621937CB78CBD3821368B3446FA22C75E5CF82AB091E2410CC4770374E6295C0984AC4C98158DCAC2FD8F62129nFl5I" TargetMode="External"/><Relationship Id="rId17" Type="http://schemas.openxmlformats.org/officeDocument/2006/relationships/hyperlink" Target="consultantplus://offline/ref=EE0BB2294ADC1E47F900BA621937CB78CBD3821368B3446FA22C75E5CF82AB091E2410CC477037496495C0984AC4C98158DCAC2FD8F62129nFl5I" TargetMode="External"/><Relationship Id="rId25" Type="http://schemas.openxmlformats.org/officeDocument/2006/relationships/hyperlink" Target="consultantplus://offline/ref=398A5431E0CF8A1BF25995A8AA7C0FC6CEACCDA8926E6C0E5DF5A2B3BDFA11D6F6B7DA47A481960ACD770D7451273AC18947EE2D5E99CF014DD9K" TargetMode="External"/><Relationship Id="rId33" Type="http://schemas.openxmlformats.org/officeDocument/2006/relationships/hyperlink" Target="consultantplus://offline/ref=EE0BB2294ADC1E47F900BA621937CB78CBD3821368B3446FA22C75E5CF82AB091E2410CC4770374E6295C0984AC4C98158DCAC2FD8F62129nFl5I" TargetMode="External"/><Relationship Id="rId38" Type="http://schemas.openxmlformats.org/officeDocument/2006/relationships/hyperlink" Target="consultantplus://offline/ref=EE0BB2294ADC1E47F900BA621937CB78CBD3821368B3446FA22C75E5CF82AB091E2410CC477037496495C0984AC4C98158DCAC2FD8F62129nFl5I" TargetMode="External"/><Relationship Id="rId46" Type="http://schemas.openxmlformats.org/officeDocument/2006/relationships/hyperlink" Target="consultantplus://offline/ref=EE0BB2294ADC1E47F900BA621937CB78CBD3821368B3446FA22C75E5CF82AB091E2410CC4770374E6295C0984AC4C98158DCAC2FD8F62129nFl5I" TargetMode="External"/><Relationship Id="rId59" Type="http://schemas.openxmlformats.org/officeDocument/2006/relationships/hyperlink" Target="consultantplus://offline/ref=398A5431E0CF8A1BF25995A8AA7C0FC6CEACCDA8926E6C0E5DF5A2B3BDFA11D6F6B7DA47A481960ACD770D7451273AC18947EE2D5E99CF014DD9K" TargetMode="External"/><Relationship Id="rId67" Type="http://schemas.openxmlformats.org/officeDocument/2006/relationships/hyperlink" Target="http://docs.cntd.ru/document/420302077" TargetMode="External"/><Relationship Id="rId20" Type="http://schemas.openxmlformats.org/officeDocument/2006/relationships/hyperlink" Target="consultantplus://offline/ref=EE0BB2294ADC1E47F900BA621937CB78CBD3821368B3446FA22C75E5CF82AB091E2410CC477037496495C0984AC4C98158DCAC2FD8F62129nFl5I" TargetMode="External"/><Relationship Id="rId41" Type="http://schemas.openxmlformats.org/officeDocument/2006/relationships/hyperlink" Target="consultantplus://offline/ref=EE0BB2294ADC1E47F900BA621937CB78CBD3821368B3446FA22C75E5CF82AB091E2410CC477037496495C0984AC4C98158DCAC2FD8F62129nFl5I" TargetMode="External"/><Relationship Id="rId54" Type="http://schemas.openxmlformats.org/officeDocument/2006/relationships/hyperlink" Target="consultantplus://offline/ref=EE0BB2294ADC1E47F900BA621937CB78CBD3821368B3446FA22C75E5CF82AB091E2410CC477037496495C0984AC4C98158DCAC2FD8F62129nFl5I" TargetMode="External"/><Relationship Id="rId62" Type="http://schemas.openxmlformats.org/officeDocument/2006/relationships/hyperlink" Target="consultantplus://offline/ref=EE0BB2294ADC1E47F900BA621937CB78CBD3821368B3446FA22C75E5CF82AB091E2410CC4770374E6295C0984AC4C98158DCAC2FD8F62129nFl5I" TargetMode="External"/><Relationship Id="rId70" Type="http://schemas.openxmlformats.org/officeDocument/2006/relationships/hyperlink" Target="consultantplus://offline/ref=08F56E4DE34180B03336619329993002BBCF740B722CB641F3C52488151D63718E7B275F910A29664138D77D1ECE23CBD58E766FE47EE8EB1FrFC" TargetMode="External"/><Relationship Id="rId75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consultantplus://offline/ref=EE0BB2294ADC1E47F900BA621937CB78CBD3821368B3446FA22C75E5CF82AB091E2410CC4770374E6295C0984AC4C98158DCAC2FD8F62129nFl5I" TargetMode="External"/><Relationship Id="rId23" Type="http://schemas.openxmlformats.org/officeDocument/2006/relationships/hyperlink" Target="consultantplus://offline/ref=EE0BB2294ADC1E47F900BA621937CB78CBD3821368B3446FA22C75E5CF82AB091E2410CC477037496495C0984AC4C98158DCAC2FD8F62129nFl5I" TargetMode="External"/><Relationship Id="rId28" Type="http://schemas.openxmlformats.org/officeDocument/2006/relationships/hyperlink" Target="consultantplus://offline/ref=398A5431E0CF8A1BF25995A8AA7C0FC6CEACCDA8926E6C0E5DF5A2B3BDFA11D6F6B7DA47A481960ACD770D7451273AC18947EE2D5E99CF014DD9K" TargetMode="External"/><Relationship Id="rId36" Type="http://schemas.openxmlformats.org/officeDocument/2006/relationships/hyperlink" Target="consultantplus://offline/ref=EE0BB2294ADC1E47F900BA621937CB78CBD3821368B3446FA22C75E5CF82AB091E2410CC4770374E6295C0984AC4C98158DCAC2FD8F62129nFl5I" TargetMode="External"/><Relationship Id="rId49" Type="http://schemas.openxmlformats.org/officeDocument/2006/relationships/hyperlink" Target="consultantplus://offline/ref=EE0BB2294ADC1E47F900BA621937CB78CBD3821368B3446FA22C75E5CF82AB091E2410CC4770374E6295C0984AC4C98158DCAC2FD8F62129nFl5I" TargetMode="External"/><Relationship Id="rId57" Type="http://schemas.openxmlformats.org/officeDocument/2006/relationships/hyperlink" Target="consultantplus://offline/ref=EE0BB2294ADC1E47F900BA621937CB78CBD3821368B3446FA22C75E5CF82AB091E2410CC477037496495C0984AC4C98158DCAC2FD8F62129nFl5I" TargetMode="External"/><Relationship Id="rId10" Type="http://schemas.openxmlformats.org/officeDocument/2006/relationships/hyperlink" Target="consultantplus://offline/ref=5F244DF19D57960B04F5C3A811453327B2181EC34B001B8924CE19F3068F65DECCD9D035FC157AB76489383ECD9067068F56EA7F43037D2CJ1n0I" TargetMode="External"/><Relationship Id="rId31" Type="http://schemas.openxmlformats.org/officeDocument/2006/relationships/hyperlink" Target="consultantplus://offline/ref=398A5431E0CF8A1BF25995A8AA7C0FC6CEACCDA8926E6C0E5DF5A2B3BDFA11D6F6B7DA47A481960ACD770D7451273AC18947EE2D5E99CF014DD9K" TargetMode="External"/><Relationship Id="rId44" Type="http://schemas.openxmlformats.org/officeDocument/2006/relationships/hyperlink" Target="consultantplus://offline/ref=148B0C7BB0C807E2D2C5C3CA72DD84F8FCB99296B964F82C1E42DCB4839B093423A8F91DF737A202BF3748EF31D9826610EE5C7762720433Q2vDK" TargetMode="External"/><Relationship Id="rId52" Type="http://schemas.openxmlformats.org/officeDocument/2006/relationships/hyperlink" Target="consultantplus://offline/ref=EE0BB2294ADC1E47F900BA621937CB78CBD3821368B3446FA22C75E5CF82AB091E2410CC4770374E6295C0984AC4C98158DCAC2FD8F62129nFl5I" TargetMode="External"/><Relationship Id="rId60" Type="http://schemas.openxmlformats.org/officeDocument/2006/relationships/hyperlink" Target="consultantplus://offline/ref=8A842C8399BE53AAE4177E3DCD4BAD7EB516999B34F59F7118A69F40AD1C84959C5A349F02482D8579171968F2cBJ6P" TargetMode="External"/><Relationship Id="rId65" Type="http://schemas.openxmlformats.org/officeDocument/2006/relationships/hyperlink" Target="consultantplus://offline/ref=4F52C437239F49A15EEC8BBF1027DD389BC110B4D2F9E40FCED5CDD7E282098ADED9BE57C7E2E7DD6AA43EC8B38ADC11B32DC68A89E001CF16E3I" TargetMode="External"/><Relationship Id="rId73" Type="http://schemas.openxmlformats.org/officeDocument/2006/relationships/hyperlink" Target="consultantplus://offline/ref=EE0BB2294ADC1E47F900BA621937CB78CBD3821368B3446FA22C75E5CF82AB091E2410CC477037496495C0984AC4C98158DCAC2FD8F62129nFl5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E0BB2294ADC1E47F900BA621937CB78CBD3821368B3446FA22C75E5CF82AB091E2410CC4770374E6295C0984AC4C98158DCAC2FD8F62129nFl5I" TargetMode="External"/><Relationship Id="rId13" Type="http://schemas.openxmlformats.org/officeDocument/2006/relationships/hyperlink" Target="consultantplus://offline/ref=5F244DF19D57960B04F5C3A811453327B2181EC34B001B8924CE19F3068F65DECCD9D035FC157AB76489383ECD9067068F56EA7F43037D2CJ1n0I" TargetMode="External"/><Relationship Id="rId18" Type="http://schemas.openxmlformats.org/officeDocument/2006/relationships/hyperlink" Target="consultantplus://offline/ref=EE0BB2294ADC1E47F900BA621937CB78CBD3821368B3446FA22C75E5CF82AB091E2410CC4770374E6295C0984AC4C98158DCAC2FD8F62129nFl5I" TargetMode="External"/><Relationship Id="rId39" Type="http://schemas.openxmlformats.org/officeDocument/2006/relationships/hyperlink" Target="consultantplus://offline/ref=EE0BB2294ADC1E47F900BA621937CB78CBD3821368B3446FA22C75E5CF82AB091E2410CC4770374E6295C0984AC4C98158DCAC2FD8F62129nFl5I" TargetMode="External"/><Relationship Id="rId34" Type="http://schemas.openxmlformats.org/officeDocument/2006/relationships/hyperlink" Target="consultantplus://offline/ref=398A5431E0CF8A1BF25995A8AA7C0FC6CEACCDA8926E6C0E5DF5A2B3BDFA11D6F6B7DA47A481960ACD770D7451273AC18947EE2D5E99CF014DD9K" TargetMode="External"/><Relationship Id="rId50" Type="http://schemas.openxmlformats.org/officeDocument/2006/relationships/hyperlink" Target="consultantplus://offline/ref=398A5431E0CF8A1BF25995A8AA7C0FC6CEACCDA8926E6C0E5DF5A2B3BDFA11D6F6B7DA47A481960ACD770D7451273AC18947EE2D5E99CF014DD9K" TargetMode="External"/><Relationship Id="rId55" Type="http://schemas.openxmlformats.org/officeDocument/2006/relationships/hyperlink" Target="consultantplus://offline/ref=EE0BB2294ADC1E47F900BA621937CB78CBD3821368B3446FA22C75E5CF82AB091E2410CC4770374E6295C0984AC4C98158DCAC2FD8F62129nFl5I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s://legalacts.ru/doc/postanovlenie-pravitelstva-rf-ot-20052017-n-607-o-pravilakh/" TargetMode="External"/><Relationship Id="rId71" Type="http://schemas.openxmlformats.org/officeDocument/2006/relationships/hyperlink" Target="consultantplus://offline/ref=4F52C437239F49A15EEC8BBF1027DD389BC112B2D4F8E40FCED5CDD7E282098ADED9BE54C7E4EED63DFE2ECCFADFD00FB231D88A97E310E8I" TargetMode="External"/><Relationship Id="rId2" Type="http://schemas.openxmlformats.org/officeDocument/2006/relationships/styles" Target="styles.xml"/><Relationship Id="rId29" Type="http://schemas.openxmlformats.org/officeDocument/2006/relationships/hyperlink" Target="consultantplus://offline/ref=EE0BB2294ADC1E47F900BA621937CB78CBD3821368B3446FA22C75E5CF82AB091E2410CC477037496495C0984AC4C98158DCAC2FD8F62129nFl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15</Pages>
  <Words>7630</Words>
  <Characters>43492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51020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 Оксана Юрьевна</dc:creator>
  <cp:keywords/>
  <dc:description/>
  <cp:lastModifiedBy>Коваленко Оксана Юрьевна</cp:lastModifiedBy>
  <cp:revision>77</cp:revision>
  <cp:lastPrinted>2021-03-04T04:13:00Z</cp:lastPrinted>
  <dcterms:created xsi:type="dcterms:W3CDTF">2020-09-18T09:15:00Z</dcterms:created>
  <dcterms:modified xsi:type="dcterms:W3CDTF">2021-03-04T04:50:00Z</dcterms:modified>
</cp:coreProperties>
</file>