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A4" w:rsidRPr="00D50EE7" w:rsidRDefault="00AC0299" w:rsidP="00AC0299">
      <w:pPr>
        <w:pStyle w:val="ConsPlusTitle"/>
        <w:widowControl/>
        <w:tabs>
          <w:tab w:val="left" w:pos="10206"/>
        </w:tabs>
        <w:jc w:val="center"/>
        <w:rPr>
          <w:b w:val="0"/>
          <w:sz w:val="28"/>
          <w:szCs w:val="28"/>
        </w:rPr>
      </w:pPr>
      <w:r>
        <w:rPr>
          <w:b w:val="0"/>
        </w:rPr>
        <w:tab/>
      </w:r>
      <w:r>
        <w:rPr>
          <w:b w:val="0"/>
        </w:rPr>
        <w:tab/>
      </w:r>
      <w:bookmarkStart w:id="0" w:name="_GoBack"/>
      <w:r w:rsidR="00331FA4" w:rsidRPr="00D50EE7">
        <w:rPr>
          <w:b w:val="0"/>
          <w:sz w:val="28"/>
          <w:szCs w:val="28"/>
        </w:rPr>
        <w:t>П</w:t>
      </w:r>
      <w:r w:rsidRPr="00D50EE7">
        <w:rPr>
          <w:b w:val="0"/>
          <w:sz w:val="28"/>
          <w:szCs w:val="28"/>
        </w:rPr>
        <w:t>РИЛОЖЕНИЕ</w:t>
      </w:r>
      <w:r w:rsidR="00331FA4" w:rsidRPr="00D50EE7">
        <w:rPr>
          <w:b w:val="0"/>
          <w:sz w:val="28"/>
          <w:szCs w:val="28"/>
        </w:rPr>
        <w:t xml:space="preserve"> № 1</w:t>
      </w:r>
    </w:p>
    <w:p w:rsidR="00331FA4" w:rsidRPr="00D50EE7" w:rsidRDefault="00D76D13" w:rsidP="00AC0299">
      <w:pPr>
        <w:pStyle w:val="ConsPlusTitle"/>
        <w:widowControl/>
        <w:ind w:left="9912" w:firstLine="708"/>
        <w:jc w:val="center"/>
        <w:rPr>
          <w:b w:val="0"/>
          <w:sz w:val="28"/>
          <w:szCs w:val="28"/>
        </w:rPr>
      </w:pPr>
      <w:r w:rsidRPr="00D50EE7">
        <w:rPr>
          <w:b w:val="0"/>
          <w:sz w:val="28"/>
          <w:szCs w:val="28"/>
        </w:rPr>
        <w:t>к государственной</w:t>
      </w:r>
      <w:r w:rsidR="00331FA4" w:rsidRPr="00D50EE7">
        <w:rPr>
          <w:b w:val="0"/>
          <w:sz w:val="28"/>
          <w:szCs w:val="28"/>
        </w:rPr>
        <w:t xml:space="preserve"> программе</w:t>
      </w:r>
    </w:p>
    <w:p w:rsidR="00AC0299" w:rsidRPr="00D50EE7" w:rsidRDefault="00AC0299" w:rsidP="00AC0299">
      <w:pPr>
        <w:pStyle w:val="ConsPlusTitle"/>
        <w:widowControl/>
        <w:tabs>
          <w:tab w:val="left" w:pos="10206"/>
        </w:tabs>
        <w:jc w:val="center"/>
        <w:rPr>
          <w:b w:val="0"/>
          <w:sz w:val="28"/>
          <w:szCs w:val="28"/>
        </w:rPr>
      </w:pPr>
      <w:r w:rsidRPr="00D50EE7">
        <w:rPr>
          <w:b w:val="0"/>
          <w:sz w:val="28"/>
          <w:szCs w:val="28"/>
        </w:rPr>
        <w:tab/>
      </w:r>
      <w:r w:rsidR="00331FA4" w:rsidRPr="00D50EE7">
        <w:rPr>
          <w:b w:val="0"/>
          <w:sz w:val="28"/>
          <w:szCs w:val="28"/>
        </w:rPr>
        <w:t>«</w:t>
      </w:r>
      <w:r w:rsidR="00AE40DA" w:rsidRPr="00D50EE7">
        <w:rPr>
          <w:b w:val="0"/>
          <w:sz w:val="28"/>
          <w:szCs w:val="28"/>
        </w:rPr>
        <w:t>Сохранение, в</w:t>
      </w:r>
      <w:r w:rsidR="00D76D13" w:rsidRPr="00D50EE7">
        <w:rPr>
          <w:b w:val="0"/>
          <w:sz w:val="28"/>
          <w:szCs w:val="28"/>
        </w:rPr>
        <w:t xml:space="preserve">оспроизводство и </w:t>
      </w:r>
      <w:r w:rsidR="00AE40DA" w:rsidRPr="00D50EE7">
        <w:rPr>
          <w:b w:val="0"/>
          <w:sz w:val="28"/>
          <w:szCs w:val="28"/>
        </w:rPr>
        <w:t>устойчивое</w:t>
      </w:r>
    </w:p>
    <w:p w:rsidR="00D76D13" w:rsidRPr="00D50EE7" w:rsidRDefault="00AC0299" w:rsidP="00AC0299">
      <w:pPr>
        <w:pStyle w:val="ConsPlusTitle"/>
        <w:widowControl/>
        <w:tabs>
          <w:tab w:val="left" w:pos="10206"/>
        </w:tabs>
        <w:ind w:left="10206"/>
        <w:jc w:val="center"/>
        <w:rPr>
          <w:b w:val="0"/>
          <w:sz w:val="28"/>
          <w:szCs w:val="28"/>
        </w:rPr>
      </w:pPr>
      <w:r w:rsidRPr="00D50EE7">
        <w:rPr>
          <w:b w:val="0"/>
          <w:sz w:val="28"/>
          <w:szCs w:val="28"/>
        </w:rPr>
        <w:tab/>
        <w:t>И</w:t>
      </w:r>
      <w:r w:rsidR="00D76D13" w:rsidRPr="00D50EE7">
        <w:rPr>
          <w:b w:val="0"/>
          <w:sz w:val="28"/>
          <w:szCs w:val="28"/>
        </w:rPr>
        <w:t>спользование</w:t>
      </w:r>
      <w:r w:rsidRPr="00D50EE7">
        <w:rPr>
          <w:b w:val="0"/>
          <w:sz w:val="28"/>
          <w:szCs w:val="28"/>
        </w:rPr>
        <w:t xml:space="preserve"> </w:t>
      </w:r>
      <w:r w:rsidR="00AE40DA" w:rsidRPr="00D50EE7">
        <w:rPr>
          <w:b w:val="0"/>
          <w:sz w:val="28"/>
          <w:szCs w:val="28"/>
        </w:rPr>
        <w:t xml:space="preserve">охотничьих </w:t>
      </w:r>
      <w:r w:rsidR="00D76D13" w:rsidRPr="00D50EE7">
        <w:rPr>
          <w:b w:val="0"/>
          <w:sz w:val="28"/>
          <w:szCs w:val="28"/>
        </w:rPr>
        <w:t>ресурсов Новосибирской области</w:t>
      </w:r>
    </w:p>
    <w:p w:rsidR="00D76D13" w:rsidRPr="00D50EE7" w:rsidRDefault="00D76D13" w:rsidP="00AC0299">
      <w:pPr>
        <w:pStyle w:val="ConsPlusTitle"/>
        <w:widowControl/>
        <w:ind w:left="9498" w:firstLine="708"/>
        <w:jc w:val="center"/>
        <w:rPr>
          <w:sz w:val="28"/>
          <w:szCs w:val="28"/>
        </w:rPr>
      </w:pPr>
      <w:r w:rsidRPr="00D50EE7">
        <w:rPr>
          <w:b w:val="0"/>
          <w:sz w:val="28"/>
          <w:szCs w:val="28"/>
        </w:rPr>
        <w:t>в 2015-2020 годах»</w:t>
      </w:r>
    </w:p>
    <w:bookmarkEnd w:id="0"/>
    <w:p w:rsidR="00D76D13" w:rsidRDefault="00D76D13" w:rsidP="00D76D13">
      <w:pPr>
        <w:jc w:val="right"/>
        <w:rPr>
          <w:rFonts w:ascii="Times New Roman" w:hAnsi="Times New Roman"/>
        </w:rPr>
      </w:pPr>
    </w:p>
    <w:p w:rsidR="00D76D13" w:rsidRDefault="00D76D13" w:rsidP="00331FA4">
      <w:pPr>
        <w:pStyle w:val="ConsPlusTitle"/>
        <w:widowControl/>
        <w:jc w:val="center"/>
      </w:pPr>
    </w:p>
    <w:p w:rsidR="0000071A" w:rsidRDefault="0000071A" w:rsidP="00331FA4">
      <w:pPr>
        <w:pStyle w:val="ConsPlusTitle"/>
        <w:widowControl/>
        <w:jc w:val="center"/>
      </w:pPr>
    </w:p>
    <w:p w:rsidR="00331FA4" w:rsidRPr="00AC0299" w:rsidRDefault="00331FA4" w:rsidP="003E40D0">
      <w:pPr>
        <w:pStyle w:val="ConsPlusTitle"/>
        <w:widowControl/>
        <w:jc w:val="center"/>
        <w:rPr>
          <w:sz w:val="28"/>
          <w:szCs w:val="28"/>
        </w:rPr>
      </w:pPr>
      <w:r w:rsidRPr="00AC0299">
        <w:rPr>
          <w:sz w:val="28"/>
          <w:szCs w:val="28"/>
        </w:rPr>
        <w:t>ЦЕЛИ,</w:t>
      </w:r>
      <w:r w:rsidR="00D76D13" w:rsidRPr="00AC0299">
        <w:rPr>
          <w:sz w:val="28"/>
          <w:szCs w:val="28"/>
        </w:rPr>
        <w:t xml:space="preserve"> </w:t>
      </w:r>
      <w:r w:rsidRPr="00AC0299">
        <w:rPr>
          <w:sz w:val="28"/>
          <w:szCs w:val="28"/>
        </w:rPr>
        <w:t xml:space="preserve">ЗАДАЧИ И ЦЕЛЕВЫЕ ИНДИКАТОРЫ </w:t>
      </w:r>
    </w:p>
    <w:p w:rsidR="00331FA4" w:rsidRPr="00AC0299" w:rsidRDefault="00331FA4" w:rsidP="00AC0299">
      <w:pPr>
        <w:pStyle w:val="ConsPlusTitle"/>
        <w:widowControl/>
        <w:tabs>
          <w:tab w:val="left" w:pos="10206"/>
        </w:tabs>
        <w:jc w:val="center"/>
        <w:rPr>
          <w:sz w:val="28"/>
          <w:szCs w:val="28"/>
        </w:rPr>
      </w:pPr>
      <w:r w:rsidRPr="00AC0299">
        <w:rPr>
          <w:sz w:val="28"/>
          <w:szCs w:val="28"/>
        </w:rPr>
        <w:t>государственной программы Новосибирской области</w:t>
      </w:r>
      <w:r w:rsidR="005B0925" w:rsidRPr="00AC0299">
        <w:t xml:space="preserve"> </w:t>
      </w:r>
      <w:r w:rsidR="00AE40DA" w:rsidRPr="00AC0299">
        <w:rPr>
          <w:sz w:val="28"/>
          <w:szCs w:val="28"/>
        </w:rPr>
        <w:t>«Сохранение, в</w:t>
      </w:r>
      <w:r w:rsidR="005B0925" w:rsidRPr="00AC0299">
        <w:rPr>
          <w:sz w:val="28"/>
          <w:szCs w:val="28"/>
        </w:rPr>
        <w:t xml:space="preserve">оспроизводство и </w:t>
      </w:r>
      <w:r w:rsidR="00AE40DA" w:rsidRPr="00AC0299">
        <w:rPr>
          <w:sz w:val="28"/>
          <w:szCs w:val="28"/>
        </w:rPr>
        <w:t xml:space="preserve">устойчивое </w:t>
      </w:r>
      <w:r w:rsidR="005B0925" w:rsidRPr="00AC0299">
        <w:rPr>
          <w:sz w:val="28"/>
          <w:szCs w:val="28"/>
        </w:rPr>
        <w:t xml:space="preserve">использование </w:t>
      </w:r>
      <w:r w:rsidR="00AE40DA" w:rsidRPr="00AC0299">
        <w:rPr>
          <w:sz w:val="28"/>
          <w:szCs w:val="28"/>
        </w:rPr>
        <w:t>охотничьих</w:t>
      </w:r>
      <w:r w:rsidR="005B0925" w:rsidRPr="00AC0299">
        <w:rPr>
          <w:sz w:val="28"/>
          <w:szCs w:val="28"/>
        </w:rPr>
        <w:t xml:space="preserve"> ресурсов Новосибирской области в 2015-2020 годах»</w:t>
      </w:r>
    </w:p>
    <w:p w:rsidR="00331FA4" w:rsidRDefault="00331FA4" w:rsidP="00331FA4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3227"/>
        <w:gridCol w:w="2721"/>
        <w:gridCol w:w="1531"/>
        <w:gridCol w:w="694"/>
        <w:gridCol w:w="992"/>
        <w:gridCol w:w="992"/>
        <w:gridCol w:w="993"/>
        <w:gridCol w:w="993"/>
        <w:gridCol w:w="992"/>
        <w:gridCol w:w="992"/>
        <w:gridCol w:w="1716"/>
      </w:tblGrid>
      <w:tr w:rsidR="00864DF2" w:rsidTr="00AC0299">
        <w:tc>
          <w:tcPr>
            <w:tcW w:w="3227" w:type="dxa"/>
            <w:vMerge w:val="restart"/>
          </w:tcPr>
          <w:p w:rsidR="00864DF2" w:rsidRPr="00AC0299" w:rsidRDefault="00864DF2" w:rsidP="00331FA4">
            <w:pPr>
              <w:pStyle w:val="ConsPlusTitle"/>
              <w:widowControl/>
              <w:jc w:val="center"/>
              <w:rPr>
                <w:b w:val="0"/>
              </w:rPr>
            </w:pPr>
            <w:r w:rsidRPr="00AC0299">
              <w:rPr>
                <w:b w:val="0"/>
              </w:rPr>
              <w:t>Цель/задачи, требующие решения для достижения цели</w:t>
            </w:r>
          </w:p>
        </w:tc>
        <w:tc>
          <w:tcPr>
            <w:tcW w:w="2721" w:type="dxa"/>
            <w:vMerge w:val="restart"/>
          </w:tcPr>
          <w:p w:rsidR="00864DF2" w:rsidRPr="00AC0299" w:rsidRDefault="00864DF2" w:rsidP="00331FA4">
            <w:pPr>
              <w:pStyle w:val="ConsPlusTitle"/>
              <w:widowControl/>
              <w:jc w:val="center"/>
              <w:rPr>
                <w:b w:val="0"/>
              </w:rPr>
            </w:pPr>
            <w:r w:rsidRPr="00AC0299">
              <w:rPr>
                <w:b w:val="0"/>
              </w:rPr>
              <w:t>Наименование целевого индикатора</w:t>
            </w:r>
          </w:p>
        </w:tc>
        <w:tc>
          <w:tcPr>
            <w:tcW w:w="1531" w:type="dxa"/>
            <w:vMerge w:val="restart"/>
          </w:tcPr>
          <w:p w:rsidR="00864DF2" w:rsidRDefault="00EE0969" w:rsidP="00331FA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Единица </w:t>
            </w:r>
            <w:r w:rsidR="00864DF2">
              <w:rPr>
                <w:b w:val="0"/>
                <w:sz w:val="28"/>
                <w:szCs w:val="28"/>
              </w:rPr>
              <w:t>измерения</w:t>
            </w:r>
          </w:p>
        </w:tc>
        <w:tc>
          <w:tcPr>
            <w:tcW w:w="6648" w:type="dxa"/>
            <w:gridSpan w:val="7"/>
          </w:tcPr>
          <w:p w:rsidR="00864DF2" w:rsidRDefault="00864DF2" w:rsidP="00AC0299">
            <w:pPr>
              <w:pStyle w:val="ConsPlusTitle"/>
              <w:widowControl/>
              <w:ind w:left="176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Значение целевого индикатора </w:t>
            </w:r>
          </w:p>
          <w:p w:rsidR="00864DF2" w:rsidRDefault="00864DF2" w:rsidP="00AC0299">
            <w:pPr>
              <w:pStyle w:val="ConsPlusTitle"/>
              <w:widowControl/>
              <w:ind w:left="176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 том числе по годам</w:t>
            </w:r>
          </w:p>
        </w:tc>
        <w:tc>
          <w:tcPr>
            <w:tcW w:w="1716" w:type="dxa"/>
            <w:vMerge w:val="restart"/>
          </w:tcPr>
          <w:p w:rsidR="00864DF2" w:rsidRDefault="00864DF2" w:rsidP="00331FA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Примечание</w:t>
            </w:r>
          </w:p>
        </w:tc>
      </w:tr>
      <w:tr w:rsidR="00864DF2" w:rsidTr="00AC0299">
        <w:tc>
          <w:tcPr>
            <w:tcW w:w="3227" w:type="dxa"/>
            <w:vMerge/>
          </w:tcPr>
          <w:p w:rsidR="00864DF2" w:rsidRPr="00AC0299" w:rsidRDefault="00864DF2" w:rsidP="00331FA4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2721" w:type="dxa"/>
            <w:vMerge/>
          </w:tcPr>
          <w:p w:rsidR="00864DF2" w:rsidRPr="00AC0299" w:rsidRDefault="00864DF2" w:rsidP="00331FA4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1531" w:type="dxa"/>
            <w:vMerge/>
          </w:tcPr>
          <w:p w:rsidR="00864DF2" w:rsidRDefault="00864DF2" w:rsidP="00331FA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94" w:type="dxa"/>
          </w:tcPr>
          <w:p w:rsidR="00864DF2" w:rsidRDefault="00864DF2" w:rsidP="00331FA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2014 год</w:t>
            </w:r>
          </w:p>
        </w:tc>
        <w:tc>
          <w:tcPr>
            <w:tcW w:w="992" w:type="dxa"/>
          </w:tcPr>
          <w:p w:rsidR="00864DF2" w:rsidRDefault="00864DF2" w:rsidP="00331FA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2015 год</w:t>
            </w:r>
          </w:p>
        </w:tc>
        <w:tc>
          <w:tcPr>
            <w:tcW w:w="992" w:type="dxa"/>
          </w:tcPr>
          <w:p w:rsidR="00864DF2" w:rsidRDefault="00864DF2" w:rsidP="00331FA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2016 год</w:t>
            </w:r>
          </w:p>
        </w:tc>
        <w:tc>
          <w:tcPr>
            <w:tcW w:w="993" w:type="dxa"/>
          </w:tcPr>
          <w:p w:rsidR="00864DF2" w:rsidRDefault="00864DF2" w:rsidP="00331FA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2017 год</w:t>
            </w:r>
          </w:p>
        </w:tc>
        <w:tc>
          <w:tcPr>
            <w:tcW w:w="993" w:type="dxa"/>
          </w:tcPr>
          <w:p w:rsidR="00864DF2" w:rsidRDefault="00864DF2" w:rsidP="00331FA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2018 год</w:t>
            </w:r>
          </w:p>
        </w:tc>
        <w:tc>
          <w:tcPr>
            <w:tcW w:w="992" w:type="dxa"/>
          </w:tcPr>
          <w:p w:rsidR="00864DF2" w:rsidRDefault="00864DF2" w:rsidP="00331FA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2019 год</w:t>
            </w:r>
          </w:p>
        </w:tc>
        <w:tc>
          <w:tcPr>
            <w:tcW w:w="992" w:type="dxa"/>
          </w:tcPr>
          <w:p w:rsidR="00864DF2" w:rsidRDefault="00864DF2" w:rsidP="00331FA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2020 год</w:t>
            </w:r>
          </w:p>
        </w:tc>
        <w:tc>
          <w:tcPr>
            <w:tcW w:w="1716" w:type="dxa"/>
            <w:vMerge/>
          </w:tcPr>
          <w:p w:rsidR="00864DF2" w:rsidRDefault="00864DF2" w:rsidP="00331FA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BC71B5" w:rsidTr="00AC0299">
        <w:tc>
          <w:tcPr>
            <w:tcW w:w="3227" w:type="dxa"/>
          </w:tcPr>
          <w:p w:rsidR="00BC71B5" w:rsidRPr="00AC0299" w:rsidRDefault="00BC71B5" w:rsidP="00331FA4">
            <w:pPr>
              <w:pStyle w:val="ConsPlusTitle"/>
              <w:widowControl/>
              <w:jc w:val="center"/>
              <w:rPr>
                <w:b w:val="0"/>
              </w:rPr>
            </w:pPr>
            <w:r w:rsidRPr="00AC0299">
              <w:rPr>
                <w:b w:val="0"/>
              </w:rPr>
              <w:t>1</w:t>
            </w:r>
          </w:p>
        </w:tc>
        <w:tc>
          <w:tcPr>
            <w:tcW w:w="2721" w:type="dxa"/>
          </w:tcPr>
          <w:p w:rsidR="00BC71B5" w:rsidRPr="00AC0299" w:rsidRDefault="00BC71B5" w:rsidP="00331FA4">
            <w:pPr>
              <w:pStyle w:val="ConsPlusTitle"/>
              <w:widowControl/>
              <w:jc w:val="center"/>
              <w:rPr>
                <w:b w:val="0"/>
              </w:rPr>
            </w:pPr>
            <w:r w:rsidRPr="00AC0299">
              <w:rPr>
                <w:b w:val="0"/>
              </w:rPr>
              <w:t>2</w:t>
            </w:r>
          </w:p>
        </w:tc>
        <w:tc>
          <w:tcPr>
            <w:tcW w:w="1531" w:type="dxa"/>
          </w:tcPr>
          <w:p w:rsidR="00BC71B5" w:rsidRDefault="00BC71B5" w:rsidP="00331FA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694" w:type="dxa"/>
          </w:tcPr>
          <w:p w:rsidR="00BC71B5" w:rsidRDefault="00BC71B5" w:rsidP="00331FA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C71B5" w:rsidRDefault="00BC71B5" w:rsidP="00331FA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C71B5" w:rsidRDefault="00BC71B5" w:rsidP="00331FA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BC71B5" w:rsidRDefault="00BC71B5" w:rsidP="00331FA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BC71B5" w:rsidRDefault="00BC71B5" w:rsidP="00331FA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BC71B5" w:rsidRDefault="00BC71B5" w:rsidP="00331FA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BC71B5" w:rsidRDefault="00BC71B5" w:rsidP="000E35CC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1716" w:type="dxa"/>
          </w:tcPr>
          <w:p w:rsidR="00BC71B5" w:rsidRDefault="00BC71B5" w:rsidP="000E35CC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</w:p>
        </w:tc>
      </w:tr>
      <w:tr w:rsidR="00581755" w:rsidTr="00AC0299">
        <w:trPr>
          <w:trHeight w:val="3957"/>
        </w:trPr>
        <w:tc>
          <w:tcPr>
            <w:tcW w:w="3227" w:type="dxa"/>
          </w:tcPr>
          <w:p w:rsidR="00581755" w:rsidRPr="00AC0299" w:rsidRDefault="00581755" w:rsidP="006A1DD1">
            <w:pPr>
              <w:pStyle w:val="ConsPlusTitle"/>
              <w:widowControl/>
              <w:rPr>
                <w:b w:val="0"/>
              </w:rPr>
            </w:pPr>
            <w:r w:rsidRPr="00AC0299">
              <w:rPr>
                <w:b w:val="0"/>
              </w:rPr>
              <w:t>Цель государственной программы</w:t>
            </w:r>
            <w:r w:rsidR="00A7172E" w:rsidRPr="00AC0299">
              <w:rPr>
                <w:b w:val="0"/>
              </w:rPr>
              <w:t xml:space="preserve"> «Сохранение, воспроизводство и устойчивое использование охотничьих ресурсов Новосибирской области в 2015-2020 годах»</w:t>
            </w:r>
            <w:r w:rsidRPr="00AC0299">
              <w:rPr>
                <w:b w:val="0"/>
              </w:rPr>
              <w:t>: обеспечение сохранения и воспроизводства охотничьих ресурсов Новосибирской области</w:t>
            </w:r>
          </w:p>
        </w:tc>
        <w:tc>
          <w:tcPr>
            <w:tcW w:w="2721" w:type="dxa"/>
          </w:tcPr>
          <w:p w:rsidR="00581755" w:rsidRPr="00AC0299" w:rsidRDefault="00864DF2" w:rsidP="00581755">
            <w:pPr>
              <w:pStyle w:val="ConsPlusTitle"/>
              <w:widowControl/>
              <w:jc w:val="both"/>
              <w:rPr>
                <w:b w:val="0"/>
                <w:color w:val="000000" w:themeColor="text1"/>
              </w:rPr>
            </w:pPr>
            <w:r w:rsidRPr="00AC0299">
              <w:rPr>
                <w:b w:val="0"/>
                <w:color w:val="000000" w:themeColor="text1"/>
              </w:rPr>
              <w:t>1. </w:t>
            </w:r>
            <w:r w:rsidR="00581755" w:rsidRPr="00AC0299">
              <w:rPr>
                <w:b w:val="0"/>
                <w:color w:val="000000" w:themeColor="text1"/>
              </w:rPr>
              <w:t>Рост численности основных видов охотничьих ресурсов на территории Новосибирской области</w:t>
            </w:r>
            <w:r w:rsidR="00F855DE" w:rsidRPr="00AC0299">
              <w:rPr>
                <w:b w:val="0"/>
                <w:color w:val="000000" w:themeColor="text1"/>
              </w:rPr>
              <w:t xml:space="preserve"> </w:t>
            </w:r>
            <w:r w:rsidR="00F855DE" w:rsidRPr="00AC0299">
              <w:rPr>
                <w:b w:val="0"/>
              </w:rPr>
              <w:t>(к уровню 2014 года)</w:t>
            </w:r>
            <w:r w:rsidR="00581755" w:rsidRPr="00AC0299">
              <w:rPr>
                <w:b w:val="0"/>
              </w:rPr>
              <w:t xml:space="preserve">, </w:t>
            </w:r>
            <w:r w:rsidR="00581755" w:rsidRPr="00AC0299">
              <w:rPr>
                <w:b w:val="0"/>
                <w:color w:val="000000" w:themeColor="text1"/>
              </w:rPr>
              <w:t>в том числе:</w:t>
            </w:r>
          </w:p>
          <w:p w:rsidR="00581755" w:rsidRPr="00AC0299" w:rsidRDefault="00581755" w:rsidP="00581755">
            <w:pPr>
              <w:pStyle w:val="ConsPlusTitle"/>
              <w:widowControl/>
              <w:rPr>
                <w:b w:val="0"/>
                <w:color w:val="000000" w:themeColor="text1"/>
              </w:rPr>
            </w:pPr>
            <w:r w:rsidRPr="00AC0299">
              <w:rPr>
                <w:b w:val="0"/>
                <w:color w:val="000000" w:themeColor="text1"/>
              </w:rPr>
              <w:t>лось,</w:t>
            </w:r>
          </w:p>
          <w:p w:rsidR="00581755" w:rsidRPr="00AC0299" w:rsidRDefault="00581755" w:rsidP="00581755">
            <w:pPr>
              <w:pStyle w:val="ConsPlusTitle"/>
              <w:widowControl/>
              <w:rPr>
                <w:b w:val="0"/>
                <w:color w:val="000000" w:themeColor="text1"/>
              </w:rPr>
            </w:pPr>
            <w:r w:rsidRPr="00AC0299">
              <w:rPr>
                <w:b w:val="0"/>
                <w:color w:val="000000" w:themeColor="text1"/>
              </w:rPr>
              <w:t>косуля,</w:t>
            </w:r>
          </w:p>
          <w:p w:rsidR="00581755" w:rsidRPr="00AC0299" w:rsidRDefault="00581755" w:rsidP="00581755">
            <w:pPr>
              <w:pStyle w:val="ConsPlusTitle"/>
              <w:widowControl/>
              <w:rPr>
                <w:b w:val="0"/>
                <w:color w:val="000000" w:themeColor="text1"/>
              </w:rPr>
            </w:pPr>
            <w:r w:rsidRPr="00AC0299">
              <w:rPr>
                <w:b w:val="0"/>
                <w:color w:val="000000" w:themeColor="text1"/>
              </w:rPr>
              <w:t>кабан,</w:t>
            </w:r>
          </w:p>
          <w:p w:rsidR="00581755" w:rsidRPr="00AC0299" w:rsidRDefault="00581755" w:rsidP="00581755">
            <w:pPr>
              <w:pStyle w:val="ConsPlusTitle"/>
              <w:widowControl/>
              <w:rPr>
                <w:b w:val="0"/>
                <w:color w:val="000000" w:themeColor="text1"/>
              </w:rPr>
            </w:pPr>
            <w:r w:rsidRPr="00AC0299">
              <w:rPr>
                <w:b w:val="0"/>
                <w:color w:val="000000" w:themeColor="text1"/>
              </w:rPr>
              <w:t>соболь</w:t>
            </w:r>
          </w:p>
        </w:tc>
        <w:tc>
          <w:tcPr>
            <w:tcW w:w="1531" w:type="dxa"/>
          </w:tcPr>
          <w:p w:rsidR="00276FBB" w:rsidRDefault="00276FBB" w:rsidP="0058175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276FBB" w:rsidRDefault="00276FBB" w:rsidP="0058175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276FBB" w:rsidRDefault="00276FBB" w:rsidP="0058175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276FBB" w:rsidRDefault="00276FBB" w:rsidP="0058175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276FBB" w:rsidRDefault="00276FBB" w:rsidP="0058175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276FBB" w:rsidRDefault="00276FBB" w:rsidP="0058175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276FBB" w:rsidRDefault="00276FBB" w:rsidP="0058175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276FBB" w:rsidRDefault="00276FBB" w:rsidP="0058175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276FBB" w:rsidRDefault="00276FBB" w:rsidP="0058175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276FBB" w:rsidRDefault="00276FBB" w:rsidP="0058175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581755" w:rsidRDefault="00C37506" w:rsidP="00276FB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</w:t>
            </w:r>
            <w:r w:rsidR="00581755">
              <w:rPr>
                <w:b w:val="0"/>
                <w:sz w:val="28"/>
                <w:szCs w:val="28"/>
              </w:rPr>
              <w:t>%</w:t>
            </w:r>
          </w:p>
        </w:tc>
        <w:tc>
          <w:tcPr>
            <w:tcW w:w="694" w:type="dxa"/>
          </w:tcPr>
          <w:p w:rsidR="00581755" w:rsidRDefault="00581755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581755" w:rsidRDefault="00581755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581755" w:rsidRDefault="00581755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8552B" w:rsidRDefault="0098552B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8552B" w:rsidRDefault="0098552B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8552B" w:rsidRDefault="0098552B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B40FDB" w:rsidRDefault="00B40FDB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B40FDB" w:rsidRDefault="00B40FDB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581755" w:rsidRDefault="00581755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100</w:t>
            </w:r>
          </w:p>
          <w:p w:rsidR="00581755" w:rsidRDefault="00581755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100</w:t>
            </w:r>
          </w:p>
          <w:p w:rsidR="00581755" w:rsidRDefault="00581755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100</w:t>
            </w:r>
          </w:p>
          <w:p w:rsidR="00581755" w:rsidRDefault="00581755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581755" w:rsidRPr="004B1EDA" w:rsidRDefault="00581755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581755" w:rsidRPr="004B1EDA" w:rsidRDefault="00581755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581755" w:rsidRPr="004B1EDA" w:rsidRDefault="00581755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8552B" w:rsidRPr="004B1EDA" w:rsidRDefault="0098552B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8552B" w:rsidRPr="004B1EDA" w:rsidRDefault="0098552B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8552B" w:rsidRPr="004B1EDA" w:rsidRDefault="0098552B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B40FDB" w:rsidRPr="004B1EDA" w:rsidRDefault="00B40FDB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B40FDB" w:rsidRPr="004B1EDA" w:rsidRDefault="00B40FDB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581755" w:rsidRPr="004B1EDA" w:rsidRDefault="00B40FDB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4B1EDA">
              <w:rPr>
                <w:b w:val="0"/>
                <w:sz w:val="28"/>
                <w:szCs w:val="28"/>
              </w:rPr>
              <w:t>105</w:t>
            </w:r>
          </w:p>
          <w:p w:rsidR="00581755" w:rsidRPr="004B1EDA" w:rsidRDefault="00B40FDB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4B1EDA">
              <w:rPr>
                <w:b w:val="0"/>
                <w:sz w:val="28"/>
                <w:szCs w:val="28"/>
              </w:rPr>
              <w:t>103</w:t>
            </w:r>
          </w:p>
          <w:p w:rsidR="00581755" w:rsidRPr="004B1EDA" w:rsidRDefault="00581755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4B1EDA">
              <w:rPr>
                <w:b w:val="0"/>
                <w:sz w:val="28"/>
                <w:szCs w:val="28"/>
              </w:rPr>
              <w:t>10</w:t>
            </w:r>
            <w:r w:rsidR="0039589D" w:rsidRPr="004B1EDA">
              <w:rPr>
                <w:b w:val="0"/>
                <w:sz w:val="28"/>
                <w:szCs w:val="28"/>
              </w:rPr>
              <w:t>3</w:t>
            </w:r>
          </w:p>
          <w:p w:rsidR="0039589D" w:rsidRPr="004B1EDA" w:rsidRDefault="0039589D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4B1EDA">
              <w:rPr>
                <w:b w:val="0"/>
                <w:sz w:val="28"/>
                <w:szCs w:val="28"/>
              </w:rPr>
              <w:t>102</w:t>
            </w:r>
          </w:p>
        </w:tc>
        <w:tc>
          <w:tcPr>
            <w:tcW w:w="992" w:type="dxa"/>
          </w:tcPr>
          <w:p w:rsidR="00581755" w:rsidRPr="004B1EDA" w:rsidRDefault="00581755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581755" w:rsidRPr="004B1EDA" w:rsidRDefault="00581755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581755" w:rsidRPr="004B1EDA" w:rsidRDefault="00581755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8552B" w:rsidRPr="004B1EDA" w:rsidRDefault="0098552B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8552B" w:rsidRPr="004B1EDA" w:rsidRDefault="0098552B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8552B" w:rsidRPr="004B1EDA" w:rsidRDefault="0098552B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B40FDB" w:rsidRPr="004B1EDA" w:rsidRDefault="00B40FDB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B40FDB" w:rsidRPr="004B1EDA" w:rsidRDefault="00B40FDB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581755" w:rsidRPr="004B1EDA" w:rsidRDefault="00B40FDB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4B1EDA">
              <w:rPr>
                <w:b w:val="0"/>
                <w:sz w:val="28"/>
                <w:szCs w:val="28"/>
              </w:rPr>
              <w:t>110</w:t>
            </w:r>
          </w:p>
          <w:p w:rsidR="00581755" w:rsidRPr="004B1EDA" w:rsidRDefault="00B40FDB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4B1EDA">
              <w:rPr>
                <w:b w:val="0"/>
                <w:sz w:val="28"/>
                <w:szCs w:val="28"/>
              </w:rPr>
              <w:t>107</w:t>
            </w:r>
          </w:p>
          <w:p w:rsidR="00581755" w:rsidRPr="004B1EDA" w:rsidRDefault="0039589D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4B1EDA">
              <w:rPr>
                <w:b w:val="0"/>
                <w:sz w:val="28"/>
                <w:szCs w:val="28"/>
              </w:rPr>
              <w:t>107</w:t>
            </w:r>
          </w:p>
          <w:p w:rsidR="00581755" w:rsidRPr="004B1EDA" w:rsidRDefault="00581755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4B1EDA">
              <w:rPr>
                <w:b w:val="0"/>
                <w:sz w:val="28"/>
                <w:szCs w:val="28"/>
              </w:rPr>
              <w:t>10</w:t>
            </w:r>
            <w:r w:rsidR="0039589D" w:rsidRPr="004B1EDA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581755" w:rsidRPr="004B1EDA" w:rsidRDefault="00581755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581755" w:rsidRPr="004B1EDA" w:rsidRDefault="00581755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581755" w:rsidRPr="004B1EDA" w:rsidRDefault="00581755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8552B" w:rsidRPr="004B1EDA" w:rsidRDefault="0098552B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8552B" w:rsidRPr="004B1EDA" w:rsidRDefault="0098552B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8552B" w:rsidRPr="004B1EDA" w:rsidRDefault="0098552B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B40FDB" w:rsidRPr="004B1EDA" w:rsidRDefault="00B40FDB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B40FDB" w:rsidRPr="004B1EDA" w:rsidRDefault="00B40FDB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581755" w:rsidRPr="004B1EDA" w:rsidRDefault="00B40FDB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4B1EDA">
              <w:rPr>
                <w:b w:val="0"/>
                <w:sz w:val="28"/>
                <w:szCs w:val="28"/>
              </w:rPr>
              <w:t>115</w:t>
            </w:r>
          </w:p>
          <w:p w:rsidR="00581755" w:rsidRPr="004B1EDA" w:rsidRDefault="00B40FDB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4B1EDA">
              <w:rPr>
                <w:b w:val="0"/>
                <w:sz w:val="28"/>
                <w:szCs w:val="28"/>
              </w:rPr>
              <w:t>110</w:t>
            </w:r>
          </w:p>
          <w:p w:rsidR="00581755" w:rsidRPr="004B1EDA" w:rsidRDefault="0039589D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4B1EDA">
              <w:rPr>
                <w:b w:val="0"/>
                <w:sz w:val="28"/>
                <w:szCs w:val="28"/>
              </w:rPr>
              <w:t>110</w:t>
            </w:r>
          </w:p>
          <w:p w:rsidR="00581755" w:rsidRPr="004B1EDA" w:rsidRDefault="0012769A" w:rsidP="00864D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4B1EDA">
              <w:rPr>
                <w:b w:val="0"/>
                <w:sz w:val="28"/>
                <w:szCs w:val="28"/>
              </w:rPr>
              <w:t>10</w:t>
            </w:r>
            <w:r w:rsidR="0039589D" w:rsidRPr="004B1EDA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581755" w:rsidRDefault="00581755" w:rsidP="0098552B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581755" w:rsidRDefault="00581755" w:rsidP="0098552B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581755" w:rsidRDefault="00581755" w:rsidP="0098552B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581755" w:rsidRDefault="00581755" w:rsidP="0098552B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581755" w:rsidRDefault="00581755" w:rsidP="0098552B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581755" w:rsidRDefault="00581755" w:rsidP="0098552B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B40FDB" w:rsidRDefault="00B40FDB" w:rsidP="0098552B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B40FDB" w:rsidRDefault="00B40FDB" w:rsidP="0098552B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581755" w:rsidRDefault="00581755" w:rsidP="0098552B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120</w:t>
            </w:r>
          </w:p>
          <w:p w:rsidR="00581755" w:rsidRDefault="00581755" w:rsidP="0098552B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114</w:t>
            </w:r>
          </w:p>
          <w:p w:rsidR="00581755" w:rsidRDefault="0039589D" w:rsidP="0098552B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112</w:t>
            </w:r>
          </w:p>
          <w:p w:rsidR="00581755" w:rsidRDefault="00581755" w:rsidP="0098552B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  <w:r w:rsidR="0039589D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581755" w:rsidRDefault="00581755" w:rsidP="0098552B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581755" w:rsidRDefault="00581755" w:rsidP="0098552B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581755" w:rsidRDefault="00581755" w:rsidP="0098552B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581755" w:rsidRDefault="00581755" w:rsidP="0098552B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581755" w:rsidRDefault="00581755" w:rsidP="0098552B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581755" w:rsidRDefault="00581755" w:rsidP="0098552B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B40FDB" w:rsidRDefault="00B40FDB" w:rsidP="0098552B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B40FDB" w:rsidRDefault="00B40FDB" w:rsidP="0098552B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581755" w:rsidRDefault="00581755" w:rsidP="0098552B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125</w:t>
            </w:r>
          </w:p>
          <w:p w:rsidR="00581755" w:rsidRDefault="00581755" w:rsidP="0098552B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117</w:t>
            </w:r>
          </w:p>
          <w:p w:rsidR="00581755" w:rsidRDefault="0039589D" w:rsidP="0098552B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114</w:t>
            </w:r>
          </w:p>
          <w:p w:rsidR="00581755" w:rsidRDefault="0039589D" w:rsidP="0098552B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109</w:t>
            </w:r>
          </w:p>
          <w:p w:rsidR="00581755" w:rsidRDefault="00581755" w:rsidP="0098552B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581755" w:rsidRDefault="00581755" w:rsidP="0098552B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581755" w:rsidRDefault="00581755" w:rsidP="0098552B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581755" w:rsidRDefault="00581755" w:rsidP="0098552B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581755" w:rsidRDefault="00581755" w:rsidP="0098552B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581755" w:rsidRDefault="00581755" w:rsidP="0098552B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581755" w:rsidRDefault="00581755" w:rsidP="0098552B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B40FDB" w:rsidRDefault="00B40FDB" w:rsidP="0098552B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B40FDB" w:rsidRDefault="00B40FDB" w:rsidP="0098552B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581755" w:rsidRDefault="00581755" w:rsidP="0098552B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130</w:t>
            </w:r>
          </w:p>
          <w:p w:rsidR="00581755" w:rsidRDefault="00581755" w:rsidP="0098552B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120</w:t>
            </w:r>
          </w:p>
          <w:p w:rsidR="00581755" w:rsidRDefault="0039589D" w:rsidP="0098552B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116</w:t>
            </w:r>
          </w:p>
          <w:p w:rsidR="00581755" w:rsidRDefault="00581755" w:rsidP="0098552B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39589D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1716" w:type="dxa"/>
          </w:tcPr>
          <w:p w:rsidR="00581755" w:rsidRDefault="00581755" w:rsidP="00331FA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581755" w:rsidTr="00AC0299">
        <w:trPr>
          <w:trHeight w:val="225"/>
        </w:trPr>
        <w:tc>
          <w:tcPr>
            <w:tcW w:w="3227" w:type="dxa"/>
            <w:vMerge w:val="restart"/>
          </w:tcPr>
          <w:p w:rsidR="00581755" w:rsidRPr="00AC0299" w:rsidRDefault="00581755" w:rsidP="00864DF2">
            <w:pPr>
              <w:pStyle w:val="ConsPlusTitle"/>
              <w:widowControl/>
              <w:rPr>
                <w:b w:val="0"/>
              </w:rPr>
            </w:pPr>
            <w:r w:rsidRPr="00AC0299">
              <w:rPr>
                <w:b w:val="0"/>
              </w:rPr>
              <w:lastRenderedPageBreak/>
              <w:t xml:space="preserve">Задача </w:t>
            </w:r>
            <w:r w:rsidR="00864DF2" w:rsidRPr="00AC0299">
              <w:rPr>
                <w:b w:val="0"/>
              </w:rPr>
              <w:t>1: о</w:t>
            </w:r>
            <w:r w:rsidRPr="00AC0299">
              <w:rPr>
                <w:b w:val="0"/>
              </w:rPr>
              <w:t>храна и воспроизводство животного мира, устойчивое использование охотничьих ресурсов на территории общедоступных охотничьих угодий Новосибирской области</w:t>
            </w:r>
          </w:p>
        </w:tc>
        <w:tc>
          <w:tcPr>
            <w:tcW w:w="2721" w:type="dxa"/>
          </w:tcPr>
          <w:p w:rsidR="00CE028C" w:rsidRPr="00AC0299" w:rsidRDefault="00864DF2" w:rsidP="00A7172E">
            <w:pPr>
              <w:pStyle w:val="ConsPlusTitle"/>
              <w:widowControl/>
              <w:rPr>
                <w:b w:val="0"/>
              </w:rPr>
            </w:pPr>
            <w:r w:rsidRPr="00AC0299">
              <w:rPr>
                <w:b w:val="0"/>
              </w:rPr>
              <w:t>2. </w:t>
            </w:r>
            <w:r w:rsidR="00227E43" w:rsidRPr="00AC0299">
              <w:rPr>
                <w:b w:val="0"/>
              </w:rPr>
              <w:t>П</w:t>
            </w:r>
            <w:r w:rsidR="00581755" w:rsidRPr="00AC0299">
              <w:rPr>
                <w:b w:val="0"/>
              </w:rPr>
              <w:t xml:space="preserve">лощадь массового гнездования и массового скопления водоплавающих и околоводных птиц в периоды миграции, отдыха, на которой будут проведены научно-исследовательские работы </w:t>
            </w:r>
            <w:r w:rsidR="00EC6055" w:rsidRPr="00AC0299">
              <w:rPr>
                <w:b w:val="0"/>
              </w:rPr>
              <w:t>по приведению водно-болотных угодий в соответствие с установленными требованиями</w:t>
            </w:r>
            <w:r w:rsidR="00E81567" w:rsidRPr="00AC0299">
              <w:rPr>
                <w:b w:val="0"/>
              </w:rPr>
              <w:t xml:space="preserve"> Конвенции о водно-болотных угодьях, имеющих международное значение главным </w:t>
            </w:r>
            <w:r w:rsidR="00E81567" w:rsidRPr="00AC0299">
              <w:rPr>
                <w:b w:val="0"/>
              </w:rPr>
              <w:lastRenderedPageBreak/>
              <w:t>образом в качестве местообитаний водоплавающих птиц</w:t>
            </w:r>
            <w:r w:rsidR="00CE028C" w:rsidRPr="00AC0299">
              <w:rPr>
                <w:b w:val="0"/>
              </w:rPr>
              <w:t xml:space="preserve"> </w:t>
            </w:r>
            <w:r w:rsidR="00E81567" w:rsidRPr="00AC0299">
              <w:rPr>
                <w:b w:val="0"/>
              </w:rPr>
              <w:t xml:space="preserve"> 02.02.1971</w:t>
            </w:r>
          </w:p>
          <w:p w:rsidR="00581755" w:rsidRPr="00AC0299" w:rsidRDefault="00E81567" w:rsidP="00A7172E">
            <w:pPr>
              <w:pStyle w:val="ConsPlusTitle"/>
              <w:widowControl/>
              <w:rPr>
                <w:b w:val="0"/>
              </w:rPr>
            </w:pPr>
            <w:r w:rsidRPr="00AC0299">
              <w:rPr>
                <w:b w:val="0"/>
              </w:rPr>
              <w:t>(</w:t>
            </w:r>
            <w:r w:rsidR="00CE028C" w:rsidRPr="00AC0299">
              <w:rPr>
                <w:b w:val="0"/>
              </w:rPr>
              <w:t xml:space="preserve">г. </w:t>
            </w:r>
            <w:proofErr w:type="spellStart"/>
            <w:r w:rsidRPr="00AC0299">
              <w:rPr>
                <w:b w:val="0"/>
              </w:rPr>
              <w:t>Рамсар</w:t>
            </w:r>
            <w:proofErr w:type="spellEnd"/>
            <w:r w:rsidRPr="00AC0299">
              <w:rPr>
                <w:b w:val="0"/>
              </w:rPr>
              <w:t>)</w:t>
            </w:r>
          </w:p>
        </w:tc>
        <w:tc>
          <w:tcPr>
            <w:tcW w:w="1531" w:type="dxa"/>
          </w:tcPr>
          <w:p w:rsidR="00581755" w:rsidRDefault="00581755" w:rsidP="0058175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lastRenderedPageBreak/>
              <w:t>тыс</w:t>
            </w:r>
            <w:proofErr w:type="gramStart"/>
            <w:r>
              <w:rPr>
                <w:b w:val="0"/>
                <w:sz w:val="28"/>
                <w:szCs w:val="28"/>
              </w:rPr>
              <w:t>.г</w:t>
            </w:r>
            <w:proofErr w:type="gramEnd"/>
            <w:r>
              <w:rPr>
                <w:b w:val="0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694" w:type="dxa"/>
            <w:shd w:val="clear" w:color="auto" w:fill="auto"/>
          </w:tcPr>
          <w:p w:rsidR="00581755" w:rsidRPr="00F855DE" w:rsidRDefault="000C762F" w:rsidP="0058175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</w:rPr>
              <w:t>-</w:t>
            </w:r>
          </w:p>
        </w:tc>
        <w:tc>
          <w:tcPr>
            <w:tcW w:w="992" w:type="dxa"/>
          </w:tcPr>
          <w:p w:rsidR="00581755" w:rsidRPr="0094249E" w:rsidRDefault="00812258" w:rsidP="0058175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</w:rPr>
              <w:t>-</w:t>
            </w:r>
          </w:p>
        </w:tc>
        <w:tc>
          <w:tcPr>
            <w:tcW w:w="992" w:type="dxa"/>
          </w:tcPr>
          <w:p w:rsidR="00581755" w:rsidRDefault="00812258" w:rsidP="0058175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81755" w:rsidRDefault="00F2240F" w:rsidP="0058175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</w:rPr>
              <w:t>-</w:t>
            </w:r>
          </w:p>
        </w:tc>
        <w:tc>
          <w:tcPr>
            <w:tcW w:w="993" w:type="dxa"/>
          </w:tcPr>
          <w:p w:rsidR="00581755" w:rsidRDefault="00F2240F" w:rsidP="0058175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498,68</w:t>
            </w:r>
          </w:p>
        </w:tc>
        <w:tc>
          <w:tcPr>
            <w:tcW w:w="992" w:type="dxa"/>
          </w:tcPr>
          <w:p w:rsidR="00581755" w:rsidRDefault="00581755" w:rsidP="0058175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81755" w:rsidRDefault="00581755" w:rsidP="0058175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716" w:type="dxa"/>
          </w:tcPr>
          <w:p w:rsidR="00581755" w:rsidRDefault="00581755" w:rsidP="0058175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581755" w:rsidTr="00AC0299">
        <w:tc>
          <w:tcPr>
            <w:tcW w:w="3227" w:type="dxa"/>
            <w:vMerge/>
          </w:tcPr>
          <w:p w:rsidR="00581755" w:rsidRPr="00AC0299" w:rsidRDefault="00581755" w:rsidP="00B32A0F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2721" w:type="dxa"/>
          </w:tcPr>
          <w:p w:rsidR="00581755" w:rsidRPr="00AC0299" w:rsidRDefault="00864DF2" w:rsidP="00A7172E">
            <w:pPr>
              <w:pStyle w:val="ConsPlusTitle"/>
              <w:widowControl/>
              <w:rPr>
                <w:b w:val="0"/>
              </w:rPr>
            </w:pPr>
            <w:r w:rsidRPr="00AC0299">
              <w:rPr>
                <w:b w:val="0"/>
              </w:rPr>
              <w:t>3.</w:t>
            </w:r>
            <w:r w:rsidR="006765EC" w:rsidRPr="00AC0299">
              <w:rPr>
                <w:b w:val="0"/>
              </w:rPr>
              <w:t> </w:t>
            </w:r>
            <w:r w:rsidR="00581755" w:rsidRPr="00AC0299">
              <w:rPr>
                <w:b w:val="0"/>
              </w:rPr>
              <w:t>Отношение площади устроенных кормовых п</w:t>
            </w:r>
            <w:r w:rsidR="00AE706D" w:rsidRPr="00AC0299">
              <w:rPr>
                <w:b w:val="0"/>
              </w:rPr>
              <w:t xml:space="preserve">олей на 10 тыс. га </w:t>
            </w:r>
            <w:r w:rsidR="00581755" w:rsidRPr="00AC0299">
              <w:rPr>
                <w:b w:val="0"/>
              </w:rPr>
              <w:t xml:space="preserve"> </w:t>
            </w:r>
            <w:r w:rsidR="00CD0984" w:rsidRPr="00AC0299">
              <w:rPr>
                <w:b w:val="0"/>
              </w:rPr>
              <w:t xml:space="preserve">к </w:t>
            </w:r>
            <w:r w:rsidR="00581755" w:rsidRPr="00AC0299">
              <w:rPr>
                <w:b w:val="0"/>
              </w:rPr>
              <w:t>общедоступны</w:t>
            </w:r>
            <w:r w:rsidR="00CD0984" w:rsidRPr="00AC0299">
              <w:rPr>
                <w:b w:val="0"/>
              </w:rPr>
              <w:t>м охотничьим угодьям</w:t>
            </w:r>
            <w:r w:rsidR="00581755" w:rsidRPr="00AC0299">
              <w:rPr>
                <w:b w:val="0"/>
              </w:rPr>
              <w:t xml:space="preserve"> Новосибирской области для проведения биотехнических мероприятий</w:t>
            </w:r>
          </w:p>
        </w:tc>
        <w:tc>
          <w:tcPr>
            <w:tcW w:w="1531" w:type="dxa"/>
          </w:tcPr>
          <w:p w:rsidR="00581755" w:rsidRDefault="00581755" w:rsidP="00953241">
            <w:pPr>
              <w:pStyle w:val="ConsPlusTitle"/>
              <w:widowControl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%</w:t>
            </w:r>
          </w:p>
        </w:tc>
        <w:tc>
          <w:tcPr>
            <w:tcW w:w="694" w:type="dxa"/>
          </w:tcPr>
          <w:p w:rsidR="00581755" w:rsidRDefault="00581755" w:rsidP="00953241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0,05</w:t>
            </w:r>
          </w:p>
        </w:tc>
        <w:tc>
          <w:tcPr>
            <w:tcW w:w="992" w:type="dxa"/>
          </w:tcPr>
          <w:p w:rsidR="00581755" w:rsidRDefault="00E234B2" w:rsidP="00953241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81755" w:rsidRDefault="00E234B2" w:rsidP="00953241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81755" w:rsidRDefault="00AA013D" w:rsidP="0012769A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81755" w:rsidRDefault="00581755" w:rsidP="00953241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0,17</w:t>
            </w:r>
          </w:p>
        </w:tc>
        <w:tc>
          <w:tcPr>
            <w:tcW w:w="992" w:type="dxa"/>
          </w:tcPr>
          <w:p w:rsidR="00581755" w:rsidRDefault="00581755" w:rsidP="00953241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</w:t>
            </w:r>
            <w:r w:rsidR="00A07424">
              <w:rPr>
                <w:b w:val="0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581755" w:rsidRDefault="00581755" w:rsidP="00953241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0,20</w:t>
            </w:r>
          </w:p>
        </w:tc>
        <w:tc>
          <w:tcPr>
            <w:tcW w:w="1716" w:type="dxa"/>
          </w:tcPr>
          <w:p w:rsidR="00581755" w:rsidRDefault="00581755" w:rsidP="00953241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581755" w:rsidTr="00AC0299">
        <w:trPr>
          <w:trHeight w:val="4830"/>
        </w:trPr>
        <w:tc>
          <w:tcPr>
            <w:tcW w:w="3227" w:type="dxa"/>
            <w:vMerge/>
          </w:tcPr>
          <w:p w:rsidR="00581755" w:rsidRPr="00AC0299" w:rsidRDefault="00581755" w:rsidP="00331CEB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</w:p>
        </w:tc>
        <w:tc>
          <w:tcPr>
            <w:tcW w:w="2721" w:type="dxa"/>
          </w:tcPr>
          <w:p w:rsidR="00581755" w:rsidRPr="00AC0299" w:rsidRDefault="00864DF2" w:rsidP="00A7172E">
            <w:pPr>
              <w:pStyle w:val="ConsPlusTitle"/>
              <w:widowControl/>
              <w:rPr>
                <w:b w:val="0"/>
              </w:rPr>
            </w:pPr>
            <w:r w:rsidRPr="00AC0299">
              <w:rPr>
                <w:b w:val="0"/>
              </w:rPr>
              <w:t>4. </w:t>
            </w:r>
            <w:r w:rsidR="00581755" w:rsidRPr="00AC0299">
              <w:rPr>
                <w:b w:val="0"/>
              </w:rPr>
              <w:t xml:space="preserve">Обеспеченность межрайонных оперативных групп охотничьего надзора, осуществляющих свою деятельность в отдалённых и труднодоступных охотничьих угодьях Новосибирской области, вездеходной техникой, </w:t>
            </w:r>
            <w:proofErr w:type="spellStart"/>
            <w:r w:rsidR="00581755" w:rsidRPr="00AC0299">
              <w:rPr>
                <w:b w:val="0"/>
              </w:rPr>
              <w:t>плавсредствами</w:t>
            </w:r>
            <w:proofErr w:type="spellEnd"/>
            <w:r w:rsidR="00581755" w:rsidRPr="00AC0299">
              <w:rPr>
                <w:b w:val="0"/>
              </w:rPr>
              <w:t xml:space="preserve"> и другим оборудованием </w:t>
            </w:r>
          </w:p>
        </w:tc>
        <w:tc>
          <w:tcPr>
            <w:tcW w:w="1531" w:type="dxa"/>
          </w:tcPr>
          <w:p w:rsidR="00581755" w:rsidRDefault="00581755" w:rsidP="00EB2922">
            <w:pPr>
              <w:pStyle w:val="ConsPlusTitle"/>
              <w:widowControl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%</w:t>
            </w:r>
          </w:p>
        </w:tc>
        <w:tc>
          <w:tcPr>
            <w:tcW w:w="694" w:type="dxa"/>
          </w:tcPr>
          <w:p w:rsidR="00581755" w:rsidRPr="007D4D68" w:rsidRDefault="00FE3119" w:rsidP="00227E43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30,1</w:t>
            </w:r>
          </w:p>
        </w:tc>
        <w:tc>
          <w:tcPr>
            <w:tcW w:w="992" w:type="dxa"/>
          </w:tcPr>
          <w:p w:rsidR="00581755" w:rsidRPr="007D4D68" w:rsidRDefault="00E234B2" w:rsidP="00227E43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30,1</w:t>
            </w:r>
          </w:p>
        </w:tc>
        <w:tc>
          <w:tcPr>
            <w:tcW w:w="992" w:type="dxa"/>
          </w:tcPr>
          <w:p w:rsidR="00581755" w:rsidRPr="007D4D68" w:rsidRDefault="00E234B2" w:rsidP="00227E43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30,1</w:t>
            </w:r>
          </w:p>
        </w:tc>
        <w:tc>
          <w:tcPr>
            <w:tcW w:w="993" w:type="dxa"/>
          </w:tcPr>
          <w:p w:rsidR="00581755" w:rsidRDefault="0012769A" w:rsidP="00227E43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30,1</w:t>
            </w:r>
          </w:p>
        </w:tc>
        <w:tc>
          <w:tcPr>
            <w:tcW w:w="993" w:type="dxa"/>
          </w:tcPr>
          <w:p w:rsidR="00581755" w:rsidRDefault="00581755" w:rsidP="00227E43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54,7</w:t>
            </w:r>
          </w:p>
        </w:tc>
        <w:tc>
          <w:tcPr>
            <w:tcW w:w="992" w:type="dxa"/>
          </w:tcPr>
          <w:p w:rsidR="00581755" w:rsidRDefault="00581755" w:rsidP="00227E43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58,6</w:t>
            </w:r>
          </w:p>
        </w:tc>
        <w:tc>
          <w:tcPr>
            <w:tcW w:w="992" w:type="dxa"/>
          </w:tcPr>
          <w:p w:rsidR="00581755" w:rsidRDefault="00581755" w:rsidP="00227E43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60,2</w:t>
            </w:r>
          </w:p>
        </w:tc>
        <w:tc>
          <w:tcPr>
            <w:tcW w:w="1716" w:type="dxa"/>
          </w:tcPr>
          <w:p w:rsidR="00581755" w:rsidRDefault="00581755" w:rsidP="00331FA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581755" w:rsidTr="00AC0299">
        <w:trPr>
          <w:trHeight w:val="1389"/>
        </w:trPr>
        <w:tc>
          <w:tcPr>
            <w:tcW w:w="3227" w:type="dxa"/>
            <w:vMerge/>
          </w:tcPr>
          <w:p w:rsidR="00581755" w:rsidRPr="00AC0299" w:rsidRDefault="00581755" w:rsidP="002971FD">
            <w:pPr>
              <w:pStyle w:val="a4"/>
              <w:spacing w:line="23" w:lineRule="atLeast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:rsidR="00581755" w:rsidRPr="00AC0299" w:rsidRDefault="00864DF2" w:rsidP="00864DF2">
            <w:pPr>
              <w:pStyle w:val="ConsPlusTitle"/>
              <w:widowControl/>
              <w:jc w:val="both"/>
              <w:rPr>
                <w:b w:val="0"/>
              </w:rPr>
            </w:pPr>
            <w:r w:rsidRPr="00AC0299">
              <w:rPr>
                <w:b w:val="0"/>
              </w:rPr>
              <w:t>5. </w:t>
            </w:r>
            <w:r w:rsidR="00581755" w:rsidRPr="00AC0299">
              <w:rPr>
                <w:b w:val="0"/>
              </w:rPr>
              <w:t>Достоверность информации о численности охотничьих ресурсов</w:t>
            </w:r>
          </w:p>
        </w:tc>
        <w:tc>
          <w:tcPr>
            <w:tcW w:w="1531" w:type="dxa"/>
          </w:tcPr>
          <w:p w:rsidR="00581755" w:rsidRDefault="00581755" w:rsidP="00957CAF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%</w:t>
            </w:r>
          </w:p>
        </w:tc>
        <w:tc>
          <w:tcPr>
            <w:tcW w:w="694" w:type="dxa"/>
          </w:tcPr>
          <w:p w:rsidR="00581755" w:rsidRDefault="00581755" w:rsidP="00957CA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86</w:t>
            </w:r>
          </w:p>
        </w:tc>
        <w:tc>
          <w:tcPr>
            <w:tcW w:w="992" w:type="dxa"/>
          </w:tcPr>
          <w:p w:rsidR="00581755" w:rsidRDefault="00E234B2" w:rsidP="00957CA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86</w:t>
            </w:r>
          </w:p>
        </w:tc>
        <w:tc>
          <w:tcPr>
            <w:tcW w:w="992" w:type="dxa"/>
          </w:tcPr>
          <w:p w:rsidR="00581755" w:rsidRDefault="00E234B2" w:rsidP="00957CA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86</w:t>
            </w:r>
          </w:p>
        </w:tc>
        <w:tc>
          <w:tcPr>
            <w:tcW w:w="993" w:type="dxa"/>
          </w:tcPr>
          <w:p w:rsidR="00581755" w:rsidRDefault="0012769A" w:rsidP="00957CA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86</w:t>
            </w:r>
          </w:p>
        </w:tc>
        <w:tc>
          <w:tcPr>
            <w:tcW w:w="993" w:type="dxa"/>
          </w:tcPr>
          <w:p w:rsidR="00581755" w:rsidRDefault="00581755" w:rsidP="00957CA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:rsidR="00581755" w:rsidRPr="00C608C1" w:rsidRDefault="00581755" w:rsidP="00957CA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91</w:t>
            </w:r>
          </w:p>
        </w:tc>
        <w:tc>
          <w:tcPr>
            <w:tcW w:w="992" w:type="dxa"/>
          </w:tcPr>
          <w:p w:rsidR="00581755" w:rsidRPr="00C608C1" w:rsidRDefault="00581755" w:rsidP="00957CA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92</w:t>
            </w:r>
          </w:p>
        </w:tc>
        <w:tc>
          <w:tcPr>
            <w:tcW w:w="1716" w:type="dxa"/>
          </w:tcPr>
          <w:p w:rsidR="00581755" w:rsidRDefault="00581755" w:rsidP="00957CA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581755" w:rsidTr="00AC0299">
        <w:trPr>
          <w:trHeight w:val="4607"/>
        </w:trPr>
        <w:tc>
          <w:tcPr>
            <w:tcW w:w="3227" w:type="dxa"/>
            <w:vMerge/>
          </w:tcPr>
          <w:p w:rsidR="00581755" w:rsidRPr="00AC0299" w:rsidRDefault="00581755" w:rsidP="00900B7B">
            <w:pPr>
              <w:pStyle w:val="a4"/>
              <w:spacing w:line="23" w:lineRule="atLeast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:rsidR="00581755" w:rsidRPr="00AC0299" w:rsidRDefault="00864DF2" w:rsidP="00A7172E">
            <w:pPr>
              <w:pStyle w:val="ConsPlusTitle"/>
              <w:widowControl/>
              <w:rPr>
                <w:b w:val="0"/>
                <w:color w:val="002060"/>
              </w:rPr>
            </w:pPr>
            <w:r w:rsidRPr="00AC0299">
              <w:rPr>
                <w:b w:val="0"/>
                <w:color w:val="002060"/>
              </w:rPr>
              <w:t>6.</w:t>
            </w:r>
            <w:r w:rsidR="006765EC" w:rsidRPr="00AC0299">
              <w:rPr>
                <w:b w:val="0"/>
              </w:rPr>
              <w:t> </w:t>
            </w:r>
            <w:r w:rsidR="00581755" w:rsidRPr="00AC0299">
              <w:rPr>
                <w:b w:val="0"/>
              </w:rPr>
              <w:t xml:space="preserve">Доля видов охотничьих ресурсов, по которым ведется учет их численности в рамках государственного мониторинга охотничьих ресурсов и среды их обитания, в общем количестве видов охотничьих ресурсов, обитающих </w:t>
            </w:r>
            <w:r w:rsidR="00DC65DC" w:rsidRPr="00AC0299">
              <w:rPr>
                <w:b w:val="0"/>
              </w:rPr>
              <w:t>на территории Новосибирской области</w:t>
            </w:r>
          </w:p>
        </w:tc>
        <w:tc>
          <w:tcPr>
            <w:tcW w:w="1531" w:type="dxa"/>
          </w:tcPr>
          <w:p w:rsidR="00581755" w:rsidRDefault="00581755" w:rsidP="00CA05F2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%</w:t>
            </w:r>
          </w:p>
        </w:tc>
        <w:tc>
          <w:tcPr>
            <w:tcW w:w="694" w:type="dxa"/>
          </w:tcPr>
          <w:p w:rsidR="00581755" w:rsidRDefault="004B1EDA" w:rsidP="00CA05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581755" w:rsidRPr="00C121B3" w:rsidRDefault="004B1EDA" w:rsidP="00CA05F2">
            <w:pPr>
              <w:pStyle w:val="ConsPlusTitle"/>
              <w:widowControl/>
              <w:jc w:val="center"/>
              <w:rPr>
                <w:b w:val="0"/>
                <w:color w:val="002060"/>
                <w:sz w:val="28"/>
                <w:szCs w:val="28"/>
              </w:rPr>
            </w:pPr>
            <w:r>
              <w:rPr>
                <w:b w:val="0"/>
                <w:color w:val="002060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581755" w:rsidRDefault="004B1EDA" w:rsidP="00CA05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80</w:t>
            </w:r>
          </w:p>
        </w:tc>
        <w:tc>
          <w:tcPr>
            <w:tcW w:w="993" w:type="dxa"/>
          </w:tcPr>
          <w:p w:rsidR="00581755" w:rsidRDefault="004B1EDA" w:rsidP="00CA05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82</w:t>
            </w:r>
          </w:p>
        </w:tc>
        <w:tc>
          <w:tcPr>
            <w:tcW w:w="993" w:type="dxa"/>
          </w:tcPr>
          <w:p w:rsidR="00581755" w:rsidRDefault="004B1EDA" w:rsidP="00CA05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86</w:t>
            </w:r>
          </w:p>
        </w:tc>
        <w:tc>
          <w:tcPr>
            <w:tcW w:w="992" w:type="dxa"/>
          </w:tcPr>
          <w:p w:rsidR="00581755" w:rsidRPr="00C608C1" w:rsidRDefault="004B1EDA" w:rsidP="00CA05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:rsidR="00581755" w:rsidRPr="00C608C1" w:rsidRDefault="004B1EDA" w:rsidP="00CA05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95</w:t>
            </w:r>
          </w:p>
        </w:tc>
        <w:tc>
          <w:tcPr>
            <w:tcW w:w="1716" w:type="dxa"/>
          </w:tcPr>
          <w:p w:rsidR="00581755" w:rsidRDefault="00581755" w:rsidP="00331FA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957CAF" w:rsidTr="00AC0299">
        <w:trPr>
          <w:trHeight w:val="70"/>
        </w:trPr>
        <w:tc>
          <w:tcPr>
            <w:tcW w:w="3227" w:type="dxa"/>
            <w:vMerge/>
          </w:tcPr>
          <w:p w:rsidR="00957CAF" w:rsidRPr="00AC0299" w:rsidRDefault="00957CAF" w:rsidP="00900B7B">
            <w:pPr>
              <w:pStyle w:val="a4"/>
              <w:spacing w:line="23" w:lineRule="atLeast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:rsidR="00957CAF" w:rsidRPr="00AC0299" w:rsidRDefault="00864DF2" w:rsidP="00A7172E">
            <w:pPr>
              <w:pStyle w:val="ConsPlusTitle"/>
              <w:widowControl/>
              <w:rPr>
                <w:b w:val="0"/>
                <w:color w:val="000000" w:themeColor="text1"/>
              </w:rPr>
            </w:pPr>
            <w:r w:rsidRPr="00AC0299">
              <w:rPr>
                <w:b w:val="0"/>
                <w:color w:val="000000" w:themeColor="text1"/>
              </w:rPr>
              <w:t>7.</w:t>
            </w:r>
            <w:r w:rsidR="00957CAF" w:rsidRPr="00AC0299">
              <w:rPr>
                <w:b w:val="0"/>
                <w:color w:val="000000" w:themeColor="text1"/>
              </w:rPr>
              <w:t xml:space="preserve"> Доля видов охотничьих ресурсов, по которым ведется учет </w:t>
            </w:r>
            <w:r w:rsidR="00CD0BD5" w:rsidRPr="00AC0299">
              <w:rPr>
                <w:b w:val="0"/>
                <w:color w:val="000000" w:themeColor="text1"/>
              </w:rPr>
              <w:t xml:space="preserve">их </w:t>
            </w:r>
            <w:r w:rsidR="00957CAF" w:rsidRPr="00AC0299">
              <w:rPr>
                <w:b w:val="0"/>
                <w:color w:val="000000" w:themeColor="text1"/>
              </w:rPr>
              <w:t xml:space="preserve">добычи в рамках государственного мониторинга охотничьих ресурсов и среды их обитания, в общем количестве видов охотничьих ресурсов, обитающих </w:t>
            </w:r>
            <w:r w:rsidR="00957CAF" w:rsidRPr="00AC0299">
              <w:rPr>
                <w:b w:val="0"/>
                <w:color w:val="000000" w:themeColor="text1"/>
              </w:rPr>
              <w:lastRenderedPageBreak/>
              <w:t>на территории Новосибирской области</w:t>
            </w:r>
          </w:p>
          <w:p w:rsidR="00966FCE" w:rsidRPr="00AC0299" w:rsidRDefault="00966FCE" w:rsidP="00966FCE">
            <w:pPr>
              <w:pStyle w:val="ConsPlusTitle"/>
              <w:widowControl/>
              <w:jc w:val="center"/>
              <w:rPr>
                <w:b w:val="0"/>
                <w:color w:val="000000" w:themeColor="text1"/>
              </w:rPr>
            </w:pPr>
          </w:p>
          <w:p w:rsidR="00966FCE" w:rsidRPr="00AC0299" w:rsidRDefault="00966FCE" w:rsidP="00966FCE">
            <w:pPr>
              <w:pStyle w:val="ConsPlusTitle"/>
              <w:widowControl/>
              <w:jc w:val="center"/>
              <w:rPr>
                <w:b w:val="0"/>
                <w:color w:val="000000" w:themeColor="text1"/>
              </w:rPr>
            </w:pPr>
          </w:p>
        </w:tc>
        <w:tc>
          <w:tcPr>
            <w:tcW w:w="1531" w:type="dxa"/>
          </w:tcPr>
          <w:p w:rsidR="00966FCE" w:rsidRDefault="00A27115" w:rsidP="00A2711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%</w:t>
            </w: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57CAF" w:rsidRDefault="00966FCE" w:rsidP="00A27115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</w:t>
            </w:r>
          </w:p>
        </w:tc>
        <w:tc>
          <w:tcPr>
            <w:tcW w:w="694" w:type="dxa"/>
          </w:tcPr>
          <w:p w:rsidR="00957CAF" w:rsidRDefault="00A27115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55</w:t>
            </w: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966FCE" w:rsidRDefault="00A27115" w:rsidP="00A2711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55</w:t>
            </w: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Pr="00966FCE" w:rsidRDefault="00966FCE" w:rsidP="00A27115">
            <w:pPr>
              <w:pStyle w:val="ConsPlusTitle"/>
              <w:widowControl/>
              <w:jc w:val="center"/>
            </w:pPr>
          </w:p>
        </w:tc>
        <w:tc>
          <w:tcPr>
            <w:tcW w:w="992" w:type="dxa"/>
          </w:tcPr>
          <w:p w:rsidR="00957CAF" w:rsidRDefault="00A27115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55</w:t>
            </w: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966FCE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957CAF" w:rsidRDefault="00A27115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55</w:t>
            </w: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966FCE" w:rsidRPr="00A27115" w:rsidRDefault="00A27115" w:rsidP="00A271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115">
              <w:rPr>
                <w:rFonts w:ascii="Times New Roman" w:hAnsi="Times New Roman"/>
                <w:sz w:val="28"/>
                <w:szCs w:val="28"/>
              </w:rPr>
              <w:lastRenderedPageBreak/>
              <w:t>59</w:t>
            </w:r>
          </w:p>
          <w:p w:rsidR="00966FCE" w:rsidRPr="00966FCE" w:rsidRDefault="00966FCE" w:rsidP="00966FCE"/>
          <w:p w:rsidR="00966FCE" w:rsidRPr="00966FCE" w:rsidRDefault="00966FCE" w:rsidP="00966FCE"/>
          <w:p w:rsidR="00966FCE" w:rsidRDefault="00966FCE" w:rsidP="00966FCE"/>
          <w:p w:rsidR="00966FCE" w:rsidRPr="00966FCE" w:rsidRDefault="00966FCE" w:rsidP="00966FCE"/>
          <w:p w:rsidR="00966FCE" w:rsidRDefault="00966FCE" w:rsidP="00966FCE"/>
          <w:p w:rsidR="00966FCE" w:rsidRDefault="00966FCE" w:rsidP="00966FCE"/>
          <w:p w:rsidR="00957CAF" w:rsidRDefault="00957CAF" w:rsidP="00966FCE"/>
          <w:p w:rsidR="00966FCE" w:rsidRDefault="00966FCE" w:rsidP="00966FCE"/>
          <w:p w:rsidR="00966FCE" w:rsidRDefault="00966FCE" w:rsidP="00966FCE"/>
          <w:p w:rsidR="00966FCE" w:rsidRDefault="00966FCE" w:rsidP="00966FCE"/>
          <w:p w:rsidR="00966FCE" w:rsidRDefault="00966FCE" w:rsidP="00966FCE"/>
          <w:p w:rsidR="00966FCE" w:rsidRDefault="00966FCE" w:rsidP="00966FCE"/>
          <w:p w:rsidR="00966FCE" w:rsidRDefault="00966FCE" w:rsidP="00966FCE"/>
          <w:p w:rsidR="00966FCE" w:rsidRDefault="00966FCE" w:rsidP="00966FCE"/>
          <w:p w:rsidR="00966FCE" w:rsidRDefault="00966FCE" w:rsidP="00966FCE"/>
          <w:p w:rsidR="00966FCE" w:rsidRDefault="00966FCE" w:rsidP="00966FCE"/>
          <w:p w:rsidR="00966FCE" w:rsidRDefault="00966FCE" w:rsidP="00966FCE"/>
          <w:p w:rsidR="00966FCE" w:rsidRDefault="00966FCE" w:rsidP="00966FCE"/>
          <w:p w:rsidR="00966FCE" w:rsidRDefault="00966FCE" w:rsidP="00966FCE"/>
          <w:p w:rsidR="00966FCE" w:rsidRDefault="00966FCE" w:rsidP="00966FCE"/>
          <w:p w:rsidR="00966FCE" w:rsidRPr="00966FCE" w:rsidRDefault="00966FCE" w:rsidP="00966FCE">
            <w:pPr>
              <w:jc w:val="center"/>
            </w:pPr>
          </w:p>
        </w:tc>
        <w:tc>
          <w:tcPr>
            <w:tcW w:w="992" w:type="dxa"/>
          </w:tcPr>
          <w:p w:rsidR="00957CAF" w:rsidRDefault="00A27115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60</w:t>
            </w: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966FCE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957CAF" w:rsidRDefault="00A27115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62</w:t>
            </w: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66FCE" w:rsidRDefault="00966FCE" w:rsidP="00145F2F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716" w:type="dxa"/>
          </w:tcPr>
          <w:p w:rsidR="00957CAF" w:rsidRDefault="00957CAF" w:rsidP="00331FA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957CAF" w:rsidTr="00AC0299">
        <w:tc>
          <w:tcPr>
            <w:tcW w:w="3227" w:type="dxa"/>
            <w:vMerge/>
          </w:tcPr>
          <w:p w:rsidR="00957CAF" w:rsidRPr="00AC0299" w:rsidRDefault="00957CAF" w:rsidP="000E47D4">
            <w:pPr>
              <w:pStyle w:val="a4"/>
              <w:spacing w:line="23" w:lineRule="atLeast"/>
              <w:ind w:left="0"/>
              <w:jc w:val="both"/>
              <w:rPr>
                <w:rFonts w:ascii="Times New Roman" w:eastAsia="BatangChe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1" w:type="dxa"/>
          </w:tcPr>
          <w:p w:rsidR="00957CAF" w:rsidRPr="00AC0299" w:rsidRDefault="00864DF2" w:rsidP="00A7172E">
            <w:pPr>
              <w:pStyle w:val="ConsPlusTitle"/>
              <w:widowControl/>
              <w:rPr>
                <w:b w:val="0"/>
              </w:rPr>
            </w:pPr>
            <w:r w:rsidRPr="00AC0299">
              <w:rPr>
                <w:b w:val="0"/>
              </w:rPr>
              <w:t>8</w:t>
            </w:r>
            <w:r w:rsidR="00154F53" w:rsidRPr="00AC0299">
              <w:rPr>
                <w:b w:val="0"/>
              </w:rPr>
              <w:t>.</w:t>
            </w:r>
            <w:r w:rsidRPr="00AC0299">
              <w:rPr>
                <w:b w:val="0"/>
              </w:rPr>
              <w:t> </w:t>
            </w:r>
            <w:r w:rsidR="00957CAF" w:rsidRPr="00AC0299">
              <w:rPr>
                <w:b w:val="0"/>
              </w:rPr>
              <w:t xml:space="preserve">Доля границ общедоступных охотничьих угодий Новосибирской области, </w:t>
            </w:r>
            <w:r w:rsidR="00DB4017" w:rsidRPr="00AC0299">
              <w:rPr>
                <w:b w:val="0"/>
              </w:rPr>
              <w:t>маркированных на местности</w:t>
            </w:r>
          </w:p>
        </w:tc>
        <w:tc>
          <w:tcPr>
            <w:tcW w:w="1531" w:type="dxa"/>
          </w:tcPr>
          <w:p w:rsidR="00957CAF" w:rsidRDefault="00957CAF" w:rsidP="00331FA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%</w:t>
            </w:r>
          </w:p>
        </w:tc>
        <w:tc>
          <w:tcPr>
            <w:tcW w:w="694" w:type="dxa"/>
          </w:tcPr>
          <w:p w:rsidR="00957CAF" w:rsidRDefault="00EE31A3" w:rsidP="00F30B2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957CAF" w:rsidRDefault="00402387" w:rsidP="00331FA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957CAF" w:rsidRDefault="00402387" w:rsidP="00331FA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957CAF" w:rsidRDefault="00402387" w:rsidP="00402387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957CAF" w:rsidRDefault="00402387" w:rsidP="00331FA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957CAF" w:rsidRDefault="00402387" w:rsidP="00331FA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957CAF" w:rsidRDefault="00402387" w:rsidP="00331FA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1716" w:type="dxa"/>
          </w:tcPr>
          <w:p w:rsidR="00957CAF" w:rsidRDefault="00957CAF" w:rsidP="00331FA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4B1EDA" w:rsidTr="00AC0299">
        <w:trPr>
          <w:trHeight w:val="70"/>
        </w:trPr>
        <w:tc>
          <w:tcPr>
            <w:tcW w:w="3227" w:type="dxa"/>
            <w:vMerge/>
          </w:tcPr>
          <w:p w:rsidR="004B1EDA" w:rsidRPr="00AC0299" w:rsidRDefault="004B1EDA" w:rsidP="00503CE2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1" w:type="dxa"/>
          </w:tcPr>
          <w:p w:rsidR="004B1EDA" w:rsidRPr="00AC0299" w:rsidRDefault="004B1EDA" w:rsidP="00A7172E">
            <w:pPr>
              <w:pStyle w:val="ConsPlusTitle"/>
              <w:widowControl/>
              <w:rPr>
                <w:b w:val="0"/>
              </w:rPr>
            </w:pPr>
            <w:r w:rsidRPr="00AC0299">
              <w:rPr>
                <w:b w:val="0"/>
              </w:rPr>
              <w:t>9. Обеспеченность бланками охотничьих билетов и бланками разрешений на добычу охотничьих ресурсов</w:t>
            </w:r>
          </w:p>
        </w:tc>
        <w:tc>
          <w:tcPr>
            <w:tcW w:w="1531" w:type="dxa"/>
          </w:tcPr>
          <w:p w:rsidR="004B1EDA" w:rsidRDefault="004B1EDA" w:rsidP="00CA05F2">
            <w:pPr>
              <w:pStyle w:val="ConsPlusTitle"/>
              <w:widowControl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%</w:t>
            </w:r>
          </w:p>
        </w:tc>
        <w:tc>
          <w:tcPr>
            <w:tcW w:w="694" w:type="dxa"/>
          </w:tcPr>
          <w:p w:rsidR="004B1EDA" w:rsidRDefault="004B1EDA" w:rsidP="00CA05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4B1EDA" w:rsidRDefault="004B1EDA" w:rsidP="00CA05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4B1EDA" w:rsidRDefault="004B1EDA" w:rsidP="00CA05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4B1EDA" w:rsidRDefault="004B1EDA" w:rsidP="00270196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4B1EDA" w:rsidRDefault="004B1EDA" w:rsidP="00CA05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4B1EDA" w:rsidRDefault="004B1EDA" w:rsidP="00CA05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4B1EDA" w:rsidRDefault="004B1EDA" w:rsidP="00CA05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1716" w:type="dxa"/>
          </w:tcPr>
          <w:p w:rsidR="004B1EDA" w:rsidRDefault="004B1EDA" w:rsidP="00331FA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4B1EDA" w:rsidTr="00AC0299">
        <w:tc>
          <w:tcPr>
            <w:tcW w:w="3227" w:type="dxa"/>
            <w:vMerge/>
          </w:tcPr>
          <w:p w:rsidR="004B1EDA" w:rsidRPr="00AC0299" w:rsidRDefault="004B1EDA" w:rsidP="00503CE2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1" w:type="dxa"/>
          </w:tcPr>
          <w:p w:rsidR="004B1EDA" w:rsidRPr="00AC0299" w:rsidRDefault="004B1EDA" w:rsidP="00CE028C">
            <w:pPr>
              <w:pStyle w:val="ConsPlusTitle"/>
              <w:widowControl/>
              <w:rPr>
                <w:b w:val="0"/>
                <w:color w:val="000000" w:themeColor="text1"/>
                <w:highlight w:val="yellow"/>
              </w:rPr>
            </w:pPr>
            <w:r w:rsidRPr="00AC0299">
              <w:rPr>
                <w:b w:val="0"/>
                <w:color w:val="000000" w:themeColor="text1"/>
              </w:rPr>
              <w:t>10. Доля нарушений, выявленных при осуществлении</w:t>
            </w:r>
            <w:r w:rsidR="00263AD9" w:rsidRPr="00AC0299">
              <w:rPr>
                <w:b w:val="0"/>
                <w:color w:val="000000" w:themeColor="text1"/>
              </w:rPr>
              <w:t xml:space="preserve"> федерального </w:t>
            </w:r>
            <w:r w:rsidRPr="00AC0299">
              <w:rPr>
                <w:b w:val="0"/>
                <w:color w:val="000000" w:themeColor="text1"/>
              </w:rPr>
              <w:t xml:space="preserve"> государственного охотничьего надзора, по которым вынесены </w:t>
            </w:r>
            <w:r w:rsidR="00CE028C" w:rsidRPr="00AC0299">
              <w:rPr>
                <w:b w:val="0"/>
                <w:color w:val="000000" w:themeColor="text1"/>
              </w:rPr>
              <w:t>акты</w:t>
            </w:r>
            <w:r w:rsidRPr="00AC0299">
              <w:rPr>
                <w:b w:val="0"/>
                <w:color w:val="000000" w:themeColor="text1"/>
              </w:rPr>
              <w:t xml:space="preserve"> о привлечении к </w:t>
            </w:r>
            <w:r w:rsidR="00CE028C" w:rsidRPr="00AC0299">
              <w:rPr>
                <w:b w:val="0"/>
                <w:color w:val="000000" w:themeColor="text1"/>
              </w:rPr>
              <w:t>административной либо уголовной</w:t>
            </w:r>
            <w:r w:rsidRPr="00AC0299">
              <w:rPr>
                <w:b w:val="0"/>
                <w:color w:val="000000" w:themeColor="text1"/>
              </w:rPr>
              <w:t xml:space="preserve"> ответственности, к общему количеству </w:t>
            </w:r>
            <w:r w:rsidRPr="00AC0299">
              <w:rPr>
                <w:b w:val="0"/>
                <w:color w:val="000000" w:themeColor="text1"/>
              </w:rPr>
              <w:lastRenderedPageBreak/>
              <w:t>выявленных нарушений</w:t>
            </w:r>
          </w:p>
        </w:tc>
        <w:tc>
          <w:tcPr>
            <w:tcW w:w="1531" w:type="dxa"/>
          </w:tcPr>
          <w:p w:rsidR="004B1EDA" w:rsidRDefault="004B1EDA" w:rsidP="00CA05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%</w:t>
            </w:r>
          </w:p>
        </w:tc>
        <w:tc>
          <w:tcPr>
            <w:tcW w:w="694" w:type="dxa"/>
          </w:tcPr>
          <w:p w:rsidR="004B1EDA" w:rsidRDefault="004B1EDA" w:rsidP="00D42F2A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97</w:t>
            </w:r>
          </w:p>
        </w:tc>
        <w:tc>
          <w:tcPr>
            <w:tcW w:w="992" w:type="dxa"/>
          </w:tcPr>
          <w:p w:rsidR="004B1EDA" w:rsidRDefault="004B1EDA" w:rsidP="00D42F2A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97</w:t>
            </w:r>
          </w:p>
        </w:tc>
        <w:tc>
          <w:tcPr>
            <w:tcW w:w="992" w:type="dxa"/>
          </w:tcPr>
          <w:p w:rsidR="004B1EDA" w:rsidRDefault="004B1EDA" w:rsidP="00D42F2A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97</w:t>
            </w:r>
          </w:p>
        </w:tc>
        <w:tc>
          <w:tcPr>
            <w:tcW w:w="993" w:type="dxa"/>
          </w:tcPr>
          <w:p w:rsidR="004B1EDA" w:rsidRDefault="004B1EDA" w:rsidP="00D42F2A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97</w:t>
            </w:r>
          </w:p>
        </w:tc>
        <w:tc>
          <w:tcPr>
            <w:tcW w:w="993" w:type="dxa"/>
          </w:tcPr>
          <w:p w:rsidR="004B1EDA" w:rsidRDefault="004B1EDA" w:rsidP="00D42F2A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98</w:t>
            </w:r>
          </w:p>
        </w:tc>
        <w:tc>
          <w:tcPr>
            <w:tcW w:w="992" w:type="dxa"/>
          </w:tcPr>
          <w:p w:rsidR="004B1EDA" w:rsidRDefault="004B1EDA" w:rsidP="00D42F2A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98</w:t>
            </w:r>
          </w:p>
        </w:tc>
        <w:tc>
          <w:tcPr>
            <w:tcW w:w="992" w:type="dxa"/>
          </w:tcPr>
          <w:p w:rsidR="004B1EDA" w:rsidRDefault="004B1EDA" w:rsidP="00D42F2A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99</w:t>
            </w:r>
          </w:p>
        </w:tc>
        <w:tc>
          <w:tcPr>
            <w:tcW w:w="1716" w:type="dxa"/>
          </w:tcPr>
          <w:p w:rsidR="004B1EDA" w:rsidRDefault="004B1EDA" w:rsidP="00331FA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FD62EC" w:rsidTr="00AC0299">
        <w:tc>
          <w:tcPr>
            <w:tcW w:w="3227" w:type="dxa"/>
            <w:vMerge w:val="restart"/>
          </w:tcPr>
          <w:p w:rsidR="00FD62EC" w:rsidRPr="00AC0299" w:rsidRDefault="00FD62EC" w:rsidP="00864DF2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02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Задача 2: сохранение и обеспечение устойчивого развития </w:t>
            </w:r>
            <w:r w:rsidR="001B3F55" w:rsidRPr="00AC02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заказников</w:t>
            </w:r>
          </w:p>
        </w:tc>
        <w:tc>
          <w:tcPr>
            <w:tcW w:w="2721" w:type="dxa"/>
          </w:tcPr>
          <w:p w:rsidR="00FD62EC" w:rsidRPr="00AC0299" w:rsidRDefault="00FD62EC" w:rsidP="00A7172E">
            <w:pPr>
              <w:pStyle w:val="ConsPlusTitle"/>
              <w:widowControl/>
              <w:rPr>
                <w:b w:val="0"/>
                <w:color w:val="000000" w:themeColor="text1"/>
              </w:rPr>
            </w:pPr>
            <w:r w:rsidRPr="00AC0299">
              <w:rPr>
                <w:b w:val="0"/>
                <w:color w:val="000000" w:themeColor="text1"/>
              </w:rPr>
              <w:t>11. </w:t>
            </w:r>
            <w:r w:rsidR="00034169" w:rsidRPr="00AC0299">
              <w:rPr>
                <w:b w:val="0"/>
                <w:color w:val="000000" w:themeColor="text1"/>
              </w:rPr>
              <w:t>Доля заказников</w:t>
            </w:r>
            <w:r w:rsidRPr="00AC0299">
              <w:rPr>
                <w:b w:val="0"/>
                <w:color w:val="000000" w:themeColor="text1"/>
              </w:rPr>
              <w:t xml:space="preserve"> с уточненными границами и оборудованными информационными знаками, согласно положениям о создании </w:t>
            </w:r>
            <w:r w:rsidR="00CD0BD5" w:rsidRPr="00AC0299">
              <w:rPr>
                <w:b w:val="0"/>
              </w:rPr>
              <w:t>заказников</w:t>
            </w:r>
          </w:p>
        </w:tc>
        <w:tc>
          <w:tcPr>
            <w:tcW w:w="1531" w:type="dxa"/>
          </w:tcPr>
          <w:p w:rsidR="00FD62EC" w:rsidRPr="007C4AC0" w:rsidRDefault="00FD62EC" w:rsidP="00DE4DE6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7C4AC0">
              <w:rPr>
                <w:b w:val="0"/>
                <w:sz w:val="28"/>
                <w:szCs w:val="28"/>
              </w:rPr>
              <w:t>%</w:t>
            </w:r>
          </w:p>
        </w:tc>
        <w:tc>
          <w:tcPr>
            <w:tcW w:w="694" w:type="dxa"/>
          </w:tcPr>
          <w:p w:rsidR="00FD62EC" w:rsidRPr="007C4AC0" w:rsidRDefault="00FD62EC" w:rsidP="00DE4DE6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7C4AC0">
              <w:rPr>
                <w:b w:val="0"/>
                <w:sz w:val="28"/>
                <w:szCs w:val="28"/>
              </w:rPr>
              <w:t>93,7</w:t>
            </w:r>
          </w:p>
        </w:tc>
        <w:tc>
          <w:tcPr>
            <w:tcW w:w="992" w:type="dxa"/>
          </w:tcPr>
          <w:p w:rsidR="00FD62EC" w:rsidRPr="007C4AC0" w:rsidRDefault="00FD62EC" w:rsidP="00DE4DE6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7C4AC0"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FD62EC" w:rsidRPr="007C4AC0" w:rsidRDefault="00FD62EC" w:rsidP="00DE4DE6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7C4AC0"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FD62EC" w:rsidRPr="007C4AC0" w:rsidRDefault="00FD62EC" w:rsidP="00DE4DE6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7C4AC0"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FD62EC" w:rsidRPr="007C4AC0" w:rsidRDefault="00FD62EC" w:rsidP="00DE4DE6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7C4AC0"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FD62EC" w:rsidRPr="007C4AC0" w:rsidRDefault="00FD62EC" w:rsidP="00DE4DE6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7C4AC0"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FD62EC" w:rsidRPr="007C4AC0" w:rsidRDefault="00FD62EC" w:rsidP="00DE4DE6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7C4AC0"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1716" w:type="dxa"/>
          </w:tcPr>
          <w:p w:rsidR="00FD62EC" w:rsidRPr="007C4AC0" w:rsidRDefault="00FD62EC" w:rsidP="00DE4DE6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FD62EC" w:rsidTr="00AC0299">
        <w:tc>
          <w:tcPr>
            <w:tcW w:w="3227" w:type="dxa"/>
            <w:vMerge/>
          </w:tcPr>
          <w:p w:rsidR="00FD62EC" w:rsidRPr="00AC0299" w:rsidRDefault="00FD62EC" w:rsidP="00864DF2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1" w:type="dxa"/>
          </w:tcPr>
          <w:p w:rsidR="00FD62EC" w:rsidRPr="00AC0299" w:rsidRDefault="00FD62EC" w:rsidP="009F6C98">
            <w:pPr>
              <w:pStyle w:val="ConsPlusTitle"/>
              <w:widowControl/>
              <w:jc w:val="both"/>
              <w:rPr>
                <w:b w:val="0"/>
              </w:rPr>
            </w:pPr>
            <w:r w:rsidRPr="00AC0299">
              <w:rPr>
                <w:b w:val="0"/>
              </w:rPr>
              <w:t xml:space="preserve">12. Доля заказников, обеспеченных надлежащими материально-техническими условиями для их функционирования </w:t>
            </w:r>
          </w:p>
        </w:tc>
        <w:tc>
          <w:tcPr>
            <w:tcW w:w="1531" w:type="dxa"/>
          </w:tcPr>
          <w:p w:rsidR="00FD62EC" w:rsidRPr="00D72314" w:rsidRDefault="00FD62EC" w:rsidP="009F6C9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D72314">
              <w:rPr>
                <w:b w:val="0"/>
                <w:sz w:val="28"/>
                <w:szCs w:val="28"/>
              </w:rPr>
              <w:t>%</w:t>
            </w:r>
          </w:p>
        </w:tc>
        <w:tc>
          <w:tcPr>
            <w:tcW w:w="694" w:type="dxa"/>
          </w:tcPr>
          <w:p w:rsidR="00FD62EC" w:rsidRPr="00D72314" w:rsidRDefault="00FD62EC" w:rsidP="009F6C9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76,2</w:t>
            </w:r>
          </w:p>
          <w:p w:rsidR="00FD62EC" w:rsidRPr="00D72314" w:rsidRDefault="00FD62EC" w:rsidP="009F6C98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FD62EC" w:rsidRPr="00D72314" w:rsidRDefault="00FD62EC" w:rsidP="009F6C9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D72314">
              <w:rPr>
                <w:b w:val="0"/>
                <w:sz w:val="28"/>
                <w:szCs w:val="28"/>
              </w:rPr>
              <w:t>79,</w:t>
            </w: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D62EC" w:rsidRPr="00D72314" w:rsidRDefault="00FD62EC" w:rsidP="009F6C9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71</w:t>
            </w:r>
            <w:r w:rsidRPr="00D72314">
              <w:rPr>
                <w:b w:val="0"/>
                <w:sz w:val="28"/>
                <w:szCs w:val="28"/>
              </w:rPr>
              <w:t>,</w:t>
            </w: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FD62EC" w:rsidRPr="00D72314" w:rsidRDefault="00FD62EC" w:rsidP="009F6C9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63,0</w:t>
            </w:r>
          </w:p>
        </w:tc>
        <w:tc>
          <w:tcPr>
            <w:tcW w:w="993" w:type="dxa"/>
          </w:tcPr>
          <w:p w:rsidR="00FD62EC" w:rsidRPr="00D72314" w:rsidRDefault="00FD62EC" w:rsidP="009F6C9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79,7</w:t>
            </w:r>
          </w:p>
        </w:tc>
        <w:tc>
          <w:tcPr>
            <w:tcW w:w="992" w:type="dxa"/>
          </w:tcPr>
          <w:p w:rsidR="00FD62EC" w:rsidRPr="00D72314" w:rsidRDefault="00FD62EC" w:rsidP="009F6C9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80,6</w:t>
            </w:r>
          </w:p>
        </w:tc>
        <w:tc>
          <w:tcPr>
            <w:tcW w:w="992" w:type="dxa"/>
          </w:tcPr>
          <w:p w:rsidR="00FD62EC" w:rsidRPr="00D72314" w:rsidRDefault="00FD62EC" w:rsidP="009F6C9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81,5</w:t>
            </w:r>
          </w:p>
        </w:tc>
        <w:tc>
          <w:tcPr>
            <w:tcW w:w="1716" w:type="dxa"/>
          </w:tcPr>
          <w:p w:rsidR="00FD62EC" w:rsidRPr="007C4AC0" w:rsidRDefault="00FD62EC" w:rsidP="00FA20B9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</w:tc>
      </w:tr>
      <w:tr w:rsidR="00FD62EC" w:rsidTr="00AC0299">
        <w:tc>
          <w:tcPr>
            <w:tcW w:w="3227" w:type="dxa"/>
            <w:vMerge/>
          </w:tcPr>
          <w:p w:rsidR="00FD62EC" w:rsidRPr="00AC0299" w:rsidRDefault="00FD62EC" w:rsidP="00503CE2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1" w:type="dxa"/>
          </w:tcPr>
          <w:p w:rsidR="00FD62EC" w:rsidRPr="00AC0299" w:rsidRDefault="00FD62EC" w:rsidP="00921A63">
            <w:pPr>
              <w:pStyle w:val="ConsPlusTitle"/>
              <w:widowControl/>
              <w:jc w:val="both"/>
              <w:rPr>
                <w:b w:val="0"/>
                <w:color w:val="000000" w:themeColor="text1"/>
              </w:rPr>
            </w:pPr>
            <w:r w:rsidRPr="00AC0299">
              <w:rPr>
                <w:b w:val="0"/>
                <w:color w:val="000000" w:themeColor="text1"/>
              </w:rPr>
              <w:t>13. Доля заказников, имеющих действующее научное обоснование</w:t>
            </w:r>
            <w:r w:rsidR="00921A63" w:rsidRPr="00AC0299">
              <w:rPr>
                <w:b w:val="0"/>
                <w:color w:val="000000" w:themeColor="text1"/>
              </w:rPr>
              <w:t xml:space="preserve"> их</w:t>
            </w:r>
            <w:r w:rsidRPr="00AC0299">
              <w:rPr>
                <w:b w:val="0"/>
                <w:color w:val="000000" w:themeColor="text1"/>
              </w:rPr>
              <w:t xml:space="preserve"> организации и устройства </w:t>
            </w:r>
            <w:r w:rsidR="00CD0BD5" w:rsidRPr="00AC0299">
              <w:t xml:space="preserve"> </w:t>
            </w:r>
          </w:p>
        </w:tc>
        <w:tc>
          <w:tcPr>
            <w:tcW w:w="1531" w:type="dxa"/>
          </w:tcPr>
          <w:p w:rsidR="00FD62EC" w:rsidRPr="007C4AC0" w:rsidRDefault="00FD62EC" w:rsidP="00CA05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7C4AC0">
              <w:rPr>
                <w:b w:val="0"/>
                <w:sz w:val="28"/>
                <w:szCs w:val="28"/>
              </w:rPr>
              <w:t>%</w:t>
            </w:r>
          </w:p>
        </w:tc>
        <w:tc>
          <w:tcPr>
            <w:tcW w:w="694" w:type="dxa"/>
          </w:tcPr>
          <w:p w:rsidR="00FD62EC" w:rsidRPr="007C4AC0" w:rsidRDefault="00FD62EC" w:rsidP="0058175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45,8</w:t>
            </w:r>
          </w:p>
        </w:tc>
        <w:tc>
          <w:tcPr>
            <w:tcW w:w="992" w:type="dxa"/>
          </w:tcPr>
          <w:p w:rsidR="00FD62EC" w:rsidRPr="007C4AC0" w:rsidRDefault="00FD62EC" w:rsidP="0058175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7C4AC0"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FD62EC" w:rsidRPr="007C4AC0" w:rsidRDefault="00FD62EC" w:rsidP="00CA05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7C4AC0"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FD62EC" w:rsidRPr="007C4AC0" w:rsidRDefault="00FD62EC" w:rsidP="00CA05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7C4AC0"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FD62EC" w:rsidRPr="007C4AC0" w:rsidRDefault="00FD62EC" w:rsidP="00CA05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7C4AC0"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FD62EC" w:rsidRPr="007C4AC0" w:rsidRDefault="00FD62EC" w:rsidP="00A71BF9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7C4AC0"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FD62EC" w:rsidRPr="007C4AC0" w:rsidRDefault="00FD62EC" w:rsidP="00CA05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7C4AC0"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1716" w:type="dxa"/>
          </w:tcPr>
          <w:p w:rsidR="00FD62EC" w:rsidRPr="007C4AC0" w:rsidRDefault="00FD62EC" w:rsidP="00331FA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FD62EC" w:rsidTr="00AC0299">
        <w:tc>
          <w:tcPr>
            <w:tcW w:w="3227" w:type="dxa"/>
            <w:vMerge/>
          </w:tcPr>
          <w:p w:rsidR="00FD62EC" w:rsidRPr="00AC0299" w:rsidRDefault="00FD62EC" w:rsidP="00503CE2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1" w:type="dxa"/>
          </w:tcPr>
          <w:p w:rsidR="00FD62EC" w:rsidRPr="00AC0299" w:rsidRDefault="00FD62EC" w:rsidP="00A7172E">
            <w:pPr>
              <w:pStyle w:val="ConsPlusTitle"/>
              <w:widowControl/>
              <w:rPr>
                <w:b w:val="0"/>
              </w:rPr>
            </w:pPr>
            <w:r w:rsidRPr="00AC0299">
              <w:rPr>
                <w:b w:val="0"/>
              </w:rPr>
              <w:t xml:space="preserve">14. Обеспеченность заказников надлежащим количеством </w:t>
            </w:r>
            <w:r w:rsidR="00131F9F" w:rsidRPr="00AC0299">
              <w:rPr>
                <w:b w:val="0"/>
              </w:rPr>
              <w:t>горюче-смазочных материалов</w:t>
            </w:r>
            <w:r w:rsidRPr="00AC0299">
              <w:rPr>
                <w:b w:val="0"/>
              </w:rPr>
              <w:t xml:space="preserve"> и запчастями для транспортных средств, необходимых для их функционирования</w:t>
            </w:r>
          </w:p>
        </w:tc>
        <w:tc>
          <w:tcPr>
            <w:tcW w:w="1531" w:type="dxa"/>
          </w:tcPr>
          <w:p w:rsidR="00FD62EC" w:rsidRPr="00D72314" w:rsidRDefault="00FD62EC" w:rsidP="00CA05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D72314">
              <w:rPr>
                <w:b w:val="0"/>
                <w:sz w:val="28"/>
                <w:szCs w:val="28"/>
              </w:rPr>
              <w:t>%</w:t>
            </w:r>
          </w:p>
        </w:tc>
        <w:tc>
          <w:tcPr>
            <w:tcW w:w="694" w:type="dxa"/>
          </w:tcPr>
          <w:p w:rsidR="00FD62EC" w:rsidRPr="00E3628A" w:rsidRDefault="00FD62EC" w:rsidP="00CA05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  <w:vertAlign w:val="superscript"/>
              </w:rPr>
            </w:pPr>
            <w:r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FD62EC" w:rsidRPr="00D72314" w:rsidRDefault="00FD62EC" w:rsidP="00CA05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D72314"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FD62EC" w:rsidRPr="00D72314" w:rsidRDefault="00FD62EC" w:rsidP="00CA05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D72314"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FD62EC" w:rsidRPr="00D72314" w:rsidRDefault="00FD62EC" w:rsidP="00CA05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D72314"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FD62EC" w:rsidRPr="00D72314" w:rsidRDefault="00FD62EC" w:rsidP="00CA05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D72314"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FD62EC" w:rsidRPr="00D72314" w:rsidRDefault="00FD62EC" w:rsidP="00A71BF9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D72314"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FD62EC" w:rsidRPr="00D72314" w:rsidRDefault="00FD62EC" w:rsidP="00CA05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D72314"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1716" w:type="dxa"/>
          </w:tcPr>
          <w:p w:rsidR="00FD62EC" w:rsidRPr="007C4AC0" w:rsidRDefault="00FD62EC" w:rsidP="00331FA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FD62EC" w:rsidTr="00AC0299">
        <w:tc>
          <w:tcPr>
            <w:tcW w:w="3227" w:type="dxa"/>
            <w:vMerge/>
          </w:tcPr>
          <w:p w:rsidR="00FD62EC" w:rsidRPr="00AC0299" w:rsidRDefault="00FD62EC" w:rsidP="00503CE2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1" w:type="dxa"/>
          </w:tcPr>
          <w:p w:rsidR="00FD62EC" w:rsidRPr="00AC0299" w:rsidRDefault="00FD62EC" w:rsidP="00A7172E">
            <w:pPr>
              <w:pStyle w:val="ConsPlusTitle"/>
              <w:widowControl/>
              <w:rPr>
                <w:b w:val="0"/>
                <w:color w:val="000000" w:themeColor="text1"/>
              </w:rPr>
            </w:pPr>
            <w:r w:rsidRPr="00AC0299">
              <w:rPr>
                <w:b w:val="0"/>
                <w:color w:val="000000" w:themeColor="text1"/>
              </w:rPr>
              <w:t xml:space="preserve">15. Доля заказников, на которых проведены работы по определению местоположения границ </w:t>
            </w:r>
            <w:r w:rsidRPr="00AC0299">
              <w:rPr>
                <w:b w:val="0"/>
                <w:color w:val="000000" w:themeColor="text1"/>
              </w:rPr>
              <w:lastRenderedPageBreak/>
              <w:t xml:space="preserve">объекта землеустройства – границ зоны с особыми условиями использования территории </w:t>
            </w:r>
          </w:p>
        </w:tc>
        <w:tc>
          <w:tcPr>
            <w:tcW w:w="1531" w:type="dxa"/>
          </w:tcPr>
          <w:p w:rsidR="00FD62EC" w:rsidRPr="007C4AC0" w:rsidRDefault="00FD62EC" w:rsidP="00CA05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7C4AC0">
              <w:rPr>
                <w:b w:val="0"/>
                <w:sz w:val="28"/>
                <w:szCs w:val="28"/>
              </w:rPr>
              <w:lastRenderedPageBreak/>
              <w:t>%</w:t>
            </w:r>
          </w:p>
        </w:tc>
        <w:tc>
          <w:tcPr>
            <w:tcW w:w="694" w:type="dxa"/>
          </w:tcPr>
          <w:p w:rsidR="00FD62EC" w:rsidRPr="007C4AC0" w:rsidRDefault="00FD62EC" w:rsidP="0058175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37,5</w:t>
            </w:r>
          </w:p>
        </w:tc>
        <w:tc>
          <w:tcPr>
            <w:tcW w:w="992" w:type="dxa"/>
          </w:tcPr>
          <w:p w:rsidR="00FD62EC" w:rsidRPr="007C4AC0" w:rsidRDefault="00FD62EC" w:rsidP="0058175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7C4AC0"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FD62EC" w:rsidRPr="007C4AC0" w:rsidRDefault="00FD62EC" w:rsidP="00CA05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7C4AC0"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FD62EC" w:rsidRPr="007C4AC0" w:rsidRDefault="00FD62EC" w:rsidP="00CA05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7C4AC0"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FD62EC" w:rsidRPr="007C4AC0" w:rsidRDefault="00FD62EC" w:rsidP="00CA05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7C4AC0"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FD62EC" w:rsidRPr="007C4AC0" w:rsidRDefault="00FD62EC" w:rsidP="00A71BF9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7C4AC0"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FD62EC" w:rsidRPr="007C4AC0" w:rsidRDefault="00FD62EC" w:rsidP="00CA05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7C4AC0"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1716" w:type="dxa"/>
          </w:tcPr>
          <w:p w:rsidR="00FD62EC" w:rsidRPr="007C4AC0" w:rsidRDefault="00FD62EC" w:rsidP="00331FA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FD62EC" w:rsidTr="00AC0299">
        <w:tc>
          <w:tcPr>
            <w:tcW w:w="3227" w:type="dxa"/>
            <w:vMerge/>
          </w:tcPr>
          <w:p w:rsidR="00FD62EC" w:rsidRPr="00AC0299" w:rsidRDefault="00FD62EC" w:rsidP="00503CE2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1" w:type="dxa"/>
          </w:tcPr>
          <w:p w:rsidR="00FD62EC" w:rsidRPr="00AC0299" w:rsidRDefault="00FD62EC" w:rsidP="00BF50BC">
            <w:pPr>
              <w:pStyle w:val="ConsPlusTitle"/>
              <w:widowControl/>
              <w:jc w:val="both"/>
              <w:rPr>
                <w:b w:val="0"/>
                <w:color w:val="000000" w:themeColor="text1"/>
              </w:rPr>
            </w:pPr>
            <w:r w:rsidRPr="00AC0299">
              <w:rPr>
                <w:b w:val="0"/>
                <w:color w:val="000000" w:themeColor="text1"/>
              </w:rPr>
              <w:t>16. Обеспеченность заказников биотехническими и воспроизводственными сооружениями до необходимых нормативов, предусмотренных проектами</w:t>
            </w:r>
            <w:r w:rsidR="00BF50BC" w:rsidRPr="00AC0299">
              <w:rPr>
                <w:b w:val="0"/>
                <w:color w:val="000000" w:themeColor="text1"/>
              </w:rPr>
              <w:t xml:space="preserve"> их</w:t>
            </w:r>
            <w:r w:rsidRPr="00AC0299">
              <w:rPr>
                <w:b w:val="0"/>
                <w:color w:val="000000" w:themeColor="text1"/>
              </w:rPr>
              <w:t xml:space="preserve"> организации устройства</w:t>
            </w:r>
          </w:p>
        </w:tc>
        <w:tc>
          <w:tcPr>
            <w:tcW w:w="1531" w:type="dxa"/>
          </w:tcPr>
          <w:p w:rsidR="00FD62EC" w:rsidRPr="007C4AC0" w:rsidRDefault="00FD62EC" w:rsidP="00CA05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%</w:t>
            </w:r>
          </w:p>
        </w:tc>
        <w:tc>
          <w:tcPr>
            <w:tcW w:w="694" w:type="dxa"/>
          </w:tcPr>
          <w:p w:rsidR="00FD62EC" w:rsidRDefault="00FD62EC" w:rsidP="0058175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91,4</w:t>
            </w:r>
          </w:p>
        </w:tc>
        <w:tc>
          <w:tcPr>
            <w:tcW w:w="992" w:type="dxa"/>
          </w:tcPr>
          <w:p w:rsidR="00FD62EC" w:rsidRPr="007C4AC0" w:rsidRDefault="00FD62EC" w:rsidP="0058175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FD62EC" w:rsidRPr="007C4AC0" w:rsidRDefault="00FD62EC" w:rsidP="00CA05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FD62EC" w:rsidRPr="007C4AC0" w:rsidRDefault="00FD62EC" w:rsidP="00CA05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FD62EC" w:rsidRPr="007C4AC0" w:rsidRDefault="00FD62EC" w:rsidP="00CA05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FD62EC" w:rsidRPr="007C4AC0" w:rsidRDefault="00FD62EC" w:rsidP="00A71BF9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FD62EC" w:rsidRPr="007C4AC0" w:rsidRDefault="00FD62EC" w:rsidP="00CA05F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100</w:t>
            </w:r>
          </w:p>
        </w:tc>
        <w:tc>
          <w:tcPr>
            <w:tcW w:w="1716" w:type="dxa"/>
          </w:tcPr>
          <w:p w:rsidR="00FD62EC" w:rsidRPr="007C4AC0" w:rsidRDefault="00FD62EC" w:rsidP="00331FA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004D1E38" w:rsidRPr="00432B12" w:rsidRDefault="004D1E38" w:rsidP="00432B12">
      <w:pPr>
        <w:tabs>
          <w:tab w:val="left" w:pos="9150"/>
        </w:tabs>
        <w:rPr>
          <w:rFonts w:ascii="Times New Roman" w:hAnsi="Times New Roman"/>
          <w:sz w:val="28"/>
          <w:szCs w:val="28"/>
        </w:rPr>
      </w:pPr>
    </w:p>
    <w:sectPr w:rsidR="004D1E38" w:rsidRPr="00432B12" w:rsidSect="00AC0299">
      <w:headerReference w:type="default" r:id="rId9"/>
      <w:pgSz w:w="16838" w:h="11906" w:orient="landscape"/>
      <w:pgMar w:top="567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EB5" w:rsidRDefault="00401EB5" w:rsidP="00D658F9">
      <w:pPr>
        <w:spacing w:after="0" w:line="240" w:lineRule="auto"/>
      </w:pPr>
      <w:r>
        <w:separator/>
      </w:r>
    </w:p>
  </w:endnote>
  <w:endnote w:type="continuationSeparator" w:id="0">
    <w:p w:rsidR="00401EB5" w:rsidRDefault="00401EB5" w:rsidP="00D65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EB5" w:rsidRDefault="00401EB5" w:rsidP="00D658F9">
      <w:pPr>
        <w:spacing w:after="0" w:line="240" w:lineRule="auto"/>
      </w:pPr>
      <w:r>
        <w:separator/>
      </w:r>
    </w:p>
  </w:footnote>
  <w:footnote w:type="continuationSeparator" w:id="0">
    <w:p w:rsidR="00401EB5" w:rsidRDefault="00401EB5" w:rsidP="00D65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83110"/>
      <w:docPartObj>
        <w:docPartGallery w:val="Page Numbers (Top of Page)"/>
        <w:docPartUnique/>
      </w:docPartObj>
    </w:sdtPr>
    <w:sdtEndPr/>
    <w:sdtContent>
      <w:p w:rsidR="00D658F9" w:rsidRDefault="007A4E29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0EE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658F9" w:rsidRDefault="00D658F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5DFF"/>
    <w:multiLevelType w:val="hybridMultilevel"/>
    <w:tmpl w:val="1584D94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F03"/>
    <w:rsid w:val="0000071A"/>
    <w:rsid w:val="000044E8"/>
    <w:rsid w:val="00004C63"/>
    <w:rsid w:val="00012CB6"/>
    <w:rsid w:val="00014606"/>
    <w:rsid w:val="00016490"/>
    <w:rsid w:val="00020778"/>
    <w:rsid w:val="00021E99"/>
    <w:rsid w:val="00022F7B"/>
    <w:rsid w:val="00033049"/>
    <w:rsid w:val="00034169"/>
    <w:rsid w:val="00043666"/>
    <w:rsid w:val="000541A7"/>
    <w:rsid w:val="000565F5"/>
    <w:rsid w:val="0006644F"/>
    <w:rsid w:val="00070BB0"/>
    <w:rsid w:val="00085742"/>
    <w:rsid w:val="00093036"/>
    <w:rsid w:val="000A03CE"/>
    <w:rsid w:val="000B1F73"/>
    <w:rsid w:val="000C67B7"/>
    <w:rsid w:val="000C762F"/>
    <w:rsid w:val="000D48BA"/>
    <w:rsid w:val="000D7DCA"/>
    <w:rsid w:val="000E1DA4"/>
    <w:rsid w:val="000E35CC"/>
    <w:rsid w:val="000E47D4"/>
    <w:rsid w:val="000E75EA"/>
    <w:rsid w:val="000F68F1"/>
    <w:rsid w:val="000F6A11"/>
    <w:rsid w:val="001046DA"/>
    <w:rsid w:val="00115C07"/>
    <w:rsid w:val="00121FFF"/>
    <w:rsid w:val="0012769A"/>
    <w:rsid w:val="00130DF8"/>
    <w:rsid w:val="0013107A"/>
    <w:rsid w:val="00131F9F"/>
    <w:rsid w:val="0013300F"/>
    <w:rsid w:val="00136F67"/>
    <w:rsid w:val="001438AB"/>
    <w:rsid w:val="00143D2B"/>
    <w:rsid w:val="00145F2F"/>
    <w:rsid w:val="00150B1B"/>
    <w:rsid w:val="00151770"/>
    <w:rsid w:val="00154F53"/>
    <w:rsid w:val="00165411"/>
    <w:rsid w:val="001662C0"/>
    <w:rsid w:val="00167E54"/>
    <w:rsid w:val="00183F03"/>
    <w:rsid w:val="00184B4C"/>
    <w:rsid w:val="00186A95"/>
    <w:rsid w:val="00191BBA"/>
    <w:rsid w:val="001A0537"/>
    <w:rsid w:val="001A151F"/>
    <w:rsid w:val="001A435D"/>
    <w:rsid w:val="001A53F1"/>
    <w:rsid w:val="001A771B"/>
    <w:rsid w:val="001B0442"/>
    <w:rsid w:val="001B3F55"/>
    <w:rsid w:val="001B530E"/>
    <w:rsid w:val="001B6DF2"/>
    <w:rsid w:val="001C0021"/>
    <w:rsid w:val="001C4D35"/>
    <w:rsid w:val="001C4EF2"/>
    <w:rsid w:val="001C5C6E"/>
    <w:rsid w:val="001C5DA8"/>
    <w:rsid w:val="001E080E"/>
    <w:rsid w:val="001E23B0"/>
    <w:rsid w:val="001E4A7E"/>
    <w:rsid w:val="001F5238"/>
    <w:rsid w:val="001F63DE"/>
    <w:rsid w:val="001F6920"/>
    <w:rsid w:val="001F7F1B"/>
    <w:rsid w:val="00202042"/>
    <w:rsid w:val="00205DF0"/>
    <w:rsid w:val="002077EC"/>
    <w:rsid w:val="0021131F"/>
    <w:rsid w:val="00214D37"/>
    <w:rsid w:val="0022170E"/>
    <w:rsid w:val="00222EB7"/>
    <w:rsid w:val="00223EBC"/>
    <w:rsid w:val="0022404E"/>
    <w:rsid w:val="0022793F"/>
    <w:rsid w:val="00227E43"/>
    <w:rsid w:val="002318CA"/>
    <w:rsid w:val="002368C2"/>
    <w:rsid w:val="0023784A"/>
    <w:rsid w:val="00240FDB"/>
    <w:rsid w:val="002429FE"/>
    <w:rsid w:val="00244EBB"/>
    <w:rsid w:val="002503F0"/>
    <w:rsid w:val="002572FC"/>
    <w:rsid w:val="00263AD9"/>
    <w:rsid w:val="00270196"/>
    <w:rsid w:val="002748FE"/>
    <w:rsid w:val="00276FBB"/>
    <w:rsid w:val="00285024"/>
    <w:rsid w:val="00292DE4"/>
    <w:rsid w:val="00293BFF"/>
    <w:rsid w:val="002971FD"/>
    <w:rsid w:val="002A5F90"/>
    <w:rsid w:val="002B00BE"/>
    <w:rsid w:val="002B194C"/>
    <w:rsid w:val="002B6014"/>
    <w:rsid w:val="002C003B"/>
    <w:rsid w:val="002C0FD7"/>
    <w:rsid w:val="002D592A"/>
    <w:rsid w:val="002F0D83"/>
    <w:rsid w:val="002F3E6D"/>
    <w:rsid w:val="003036B0"/>
    <w:rsid w:val="003037C0"/>
    <w:rsid w:val="0030714E"/>
    <w:rsid w:val="00315DC4"/>
    <w:rsid w:val="00316B00"/>
    <w:rsid w:val="00317DAD"/>
    <w:rsid w:val="00323646"/>
    <w:rsid w:val="00323FA1"/>
    <w:rsid w:val="003312F2"/>
    <w:rsid w:val="00331CEB"/>
    <w:rsid w:val="00331FA4"/>
    <w:rsid w:val="00332179"/>
    <w:rsid w:val="00334929"/>
    <w:rsid w:val="003356B0"/>
    <w:rsid w:val="00337A98"/>
    <w:rsid w:val="00344DD8"/>
    <w:rsid w:val="00345DE4"/>
    <w:rsid w:val="00352BE5"/>
    <w:rsid w:val="00372414"/>
    <w:rsid w:val="00374C30"/>
    <w:rsid w:val="00375E38"/>
    <w:rsid w:val="0037751A"/>
    <w:rsid w:val="00382872"/>
    <w:rsid w:val="00382FB8"/>
    <w:rsid w:val="003833F2"/>
    <w:rsid w:val="00383FD9"/>
    <w:rsid w:val="0038551D"/>
    <w:rsid w:val="00386D11"/>
    <w:rsid w:val="0038743E"/>
    <w:rsid w:val="00390743"/>
    <w:rsid w:val="0039090F"/>
    <w:rsid w:val="00391483"/>
    <w:rsid w:val="0039589D"/>
    <w:rsid w:val="003A00F9"/>
    <w:rsid w:val="003A2338"/>
    <w:rsid w:val="003B4276"/>
    <w:rsid w:val="003B621E"/>
    <w:rsid w:val="003B7DEE"/>
    <w:rsid w:val="003D2BE4"/>
    <w:rsid w:val="003D5C9A"/>
    <w:rsid w:val="003D7516"/>
    <w:rsid w:val="003E30A0"/>
    <w:rsid w:val="003E40D0"/>
    <w:rsid w:val="003E5CCC"/>
    <w:rsid w:val="003E5E7F"/>
    <w:rsid w:val="003E5F02"/>
    <w:rsid w:val="003E7B99"/>
    <w:rsid w:val="003E7BDA"/>
    <w:rsid w:val="003F0B21"/>
    <w:rsid w:val="003F3204"/>
    <w:rsid w:val="003F7650"/>
    <w:rsid w:val="00401EB5"/>
    <w:rsid w:val="00402387"/>
    <w:rsid w:val="004117C2"/>
    <w:rsid w:val="004136FD"/>
    <w:rsid w:val="00413C7A"/>
    <w:rsid w:val="0041588F"/>
    <w:rsid w:val="004222B0"/>
    <w:rsid w:val="00423CEB"/>
    <w:rsid w:val="00424756"/>
    <w:rsid w:val="00425165"/>
    <w:rsid w:val="004272FD"/>
    <w:rsid w:val="004310C5"/>
    <w:rsid w:val="00432B12"/>
    <w:rsid w:val="004506A2"/>
    <w:rsid w:val="004511FA"/>
    <w:rsid w:val="004524A3"/>
    <w:rsid w:val="00461735"/>
    <w:rsid w:val="004657EE"/>
    <w:rsid w:val="00471FC2"/>
    <w:rsid w:val="00472972"/>
    <w:rsid w:val="0047308F"/>
    <w:rsid w:val="00482259"/>
    <w:rsid w:val="00482ADA"/>
    <w:rsid w:val="004929F7"/>
    <w:rsid w:val="004A6C8E"/>
    <w:rsid w:val="004A7F61"/>
    <w:rsid w:val="004B1EDA"/>
    <w:rsid w:val="004B69E0"/>
    <w:rsid w:val="004C0FE6"/>
    <w:rsid w:val="004C30FA"/>
    <w:rsid w:val="004C582C"/>
    <w:rsid w:val="004C7B20"/>
    <w:rsid w:val="004D1CFE"/>
    <w:rsid w:val="004D1E38"/>
    <w:rsid w:val="004D3A1A"/>
    <w:rsid w:val="004D3AC5"/>
    <w:rsid w:val="004D5BD3"/>
    <w:rsid w:val="004E0A44"/>
    <w:rsid w:val="004E62B8"/>
    <w:rsid w:val="004F0649"/>
    <w:rsid w:val="004F27A1"/>
    <w:rsid w:val="004F436C"/>
    <w:rsid w:val="004F5891"/>
    <w:rsid w:val="004F76B8"/>
    <w:rsid w:val="00500BDD"/>
    <w:rsid w:val="00503CE2"/>
    <w:rsid w:val="00505FDA"/>
    <w:rsid w:val="00511254"/>
    <w:rsid w:val="00520287"/>
    <w:rsid w:val="00523350"/>
    <w:rsid w:val="0052541C"/>
    <w:rsid w:val="0053124A"/>
    <w:rsid w:val="005429F7"/>
    <w:rsid w:val="005443E0"/>
    <w:rsid w:val="0055043B"/>
    <w:rsid w:val="005533F0"/>
    <w:rsid w:val="00556AD0"/>
    <w:rsid w:val="005600D1"/>
    <w:rsid w:val="00560FC9"/>
    <w:rsid w:val="0056694D"/>
    <w:rsid w:val="00571BB5"/>
    <w:rsid w:val="00571CE1"/>
    <w:rsid w:val="005724AA"/>
    <w:rsid w:val="005726CB"/>
    <w:rsid w:val="00580CFE"/>
    <w:rsid w:val="00581755"/>
    <w:rsid w:val="00581FE5"/>
    <w:rsid w:val="005876FE"/>
    <w:rsid w:val="00591397"/>
    <w:rsid w:val="00591466"/>
    <w:rsid w:val="005A2E89"/>
    <w:rsid w:val="005A4C64"/>
    <w:rsid w:val="005A51C7"/>
    <w:rsid w:val="005A5273"/>
    <w:rsid w:val="005A7D2B"/>
    <w:rsid w:val="005B0925"/>
    <w:rsid w:val="005B094D"/>
    <w:rsid w:val="005B0FFE"/>
    <w:rsid w:val="005B1F63"/>
    <w:rsid w:val="005B4576"/>
    <w:rsid w:val="005B6EC2"/>
    <w:rsid w:val="005C0C70"/>
    <w:rsid w:val="005C26ED"/>
    <w:rsid w:val="005C4499"/>
    <w:rsid w:val="005C5FC9"/>
    <w:rsid w:val="005D0CF6"/>
    <w:rsid w:val="005D3DB2"/>
    <w:rsid w:val="005D7BC2"/>
    <w:rsid w:val="005F3694"/>
    <w:rsid w:val="005F4F44"/>
    <w:rsid w:val="005F6E3B"/>
    <w:rsid w:val="006018A5"/>
    <w:rsid w:val="00601FD2"/>
    <w:rsid w:val="006166FE"/>
    <w:rsid w:val="0061704C"/>
    <w:rsid w:val="006217B1"/>
    <w:rsid w:val="006222F7"/>
    <w:rsid w:val="006235F2"/>
    <w:rsid w:val="006247B8"/>
    <w:rsid w:val="00632899"/>
    <w:rsid w:val="00634C2A"/>
    <w:rsid w:val="00634EC6"/>
    <w:rsid w:val="006353D4"/>
    <w:rsid w:val="00640061"/>
    <w:rsid w:val="0064277A"/>
    <w:rsid w:val="006437B4"/>
    <w:rsid w:val="00650E9F"/>
    <w:rsid w:val="006563EB"/>
    <w:rsid w:val="00662EE3"/>
    <w:rsid w:val="00673DFF"/>
    <w:rsid w:val="006747A5"/>
    <w:rsid w:val="006765EC"/>
    <w:rsid w:val="00697089"/>
    <w:rsid w:val="006A0461"/>
    <w:rsid w:val="006A1DD1"/>
    <w:rsid w:val="006A6F7E"/>
    <w:rsid w:val="006B15B0"/>
    <w:rsid w:val="006B2569"/>
    <w:rsid w:val="006B522C"/>
    <w:rsid w:val="006C00AE"/>
    <w:rsid w:val="006C1E43"/>
    <w:rsid w:val="006D79AA"/>
    <w:rsid w:val="006E294B"/>
    <w:rsid w:val="006E40CE"/>
    <w:rsid w:val="006F0659"/>
    <w:rsid w:val="006F0D68"/>
    <w:rsid w:val="006F2A0B"/>
    <w:rsid w:val="006F6ACA"/>
    <w:rsid w:val="00703554"/>
    <w:rsid w:val="00706AC4"/>
    <w:rsid w:val="00711E76"/>
    <w:rsid w:val="00712A89"/>
    <w:rsid w:val="00713007"/>
    <w:rsid w:val="00721334"/>
    <w:rsid w:val="00721BD9"/>
    <w:rsid w:val="00723BD6"/>
    <w:rsid w:val="00734DD8"/>
    <w:rsid w:val="0073779A"/>
    <w:rsid w:val="00745148"/>
    <w:rsid w:val="00752982"/>
    <w:rsid w:val="00757318"/>
    <w:rsid w:val="0076125C"/>
    <w:rsid w:val="0076708A"/>
    <w:rsid w:val="007705D2"/>
    <w:rsid w:val="00773401"/>
    <w:rsid w:val="00774336"/>
    <w:rsid w:val="00774BA5"/>
    <w:rsid w:val="00777575"/>
    <w:rsid w:val="00783267"/>
    <w:rsid w:val="007841FD"/>
    <w:rsid w:val="007873A6"/>
    <w:rsid w:val="007A2379"/>
    <w:rsid w:val="007A3542"/>
    <w:rsid w:val="007A38C7"/>
    <w:rsid w:val="007A4E29"/>
    <w:rsid w:val="007C1839"/>
    <w:rsid w:val="007C45C7"/>
    <w:rsid w:val="007C4AC0"/>
    <w:rsid w:val="007D294F"/>
    <w:rsid w:val="007D3CA6"/>
    <w:rsid w:val="007D4D68"/>
    <w:rsid w:val="007D6A44"/>
    <w:rsid w:val="007D72C7"/>
    <w:rsid w:val="007E02F1"/>
    <w:rsid w:val="007E32A1"/>
    <w:rsid w:val="007E4585"/>
    <w:rsid w:val="007E7064"/>
    <w:rsid w:val="007E720E"/>
    <w:rsid w:val="007F19DE"/>
    <w:rsid w:val="00803E5C"/>
    <w:rsid w:val="008071A2"/>
    <w:rsid w:val="008109E2"/>
    <w:rsid w:val="00812258"/>
    <w:rsid w:val="00812499"/>
    <w:rsid w:val="008170CF"/>
    <w:rsid w:val="00824038"/>
    <w:rsid w:val="00831436"/>
    <w:rsid w:val="008322CC"/>
    <w:rsid w:val="008339E2"/>
    <w:rsid w:val="00834A62"/>
    <w:rsid w:val="008453B4"/>
    <w:rsid w:val="00851FEC"/>
    <w:rsid w:val="00853726"/>
    <w:rsid w:val="00863ED4"/>
    <w:rsid w:val="00864DF2"/>
    <w:rsid w:val="0086585C"/>
    <w:rsid w:val="00880929"/>
    <w:rsid w:val="00880AA2"/>
    <w:rsid w:val="00880F25"/>
    <w:rsid w:val="00884099"/>
    <w:rsid w:val="0089690C"/>
    <w:rsid w:val="008972E3"/>
    <w:rsid w:val="008A11A7"/>
    <w:rsid w:val="008A1559"/>
    <w:rsid w:val="008A1B12"/>
    <w:rsid w:val="008A2E5C"/>
    <w:rsid w:val="008A5B10"/>
    <w:rsid w:val="008B3E6A"/>
    <w:rsid w:val="008B657A"/>
    <w:rsid w:val="008C3F99"/>
    <w:rsid w:val="008D1574"/>
    <w:rsid w:val="008D5AC9"/>
    <w:rsid w:val="008D6573"/>
    <w:rsid w:val="008E0E63"/>
    <w:rsid w:val="008E65E3"/>
    <w:rsid w:val="008F0B85"/>
    <w:rsid w:val="008F322B"/>
    <w:rsid w:val="008F73DA"/>
    <w:rsid w:val="00900B7B"/>
    <w:rsid w:val="009030E1"/>
    <w:rsid w:val="00906470"/>
    <w:rsid w:val="009124EC"/>
    <w:rsid w:val="00916A83"/>
    <w:rsid w:val="009171E3"/>
    <w:rsid w:val="00917E81"/>
    <w:rsid w:val="00921A63"/>
    <w:rsid w:val="00921CCE"/>
    <w:rsid w:val="0092386E"/>
    <w:rsid w:val="00923E57"/>
    <w:rsid w:val="00924C80"/>
    <w:rsid w:val="00925149"/>
    <w:rsid w:val="00937412"/>
    <w:rsid w:val="009422CD"/>
    <w:rsid w:val="0094249E"/>
    <w:rsid w:val="009441AC"/>
    <w:rsid w:val="0094422D"/>
    <w:rsid w:val="00953241"/>
    <w:rsid w:val="00957CAF"/>
    <w:rsid w:val="00966FCE"/>
    <w:rsid w:val="009674CC"/>
    <w:rsid w:val="00970587"/>
    <w:rsid w:val="0097451C"/>
    <w:rsid w:val="009750D4"/>
    <w:rsid w:val="00982EFD"/>
    <w:rsid w:val="00983C0E"/>
    <w:rsid w:val="0098552B"/>
    <w:rsid w:val="00991320"/>
    <w:rsid w:val="009928A2"/>
    <w:rsid w:val="009944D0"/>
    <w:rsid w:val="00995A47"/>
    <w:rsid w:val="00997306"/>
    <w:rsid w:val="009A2B20"/>
    <w:rsid w:val="009A5CD2"/>
    <w:rsid w:val="009B6FCE"/>
    <w:rsid w:val="009C16C8"/>
    <w:rsid w:val="009C1B01"/>
    <w:rsid w:val="009C1EF9"/>
    <w:rsid w:val="009C6236"/>
    <w:rsid w:val="009C73F2"/>
    <w:rsid w:val="009D37C0"/>
    <w:rsid w:val="009D4103"/>
    <w:rsid w:val="009D439F"/>
    <w:rsid w:val="009F0ACD"/>
    <w:rsid w:val="009F101D"/>
    <w:rsid w:val="009F403B"/>
    <w:rsid w:val="009F600F"/>
    <w:rsid w:val="00A028A5"/>
    <w:rsid w:val="00A02A5D"/>
    <w:rsid w:val="00A05F71"/>
    <w:rsid w:val="00A07424"/>
    <w:rsid w:val="00A1600B"/>
    <w:rsid w:val="00A16296"/>
    <w:rsid w:val="00A166C8"/>
    <w:rsid w:val="00A1734E"/>
    <w:rsid w:val="00A21C3A"/>
    <w:rsid w:val="00A232F8"/>
    <w:rsid w:val="00A25141"/>
    <w:rsid w:val="00A27115"/>
    <w:rsid w:val="00A272E5"/>
    <w:rsid w:val="00A30B47"/>
    <w:rsid w:val="00A3408C"/>
    <w:rsid w:val="00A35C8F"/>
    <w:rsid w:val="00A37860"/>
    <w:rsid w:val="00A40CE2"/>
    <w:rsid w:val="00A41339"/>
    <w:rsid w:val="00A54655"/>
    <w:rsid w:val="00A57876"/>
    <w:rsid w:val="00A7172E"/>
    <w:rsid w:val="00A71BF9"/>
    <w:rsid w:val="00A823E6"/>
    <w:rsid w:val="00A86E95"/>
    <w:rsid w:val="00A90E96"/>
    <w:rsid w:val="00A91140"/>
    <w:rsid w:val="00A92B07"/>
    <w:rsid w:val="00A93223"/>
    <w:rsid w:val="00A96022"/>
    <w:rsid w:val="00AA013D"/>
    <w:rsid w:val="00AA24D6"/>
    <w:rsid w:val="00AA5D21"/>
    <w:rsid w:val="00AA6186"/>
    <w:rsid w:val="00AB123C"/>
    <w:rsid w:val="00AB2EA0"/>
    <w:rsid w:val="00AB3387"/>
    <w:rsid w:val="00AC0299"/>
    <w:rsid w:val="00AC2F54"/>
    <w:rsid w:val="00AD2516"/>
    <w:rsid w:val="00AD44A9"/>
    <w:rsid w:val="00AD570B"/>
    <w:rsid w:val="00AE1664"/>
    <w:rsid w:val="00AE16E3"/>
    <w:rsid w:val="00AE40DA"/>
    <w:rsid w:val="00AE524A"/>
    <w:rsid w:val="00AE706D"/>
    <w:rsid w:val="00AF19D4"/>
    <w:rsid w:val="00AF7DC0"/>
    <w:rsid w:val="00B03162"/>
    <w:rsid w:val="00B03CF9"/>
    <w:rsid w:val="00B073DE"/>
    <w:rsid w:val="00B10983"/>
    <w:rsid w:val="00B11664"/>
    <w:rsid w:val="00B14A67"/>
    <w:rsid w:val="00B176D0"/>
    <w:rsid w:val="00B23B20"/>
    <w:rsid w:val="00B242DA"/>
    <w:rsid w:val="00B32A0F"/>
    <w:rsid w:val="00B3329E"/>
    <w:rsid w:val="00B40FDB"/>
    <w:rsid w:val="00B43B43"/>
    <w:rsid w:val="00B478A9"/>
    <w:rsid w:val="00B51BAD"/>
    <w:rsid w:val="00B52AA2"/>
    <w:rsid w:val="00B53236"/>
    <w:rsid w:val="00B5665D"/>
    <w:rsid w:val="00B622F0"/>
    <w:rsid w:val="00B65B0F"/>
    <w:rsid w:val="00B70236"/>
    <w:rsid w:val="00B71962"/>
    <w:rsid w:val="00B72385"/>
    <w:rsid w:val="00B74149"/>
    <w:rsid w:val="00B76D84"/>
    <w:rsid w:val="00B77D14"/>
    <w:rsid w:val="00B802D4"/>
    <w:rsid w:val="00B80B27"/>
    <w:rsid w:val="00B833AA"/>
    <w:rsid w:val="00B852B5"/>
    <w:rsid w:val="00B945B5"/>
    <w:rsid w:val="00B969E4"/>
    <w:rsid w:val="00BA2034"/>
    <w:rsid w:val="00BA61B8"/>
    <w:rsid w:val="00BB04D5"/>
    <w:rsid w:val="00BB22C3"/>
    <w:rsid w:val="00BC0E0B"/>
    <w:rsid w:val="00BC1A69"/>
    <w:rsid w:val="00BC6A8D"/>
    <w:rsid w:val="00BC71B5"/>
    <w:rsid w:val="00BD04C5"/>
    <w:rsid w:val="00BD07D1"/>
    <w:rsid w:val="00BD4050"/>
    <w:rsid w:val="00BE6BFE"/>
    <w:rsid w:val="00BF1CD3"/>
    <w:rsid w:val="00BF23E5"/>
    <w:rsid w:val="00BF50BC"/>
    <w:rsid w:val="00BF6507"/>
    <w:rsid w:val="00BF78D7"/>
    <w:rsid w:val="00C06A15"/>
    <w:rsid w:val="00C121B3"/>
    <w:rsid w:val="00C12248"/>
    <w:rsid w:val="00C177FF"/>
    <w:rsid w:val="00C24EC3"/>
    <w:rsid w:val="00C25776"/>
    <w:rsid w:val="00C25C2B"/>
    <w:rsid w:val="00C26A4C"/>
    <w:rsid w:val="00C270C0"/>
    <w:rsid w:val="00C2762A"/>
    <w:rsid w:val="00C31B0D"/>
    <w:rsid w:val="00C36B6F"/>
    <w:rsid w:val="00C37506"/>
    <w:rsid w:val="00C40359"/>
    <w:rsid w:val="00C4095C"/>
    <w:rsid w:val="00C47290"/>
    <w:rsid w:val="00C55DD8"/>
    <w:rsid w:val="00C608C1"/>
    <w:rsid w:val="00C61C87"/>
    <w:rsid w:val="00C61D75"/>
    <w:rsid w:val="00C61DFD"/>
    <w:rsid w:val="00C6561A"/>
    <w:rsid w:val="00C6661C"/>
    <w:rsid w:val="00C723C4"/>
    <w:rsid w:val="00C80B9A"/>
    <w:rsid w:val="00C85628"/>
    <w:rsid w:val="00C90EE7"/>
    <w:rsid w:val="00C92384"/>
    <w:rsid w:val="00C93B18"/>
    <w:rsid w:val="00C963A5"/>
    <w:rsid w:val="00CA05F2"/>
    <w:rsid w:val="00CA060D"/>
    <w:rsid w:val="00CA3A81"/>
    <w:rsid w:val="00CB064A"/>
    <w:rsid w:val="00CB3570"/>
    <w:rsid w:val="00CC1336"/>
    <w:rsid w:val="00CC61BB"/>
    <w:rsid w:val="00CD0984"/>
    <w:rsid w:val="00CD0BD5"/>
    <w:rsid w:val="00CD1925"/>
    <w:rsid w:val="00CD6600"/>
    <w:rsid w:val="00CE028C"/>
    <w:rsid w:val="00CE7FCA"/>
    <w:rsid w:val="00CF2AA4"/>
    <w:rsid w:val="00CF2F95"/>
    <w:rsid w:val="00CF4B79"/>
    <w:rsid w:val="00CF4D9D"/>
    <w:rsid w:val="00CF6825"/>
    <w:rsid w:val="00D000BA"/>
    <w:rsid w:val="00D03E6C"/>
    <w:rsid w:val="00D11A02"/>
    <w:rsid w:val="00D12039"/>
    <w:rsid w:val="00D1445F"/>
    <w:rsid w:val="00D168BC"/>
    <w:rsid w:val="00D20166"/>
    <w:rsid w:val="00D21403"/>
    <w:rsid w:val="00D24982"/>
    <w:rsid w:val="00D25C68"/>
    <w:rsid w:val="00D32DA2"/>
    <w:rsid w:val="00D35874"/>
    <w:rsid w:val="00D42F2A"/>
    <w:rsid w:val="00D434AC"/>
    <w:rsid w:val="00D44D94"/>
    <w:rsid w:val="00D4598F"/>
    <w:rsid w:val="00D47A2C"/>
    <w:rsid w:val="00D47BF9"/>
    <w:rsid w:val="00D50EE7"/>
    <w:rsid w:val="00D52215"/>
    <w:rsid w:val="00D60481"/>
    <w:rsid w:val="00D62749"/>
    <w:rsid w:val="00D658F9"/>
    <w:rsid w:val="00D66ADE"/>
    <w:rsid w:val="00D7075A"/>
    <w:rsid w:val="00D72314"/>
    <w:rsid w:val="00D7248B"/>
    <w:rsid w:val="00D76532"/>
    <w:rsid w:val="00D76D13"/>
    <w:rsid w:val="00D80D97"/>
    <w:rsid w:val="00D915E0"/>
    <w:rsid w:val="00D92643"/>
    <w:rsid w:val="00D92F16"/>
    <w:rsid w:val="00D95BBF"/>
    <w:rsid w:val="00D97801"/>
    <w:rsid w:val="00DA2FA9"/>
    <w:rsid w:val="00DA537F"/>
    <w:rsid w:val="00DA5E28"/>
    <w:rsid w:val="00DA6E98"/>
    <w:rsid w:val="00DB10F2"/>
    <w:rsid w:val="00DB4017"/>
    <w:rsid w:val="00DB4791"/>
    <w:rsid w:val="00DC0E73"/>
    <w:rsid w:val="00DC65DC"/>
    <w:rsid w:val="00DC6857"/>
    <w:rsid w:val="00DC75EC"/>
    <w:rsid w:val="00DD073A"/>
    <w:rsid w:val="00DE041F"/>
    <w:rsid w:val="00DE62BF"/>
    <w:rsid w:val="00DF5468"/>
    <w:rsid w:val="00E02385"/>
    <w:rsid w:val="00E04AA2"/>
    <w:rsid w:val="00E07541"/>
    <w:rsid w:val="00E102F4"/>
    <w:rsid w:val="00E10D3A"/>
    <w:rsid w:val="00E11194"/>
    <w:rsid w:val="00E115AF"/>
    <w:rsid w:val="00E15ED4"/>
    <w:rsid w:val="00E16CF7"/>
    <w:rsid w:val="00E234B2"/>
    <w:rsid w:val="00E3628A"/>
    <w:rsid w:val="00E44CCB"/>
    <w:rsid w:val="00E505BF"/>
    <w:rsid w:val="00E50623"/>
    <w:rsid w:val="00E53661"/>
    <w:rsid w:val="00E549A7"/>
    <w:rsid w:val="00E73C0F"/>
    <w:rsid w:val="00E76D03"/>
    <w:rsid w:val="00E81567"/>
    <w:rsid w:val="00E81D32"/>
    <w:rsid w:val="00E940BE"/>
    <w:rsid w:val="00E961DE"/>
    <w:rsid w:val="00E96D1B"/>
    <w:rsid w:val="00EA400F"/>
    <w:rsid w:val="00EA63B3"/>
    <w:rsid w:val="00EB2922"/>
    <w:rsid w:val="00EB3371"/>
    <w:rsid w:val="00EB527D"/>
    <w:rsid w:val="00EB59A2"/>
    <w:rsid w:val="00EB6376"/>
    <w:rsid w:val="00EB6B7B"/>
    <w:rsid w:val="00EC0021"/>
    <w:rsid w:val="00EC31D8"/>
    <w:rsid w:val="00EC3A62"/>
    <w:rsid w:val="00EC52B4"/>
    <w:rsid w:val="00EC6055"/>
    <w:rsid w:val="00ED037B"/>
    <w:rsid w:val="00ED3E21"/>
    <w:rsid w:val="00ED7D86"/>
    <w:rsid w:val="00EE0969"/>
    <w:rsid w:val="00EE31A3"/>
    <w:rsid w:val="00EF06A4"/>
    <w:rsid w:val="00EF0BB5"/>
    <w:rsid w:val="00EF5EC0"/>
    <w:rsid w:val="00F022BC"/>
    <w:rsid w:val="00F047C9"/>
    <w:rsid w:val="00F1438F"/>
    <w:rsid w:val="00F15D42"/>
    <w:rsid w:val="00F222BD"/>
    <w:rsid w:val="00F2240F"/>
    <w:rsid w:val="00F2490B"/>
    <w:rsid w:val="00F278A5"/>
    <w:rsid w:val="00F30B24"/>
    <w:rsid w:val="00F32931"/>
    <w:rsid w:val="00F4467B"/>
    <w:rsid w:val="00F44D43"/>
    <w:rsid w:val="00F46C59"/>
    <w:rsid w:val="00F6251B"/>
    <w:rsid w:val="00F67EF7"/>
    <w:rsid w:val="00F810D1"/>
    <w:rsid w:val="00F855DE"/>
    <w:rsid w:val="00F86604"/>
    <w:rsid w:val="00F901B7"/>
    <w:rsid w:val="00F91B7A"/>
    <w:rsid w:val="00F93795"/>
    <w:rsid w:val="00F93C39"/>
    <w:rsid w:val="00FA20B9"/>
    <w:rsid w:val="00FA69B4"/>
    <w:rsid w:val="00FB3289"/>
    <w:rsid w:val="00FB7C54"/>
    <w:rsid w:val="00FD1459"/>
    <w:rsid w:val="00FD2CC9"/>
    <w:rsid w:val="00FD4D02"/>
    <w:rsid w:val="00FD62EC"/>
    <w:rsid w:val="00FD63A3"/>
    <w:rsid w:val="00FE160B"/>
    <w:rsid w:val="00FE1BC8"/>
    <w:rsid w:val="00FE3119"/>
    <w:rsid w:val="00FF20B0"/>
    <w:rsid w:val="00FF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31F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331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C7B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2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53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A38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58175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817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581755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17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175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65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658F9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65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658F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31F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331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C7B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2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53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A38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5817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17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1755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17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1755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3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BD798-5102-41C4-B642-F631A8C9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aw12</cp:lastModifiedBy>
  <cp:revision>42</cp:revision>
  <cp:lastPrinted>2015-01-15T04:48:00Z</cp:lastPrinted>
  <dcterms:created xsi:type="dcterms:W3CDTF">2015-01-12T05:20:00Z</dcterms:created>
  <dcterms:modified xsi:type="dcterms:W3CDTF">2015-06-18T10:29:00Z</dcterms:modified>
</cp:coreProperties>
</file>