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CD" w:rsidRPr="001F03D0" w:rsidRDefault="005C58CD" w:rsidP="005C58CD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/>
          <w:sz w:val="28"/>
          <w:szCs w:val="24"/>
        </w:rPr>
      </w:pPr>
      <w:r w:rsidRPr="001F03D0">
        <w:rPr>
          <w:rFonts w:ascii="Times New Roman" w:hAnsi="Times New Roman"/>
          <w:sz w:val="28"/>
          <w:szCs w:val="24"/>
        </w:rPr>
        <w:t>ПРИЛОЖЕНИЕ</w:t>
      </w:r>
    </w:p>
    <w:p w:rsidR="005C58CD" w:rsidRPr="001F03D0" w:rsidRDefault="005C58CD" w:rsidP="005C58CD">
      <w:pPr>
        <w:pStyle w:val="ConsPlusNormal"/>
        <w:tabs>
          <w:tab w:val="left" w:pos="284"/>
          <w:tab w:val="left" w:pos="567"/>
        </w:tabs>
        <w:ind w:left="6379"/>
        <w:jc w:val="center"/>
        <w:rPr>
          <w:rFonts w:ascii="Times New Roman" w:hAnsi="Times New Roman"/>
          <w:bCs/>
          <w:sz w:val="28"/>
          <w:szCs w:val="24"/>
        </w:rPr>
      </w:pPr>
      <w:r w:rsidRPr="001F03D0">
        <w:rPr>
          <w:rFonts w:ascii="Times New Roman" w:hAnsi="Times New Roman" w:cs="Times New Roman"/>
          <w:sz w:val="28"/>
          <w:szCs w:val="24"/>
        </w:rPr>
        <w:t xml:space="preserve">к приказу </w:t>
      </w:r>
      <w:r w:rsidRPr="001F03D0">
        <w:rPr>
          <w:rFonts w:ascii="Times New Roman" w:hAnsi="Times New Roman"/>
          <w:bCs/>
          <w:sz w:val="28"/>
          <w:szCs w:val="24"/>
        </w:rPr>
        <w:t>департамента по охране животного мира</w:t>
      </w:r>
    </w:p>
    <w:p w:rsidR="005C58CD" w:rsidRPr="001F03D0" w:rsidRDefault="005C58CD" w:rsidP="005C58CD">
      <w:pPr>
        <w:pStyle w:val="ConsPlusNormal"/>
        <w:tabs>
          <w:tab w:val="left" w:pos="284"/>
          <w:tab w:val="left" w:pos="567"/>
        </w:tabs>
        <w:ind w:left="6379"/>
        <w:jc w:val="center"/>
        <w:rPr>
          <w:rFonts w:ascii="Times New Roman" w:hAnsi="Times New Roman" w:cs="Times New Roman"/>
          <w:sz w:val="28"/>
          <w:szCs w:val="24"/>
        </w:rPr>
      </w:pPr>
      <w:r w:rsidRPr="001F03D0">
        <w:rPr>
          <w:rFonts w:ascii="Times New Roman" w:hAnsi="Times New Roman"/>
          <w:bCs/>
          <w:sz w:val="28"/>
          <w:szCs w:val="24"/>
        </w:rPr>
        <w:t xml:space="preserve">Новосибирской области </w:t>
      </w:r>
      <w:r w:rsidRPr="001F03D0">
        <w:rPr>
          <w:rFonts w:ascii="Times New Roman" w:hAnsi="Times New Roman" w:cs="Times New Roman"/>
          <w:sz w:val="28"/>
          <w:szCs w:val="24"/>
        </w:rPr>
        <w:t xml:space="preserve">от </w:t>
      </w:r>
      <w:r w:rsidR="00706A95">
        <w:rPr>
          <w:rFonts w:ascii="Times New Roman" w:hAnsi="Times New Roman" w:cs="Times New Roman"/>
          <w:sz w:val="28"/>
          <w:szCs w:val="24"/>
        </w:rPr>
        <w:t>08.06.2017</w:t>
      </w:r>
      <w:r w:rsidRPr="001F03D0">
        <w:rPr>
          <w:rFonts w:ascii="Times New Roman" w:hAnsi="Times New Roman" w:cs="Times New Roman"/>
          <w:sz w:val="28"/>
          <w:szCs w:val="24"/>
        </w:rPr>
        <w:t xml:space="preserve"> № </w:t>
      </w:r>
      <w:r w:rsidR="00706A95">
        <w:rPr>
          <w:rFonts w:ascii="Times New Roman" w:hAnsi="Times New Roman" w:cs="Times New Roman"/>
          <w:sz w:val="28"/>
          <w:szCs w:val="24"/>
        </w:rPr>
        <w:t>192</w:t>
      </w:r>
    </w:p>
    <w:p w:rsidR="005C58CD" w:rsidRPr="001F03D0" w:rsidRDefault="005C58CD" w:rsidP="005C58CD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Cs/>
          <w:sz w:val="28"/>
          <w:szCs w:val="24"/>
        </w:rPr>
      </w:pPr>
      <w:r w:rsidRPr="001F03D0">
        <w:rPr>
          <w:rFonts w:ascii="Times New Roman" w:hAnsi="Times New Roman"/>
          <w:bCs/>
          <w:sz w:val="28"/>
          <w:szCs w:val="24"/>
        </w:rPr>
        <w:t xml:space="preserve">«О внесении изменений в приказ департамента по охране животного мира Новосибирской области от </w:t>
      </w:r>
      <w:r w:rsidR="00AC2916">
        <w:rPr>
          <w:rFonts w:ascii="Times New Roman" w:hAnsi="Times New Roman"/>
          <w:bCs/>
          <w:sz w:val="28"/>
          <w:szCs w:val="24"/>
        </w:rPr>
        <w:t>18.04.2017</w:t>
      </w:r>
      <w:r w:rsidRPr="001F03D0">
        <w:rPr>
          <w:rFonts w:ascii="Times New Roman" w:hAnsi="Times New Roman"/>
          <w:bCs/>
          <w:sz w:val="28"/>
          <w:szCs w:val="24"/>
        </w:rPr>
        <w:t xml:space="preserve"> № </w:t>
      </w:r>
      <w:r w:rsidR="00AC2916">
        <w:rPr>
          <w:rFonts w:ascii="Times New Roman" w:hAnsi="Times New Roman"/>
          <w:bCs/>
          <w:sz w:val="28"/>
          <w:szCs w:val="24"/>
        </w:rPr>
        <w:t>125</w:t>
      </w:r>
      <w:r w:rsidRPr="001F03D0">
        <w:rPr>
          <w:rFonts w:ascii="Times New Roman" w:hAnsi="Times New Roman"/>
          <w:bCs/>
          <w:sz w:val="28"/>
          <w:szCs w:val="24"/>
        </w:rPr>
        <w:t xml:space="preserve"> </w:t>
      </w:r>
      <w:r w:rsidRPr="001F03D0">
        <w:rPr>
          <w:rFonts w:ascii="Times New Roman" w:hAnsi="Times New Roman"/>
          <w:bCs/>
          <w:sz w:val="28"/>
          <w:szCs w:val="24"/>
        </w:rPr>
        <w:br/>
        <w:t xml:space="preserve">«Об утверждении плана реализации мероприятий и методики </w:t>
      </w:r>
      <w:bookmarkStart w:id="0" w:name="_GoBack"/>
      <w:bookmarkEnd w:id="0"/>
      <w:r w:rsidRPr="001F03D0">
        <w:rPr>
          <w:rFonts w:ascii="Times New Roman" w:hAnsi="Times New Roman"/>
          <w:bCs/>
          <w:sz w:val="28"/>
          <w:szCs w:val="24"/>
        </w:rPr>
        <w:t>расчета значений целевых индикаторов государственной программы Новосибирской области «Сохранение, воспроизводство и устойчивое использование охотничьих ресурсов Новосибирской об</w:t>
      </w:r>
      <w:r w:rsidR="005E3057">
        <w:rPr>
          <w:rFonts w:ascii="Times New Roman" w:hAnsi="Times New Roman"/>
          <w:bCs/>
          <w:sz w:val="28"/>
          <w:szCs w:val="24"/>
        </w:rPr>
        <w:t>ласти в 2015-2020 годах» на 2017-2019</w:t>
      </w:r>
      <w:r w:rsidRPr="001F03D0">
        <w:rPr>
          <w:rFonts w:ascii="Times New Roman" w:hAnsi="Times New Roman"/>
          <w:bCs/>
          <w:sz w:val="28"/>
          <w:szCs w:val="24"/>
        </w:rPr>
        <w:t xml:space="preserve"> годы»</w:t>
      </w:r>
    </w:p>
    <w:p w:rsidR="00F90B95" w:rsidRPr="001F03D0" w:rsidRDefault="00F90B95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8"/>
          <w:szCs w:val="28"/>
        </w:rPr>
      </w:pPr>
    </w:p>
    <w:p w:rsidR="00F90B95" w:rsidRPr="001F03D0" w:rsidRDefault="00F90B95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8"/>
          <w:szCs w:val="28"/>
        </w:rPr>
      </w:pPr>
    </w:p>
    <w:p w:rsidR="00BB24B0" w:rsidRPr="001F03D0" w:rsidRDefault="00BB24B0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8"/>
          <w:szCs w:val="28"/>
        </w:rPr>
      </w:pPr>
    </w:p>
    <w:p w:rsidR="00B01CEA" w:rsidRPr="001F03D0" w:rsidRDefault="00B01CEA" w:rsidP="00B01C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ПЛАН РЕАЛИЗАЦИИ МЕРОПРИЯТИЙ</w:t>
      </w:r>
    </w:p>
    <w:p w:rsidR="00B01CEA" w:rsidRPr="001F03D0" w:rsidRDefault="00B01CEA" w:rsidP="00B01C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</w:t>
      </w:r>
      <w:r w:rsidR="0016214E" w:rsidRPr="001F03D0">
        <w:rPr>
          <w:rFonts w:ascii="Times New Roman" w:hAnsi="Times New Roman" w:cs="Times New Roman"/>
          <w:b/>
          <w:sz w:val="28"/>
          <w:szCs w:val="28"/>
        </w:rPr>
        <w:t>ской области в 2015</w:t>
      </w:r>
      <w:r w:rsidR="00C74502" w:rsidRPr="001F03D0">
        <w:rPr>
          <w:rFonts w:ascii="Times New Roman" w:hAnsi="Times New Roman" w:cs="Times New Roman"/>
          <w:b/>
          <w:sz w:val="28"/>
          <w:szCs w:val="28"/>
        </w:rPr>
        <w:t> </w:t>
      </w:r>
      <w:r w:rsidR="0016214E" w:rsidRPr="001F03D0">
        <w:rPr>
          <w:rFonts w:ascii="Times New Roman" w:hAnsi="Times New Roman" w:cs="Times New Roman"/>
          <w:b/>
          <w:sz w:val="28"/>
          <w:szCs w:val="28"/>
        </w:rPr>
        <w:t>-</w:t>
      </w:r>
      <w:r w:rsidR="00C74502" w:rsidRPr="001F03D0">
        <w:rPr>
          <w:rFonts w:ascii="Times New Roman" w:hAnsi="Times New Roman" w:cs="Times New Roman"/>
          <w:b/>
          <w:sz w:val="28"/>
          <w:szCs w:val="28"/>
        </w:rPr>
        <w:t> </w:t>
      </w:r>
      <w:r w:rsidR="0016214E" w:rsidRPr="001F03D0">
        <w:rPr>
          <w:rFonts w:ascii="Times New Roman" w:hAnsi="Times New Roman" w:cs="Times New Roman"/>
          <w:b/>
          <w:sz w:val="28"/>
          <w:szCs w:val="28"/>
        </w:rPr>
        <w:t>2020 годах»</w:t>
      </w:r>
      <w:r w:rsidR="00BB24B0" w:rsidRPr="001F03D0">
        <w:rPr>
          <w:rFonts w:ascii="Times New Roman" w:hAnsi="Times New Roman" w:cs="Times New Roman"/>
          <w:b/>
          <w:sz w:val="28"/>
          <w:szCs w:val="28"/>
        </w:rPr>
        <w:t xml:space="preserve"> на 2017год и плановый период 2018 и 2019 годов</w:t>
      </w:r>
    </w:p>
    <w:p w:rsidR="00F54A54" w:rsidRPr="001F03D0" w:rsidRDefault="00F54A54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CEA" w:rsidRPr="001F03D0" w:rsidRDefault="00B01CEA" w:rsidP="00B01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3D0">
        <w:rPr>
          <w:rFonts w:ascii="Times New Roman" w:hAnsi="Times New Roman" w:cs="Times New Roman"/>
          <w:sz w:val="28"/>
          <w:szCs w:val="28"/>
        </w:rPr>
        <w:t>Таблица № 1</w:t>
      </w:r>
    </w:p>
    <w:p w:rsidR="00B01CEA" w:rsidRPr="001F03D0" w:rsidRDefault="00B01CEA" w:rsidP="00B01C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B01CEA" w:rsidRPr="001F03D0" w:rsidRDefault="00B01CEA" w:rsidP="00B01C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5B31D3" w:rsidRPr="001F0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3D0">
        <w:rPr>
          <w:rFonts w:ascii="Times New Roman" w:hAnsi="Times New Roman" w:cs="Times New Roman"/>
          <w:b/>
          <w:sz w:val="28"/>
          <w:szCs w:val="28"/>
        </w:rPr>
        <w:t>на очередной 201</w:t>
      </w:r>
      <w:r w:rsidR="00017413" w:rsidRPr="001F03D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1F03D0">
        <w:rPr>
          <w:rFonts w:ascii="Times New Roman" w:hAnsi="Times New Roman" w:cs="Times New Roman"/>
          <w:b/>
          <w:sz w:val="28"/>
          <w:szCs w:val="28"/>
        </w:rPr>
        <w:t>год и плановый период 201</w:t>
      </w:r>
      <w:r w:rsidR="00017413" w:rsidRPr="001F03D0">
        <w:rPr>
          <w:rFonts w:ascii="Times New Roman" w:hAnsi="Times New Roman" w:cs="Times New Roman"/>
          <w:b/>
          <w:sz w:val="28"/>
          <w:szCs w:val="28"/>
        </w:rPr>
        <w:t>8</w:t>
      </w:r>
      <w:r w:rsidRPr="001F03D0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017413" w:rsidRPr="001F03D0">
        <w:rPr>
          <w:rFonts w:ascii="Times New Roman" w:hAnsi="Times New Roman" w:cs="Times New Roman"/>
          <w:b/>
          <w:sz w:val="28"/>
          <w:szCs w:val="28"/>
        </w:rPr>
        <w:t>9</w:t>
      </w:r>
      <w:r w:rsidRPr="001F03D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01CEA" w:rsidRPr="001F03D0" w:rsidRDefault="00B01CEA" w:rsidP="00B01C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7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709"/>
        <w:gridCol w:w="1276"/>
        <w:gridCol w:w="1416"/>
        <w:gridCol w:w="992"/>
        <w:gridCol w:w="993"/>
        <w:gridCol w:w="850"/>
        <w:gridCol w:w="851"/>
        <w:gridCol w:w="1558"/>
        <w:gridCol w:w="1134"/>
        <w:gridCol w:w="1705"/>
      </w:tblGrid>
      <w:tr w:rsidR="00B01CEA" w:rsidRPr="001F03D0" w:rsidTr="00E938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1F03D0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1F03D0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B4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B01CEA" w:rsidRPr="001F03D0" w:rsidRDefault="00B01CEA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1F03D0" w:rsidRDefault="00B01CEA" w:rsidP="00036523">
            <w:pPr>
              <w:pStyle w:val="ConsPlusCell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1F03D0" w:rsidRDefault="00B01CEA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  <w:r w:rsidR="009311B4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1F03D0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36523" w:rsidRPr="001F03D0" w:rsidTr="00E938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523" w:rsidRPr="001F03D0" w:rsidRDefault="00036523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</w:p>
          <w:p w:rsidR="00036523" w:rsidRPr="001F03D0" w:rsidRDefault="00036523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  <w:p w:rsidR="00036523" w:rsidRPr="001F03D0" w:rsidRDefault="00036523" w:rsidP="00017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7413" w:rsidRPr="001F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B4" w:rsidRPr="001F03D0" w:rsidRDefault="00017413" w:rsidP="009311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на 2017</w:t>
            </w:r>
            <w:r w:rsidR="009311B4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036523" w:rsidRPr="001F03D0" w:rsidRDefault="00036523" w:rsidP="009311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 поквартально</w:t>
            </w:r>
            <w:r w:rsidR="009311B4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1741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36523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1741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36523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23" w:rsidRPr="001F03D0" w:rsidTr="00E938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1F03D0" w:rsidRDefault="00036523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1F03D0" w:rsidRDefault="00036523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1F03D0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CEA" w:rsidRPr="001F03D0" w:rsidTr="00E938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1F03D0" w:rsidRDefault="009311B4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9311B4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1CEA" w:rsidRPr="001F03D0" w:rsidTr="00E9386C">
        <w:tc>
          <w:tcPr>
            <w:tcW w:w="1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1F03D0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«Сохранение, воспроизводство и устойчивое использование охотничьих ресурсов Новосибирской области в 2015-2020 годах»</w:t>
            </w:r>
          </w:p>
        </w:tc>
      </w:tr>
      <w:tr w:rsidR="00CC3E76" w:rsidRPr="001F03D0" w:rsidTr="009A1980">
        <w:trPr>
          <w:trHeight w:val="23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CC3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государственной программы: </w:t>
            </w:r>
            <w:r w:rsidRPr="00CC3E76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сохранения,</w:t>
            </w:r>
            <w:r w:rsidRPr="000F0DD5">
              <w:rPr>
                <w:color w:val="000000" w:themeColor="text1"/>
              </w:rPr>
              <w:t xml:space="preserve"> </w:t>
            </w:r>
            <w:r w:rsidRPr="00CC3E76">
              <w:rPr>
                <w:rFonts w:ascii="Times New Roman" w:hAnsi="Times New Roman" w:cs="Times New Roman"/>
                <w:sz w:val="24"/>
                <w:szCs w:val="24"/>
              </w:rPr>
              <w:t>воспроизводства и устойчивого использования охотничьих ресурсов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9A1980">
            <w:pPr>
              <w:pStyle w:val="ConsPlus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1.1.</w:t>
            </w:r>
            <w:r w:rsidRPr="001F03D0">
              <w:rPr>
                <w:b w:val="0"/>
                <w:bCs w:val="0"/>
                <w:sz w:val="24"/>
                <w:szCs w:val="24"/>
              </w:rPr>
              <w:t> Индекс численности охотничьих ресурсов в охотничьих хозяйствах по видам (к уровню 2015 года):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E76" w:rsidRPr="001F03D0" w:rsidRDefault="00CC3E76" w:rsidP="009A1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2F5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2F5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CC3E76" w:rsidRPr="001F03D0" w:rsidRDefault="00CC3E76" w:rsidP="002F5835">
            <w:pPr>
              <w:pStyle w:val="ConsPlusTitle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E76" w:rsidRPr="001F03D0" w:rsidRDefault="00CC3E76" w:rsidP="00D87A37">
            <w:pPr>
              <w:pStyle w:val="ConsPlusTitle"/>
              <w:ind w:left="-104" w:right="-108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C3E76" w:rsidRPr="001F03D0" w:rsidTr="00906C1C">
        <w:trPr>
          <w:trHeight w:hRule="exact"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2F5835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E76" w:rsidRPr="001F03D0" w:rsidTr="00042037">
        <w:trPr>
          <w:trHeight w:hRule="exact"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2F5835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косуля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E76" w:rsidRPr="001F03D0" w:rsidTr="00CC3E76">
        <w:trPr>
          <w:trHeight w:hRule="exact" w:val="4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:rsidRPr="001F03D0" w:rsidRDefault="00CC3E76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1F03D0" w:rsidTr="002A43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Задача 1 государственной программы: 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 xml:space="preserve">4. Обеспеченность межрайонных оперативных групп охотничьего надзора, осуществляющих свою деятельность в отдалённых и труднодоступных охотничьих угодьях Новосибирской области, вездеходной техникой, </w:t>
            </w:r>
            <w:proofErr w:type="spellStart"/>
            <w:r w:rsidRPr="001F03D0">
              <w:rPr>
                <w:b w:val="0"/>
                <w:sz w:val="24"/>
                <w:szCs w:val="24"/>
              </w:rPr>
              <w:t>плавсредствами</w:t>
            </w:r>
            <w:proofErr w:type="spellEnd"/>
            <w:r w:rsidRPr="001F03D0">
              <w:rPr>
                <w:b w:val="0"/>
                <w:sz w:val="24"/>
                <w:szCs w:val="24"/>
              </w:rPr>
              <w:t xml:space="preserve"> и другим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Изменение зна</w:t>
            </w:r>
            <w:r w:rsidR="00D92957" w:rsidRPr="001F03D0">
              <w:rPr>
                <w:rFonts w:ascii="Times New Roman" w:hAnsi="Times New Roman" w:cs="Times New Roman"/>
                <w:sz w:val="24"/>
                <w:szCs w:val="24"/>
              </w:rPr>
              <w:t>чения целевого индикатора в 2017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году по сравнению с достигнутым значением 2014 года не планируется, в </w:t>
            </w:r>
            <w:proofErr w:type="gram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8F393B" w:rsidRPr="001F03D0" w:rsidTr="002A43B6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a3"/>
              <w:spacing w:line="23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1F03D0">
              <w:rPr>
                <w:b w:val="0"/>
                <w:sz w:val="23"/>
                <w:szCs w:val="23"/>
              </w:rPr>
              <w:t>5. Достоверность информации о численности охотничьих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A970B1" w:rsidP="00A970B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DB323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1F03D0" w:rsidTr="002A43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1F03D0" w:rsidRDefault="008F393B" w:rsidP="00036523">
            <w:pPr>
              <w:pStyle w:val="a3"/>
              <w:spacing w:after="0" w:line="23" w:lineRule="atLeast"/>
              <w:ind w:left="0"/>
              <w:jc w:val="both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color w:val="002060"/>
                <w:sz w:val="24"/>
                <w:szCs w:val="24"/>
              </w:rPr>
              <w:t>6.</w:t>
            </w:r>
            <w:r w:rsidRPr="001F03D0">
              <w:rPr>
                <w:b w:val="0"/>
                <w:sz w:val="24"/>
                <w:szCs w:val="24"/>
              </w:rPr>
              <w:t xml:space="preserve"> Доля видов </w:t>
            </w:r>
            <w:r w:rsidRPr="001F03D0">
              <w:rPr>
                <w:b w:val="0"/>
                <w:sz w:val="24"/>
                <w:szCs w:val="24"/>
              </w:rPr>
              <w:lastRenderedPageBreak/>
              <w:t>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C166B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DB323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3B" w:rsidRPr="001F0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1F03D0" w:rsidTr="00906C1C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rPr>
                <w:b w:val="0"/>
                <w:sz w:val="23"/>
                <w:szCs w:val="23"/>
              </w:rPr>
            </w:pPr>
            <w:r w:rsidRPr="001F03D0">
              <w:rPr>
                <w:b w:val="0"/>
                <w:color w:val="000000"/>
                <w:sz w:val="23"/>
                <w:szCs w:val="23"/>
              </w:rPr>
              <w:t>7. 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0,1</w:t>
            </w:r>
            <w:r w:rsidR="00AD782E" w:rsidRPr="001F03D0"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1F03D0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1F03D0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EC" w:rsidRPr="001F03D0" w:rsidTr="00906C1C">
        <w:trPr>
          <w:trHeight w:val="1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35EC" w:rsidRPr="001F03D0" w:rsidRDefault="006335EC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7C5623" w:rsidP="00302B79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8. </w:t>
            </w:r>
            <w:r w:rsidR="001513A5" w:rsidRPr="001F03D0">
              <w:rPr>
                <w:b w:val="0"/>
                <w:sz w:val="24"/>
                <w:szCs w:val="24"/>
              </w:rPr>
              <w:t>Отношение фактической добычи охотничьих ресурсов к устано</w:t>
            </w:r>
            <w:r w:rsidR="00302B79" w:rsidRPr="001F03D0">
              <w:rPr>
                <w:b w:val="0"/>
                <w:sz w:val="24"/>
                <w:szCs w:val="24"/>
              </w:rPr>
              <w:t>вленным лимитам добычи по видам: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EC" w:rsidRPr="001F03D0" w:rsidRDefault="006335EC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35EC" w:rsidRPr="001F03D0" w:rsidRDefault="006335EC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980" w:rsidRPr="001F03D0" w:rsidTr="007E4142">
        <w:trPr>
          <w:trHeight w:hRule="exact" w:val="2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лось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7E4142" w:rsidP="00D807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1980" w:rsidRPr="001F03D0" w:rsidRDefault="009A1980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980" w:rsidRPr="001F03D0" w:rsidTr="007E4142">
        <w:trPr>
          <w:trHeight w:hRule="exact" w:val="2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302B79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косуля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7E4142" w:rsidP="00D807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1980" w:rsidRPr="001F03D0" w:rsidRDefault="009A1980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980" w:rsidRPr="001F03D0" w:rsidTr="007E4142">
        <w:trPr>
          <w:trHeight w:hRule="exact" w:val="2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302B79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соболь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7E4142" w:rsidP="00D807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1980" w:rsidRPr="001F03D0" w:rsidRDefault="009A1980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980" w:rsidRPr="001F03D0" w:rsidTr="007E4142">
        <w:trPr>
          <w:trHeight w:hRule="exact"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бурый медведь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7E4142" w:rsidP="00D807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80" w:rsidRPr="001F03D0" w:rsidRDefault="009A1980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980" w:rsidRPr="001F03D0" w:rsidTr="007E4142">
        <w:trPr>
          <w:trHeight w:val="1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477E87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10</w:t>
            </w:r>
            <w:r w:rsidR="009A1980" w:rsidRPr="001F03D0">
              <w:rPr>
                <w:b w:val="0"/>
                <w:color w:val="000000" w:themeColor="text1"/>
                <w:sz w:val="24"/>
                <w:szCs w:val="24"/>
              </w:rPr>
              <w:t>. Доля площади закрепленных охотничьих угодий в общей площади охотничьих угодий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7E4142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80" w:rsidRPr="001F03D0" w:rsidRDefault="009A1980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980" w:rsidRPr="001F03D0" w:rsidTr="009B2126">
        <w:trPr>
          <w:trHeight w:val="169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477E87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11</w:t>
            </w:r>
            <w:r w:rsidR="009A1980" w:rsidRPr="001F03D0">
              <w:rPr>
                <w:b w:val="0"/>
                <w:sz w:val="24"/>
                <w:szCs w:val="24"/>
              </w:rPr>
              <w:t>. 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80" w:rsidRPr="001F03D0" w:rsidTr="002A43B6">
        <w:trPr>
          <w:trHeight w:val="4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0" w:rsidRPr="001F03D0" w:rsidRDefault="009A1980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9D7D60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</w:t>
            </w:r>
            <w:r w:rsidR="00477E87" w:rsidRPr="001F03D0">
              <w:rPr>
                <w:b w:val="0"/>
                <w:color w:val="000000"/>
                <w:sz w:val="24"/>
                <w:szCs w:val="24"/>
              </w:rPr>
              <w:t>2</w:t>
            </w:r>
            <w:r w:rsidRPr="001F03D0">
              <w:rPr>
                <w:b w:val="0"/>
                <w:color w:val="000000"/>
                <w:sz w:val="24"/>
                <w:szCs w:val="24"/>
              </w:rPr>
              <w:t xml:space="preserve">. Доля нарушений, выявленных при осуществлении федерального государственного охотничьего надзора, по которым вынесены акты о привлечении к </w:t>
            </w:r>
            <w:r w:rsidRPr="001F03D0">
              <w:rPr>
                <w:b w:val="0"/>
                <w:color w:val="000000"/>
                <w:sz w:val="24"/>
                <w:szCs w:val="24"/>
              </w:rPr>
              <w:lastRenderedPageBreak/>
              <w:t>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80" w:rsidRPr="001F03D0" w:rsidTr="00E9386C">
        <w:trPr>
          <w:trHeight w:val="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527CAD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F0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 2 государственной программы: сохранение и обеспечение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477E87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13</w:t>
            </w:r>
            <w:r w:rsidR="009A1980" w:rsidRPr="001F03D0">
              <w:rPr>
                <w:b w:val="0"/>
                <w:color w:val="000000"/>
                <w:sz w:val="24"/>
                <w:szCs w:val="24"/>
              </w:rPr>
              <w:t>. Доля заказников, с уточненными границами и оборудованными информационными знаками, согласно положениям о создании заказников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FD55C7">
            <w:pPr>
              <w:pStyle w:val="ConsPlusNormal"/>
              <w:ind w:left="-10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целевого индикатора в 2017 году по сравнению с достигнутым значением 2014 года не планируется, в </w:t>
            </w:r>
            <w:proofErr w:type="gram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9A1980" w:rsidRPr="001F03D0" w:rsidTr="00F47CAC">
        <w:trPr>
          <w:trHeight w:val="64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477E87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14</w:t>
            </w:r>
            <w:r w:rsidR="009A1980" w:rsidRPr="001F03D0">
              <w:rPr>
                <w:b w:val="0"/>
                <w:color w:val="000000"/>
                <w:sz w:val="24"/>
                <w:szCs w:val="24"/>
              </w:rPr>
              <w:t xml:space="preserve">. Доля заказников, обеспеченных надлежащими материально-техническими условиями </w:t>
            </w:r>
            <w:proofErr w:type="gramStart"/>
            <w:r w:rsidR="009A1980" w:rsidRPr="001F03D0">
              <w:rPr>
                <w:b w:val="0"/>
                <w:color w:val="000000"/>
                <w:sz w:val="24"/>
                <w:szCs w:val="24"/>
              </w:rPr>
              <w:t>для</w:t>
            </w:r>
            <w:proofErr w:type="gramEnd"/>
            <w:r w:rsidR="009A1980" w:rsidRPr="001F03D0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A1980" w:rsidRPr="001F03D0">
              <w:rPr>
                <w:b w:val="0"/>
                <w:color w:val="000000"/>
                <w:sz w:val="24"/>
                <w:szCs w:val="24"/>
              </w:rPr>
              <w:t>их</w:t>
            </w:r>
            <w:proofErr w:type="gramEnd"/>
            <w:r w:rsidR="009A1980" w:rsidRPr="001F03D0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1980" w:rsidRPr="001F03D0">
              <w:rPr>
                <w:b w:val="0"/>
                <w:color w:val="000000"/>
                <w:sz w:val="24"/>
                <w:szCs w:val="24"/>
              </w:rPr>
              <w:t>функционирова</w:t>
            </w:r>
            <w:proofErr w:type="spellEnd"/>
          </w:p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1F03D0">
              <w:rPr>
                <w:b w:val="0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FD55C7">
            <w:pPr>
              <w:pStyle w:val="ConsPlusNormal"/>
              <w:ind w:left="-10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2017 году рост плановых значений не предусмотрен, финансовые ресурсы не заложены. В связи с этим значение весового коэффициента не присваивается</w:t>
            </w:r>
          </w:p>
        </w:tc>
      </w:tr>
      <w:tr w:rsidR="009A1980" w:rsidRPr="001F03D0" w:rsidTr="00906C1C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7D6CBC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</w:t>
            </w:r>
            <w:r w:rsidR="00477E87" w:rsidRPr="001F03D0">
              <w:rPr>
                <w:b w:val="0"/>
                <w:color w:val="000000"/>
                <w:sz w:val="24"/>
                <w:szCs w:val="24"/>
              </w:rPr>
              <w:t>5</w:t>
            </w:r>
            <w:r w:rsidRPr="001F03D0">
              <w:rPr>
                <w:b w:val="0"/>
                <w:color w:val="000000"/>
                <w:sz w:val="24"/>
                <w:szCs w:val="24"/>
              </w:rPr>
              <w:t xml:space="preserve">. Доля заказников, имеющих </w:t>
            </w:r>
            <w:r w:rsidRPr="001F03D0">
              <w:rPr>
                <w:b w:val="0"/>
                <w:color w:val="000000"/>
                <w:sz w:val="24"/>
                <w:szCs w:val="24"/>
              </w:rPr>
              <w:lastRenderedPageBreak/>
              <w:t xml:space="preserve">действующее научное </w:t>
            </w:r>
            <w:r w:rsidRPr="00E0025A">
              <w:rPr>
                <w:b w:val="0"/>
                <w:color w:val="000000"/>
                <w:sz w:val="24"/>
                <w:szCs w:val="24"/>
              </w:rPr>
              <w:t xml:space="preserve">обоснование их </w:t>
            </w:r>
            <w:r w:rsidRPr="002537D6">
              <w:rPr>
                <w:b w:val="0"/>
                <w:color w:val="000000"/>
                <w:sz w:val="24"/>
                <w:szCs w:val="24"/>
              </w:rPr>
              <w:t>организации и устройства</w:t>
            </w:r>
            <w:r w:rsidRPr="001F03D0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BE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BE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201431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целевого 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индикатора в 2017 году по сравнению с достигнутым значением 2014 года не планируется, в </w:t>
            </w:r>
            <w:proofErr w:type="gram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9A1980" w:rsidRPr="001F03D0" w:rsidTr="00906C1C"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</w:t>
            </w:r>
            <w:r w:rsidR="00477E87" w:rsidRPr="001F03D0">
              <w:rPr>
                <w:b w:val="0"/>
                <w:color w:val="000000"/>
                <w:sz w:val="24"/>
                <w:szCs w:val="24"/>
              </w:rPr>
              <w:t>7</w:t>
            </w:r>
            <w:r w:rsidR="009A1980" w:rsidRPr="001F03D0">
              <w:rPr>
                <w:b w:val="0"/>
                <w:color w:val="000000"/>
                <w:sz w:val="24"/>
                <w:szCs w:val="24"/>
              </w:rPr>
              <w:t>. Доля заказников, на которых проведены работы по определению местоположения границ объекта землеустройства – границ зоны с особыми условиями использования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0,05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80" w:rsidRPr="001F03D0" w:rsidTr="00906C1C">
        <w:trPr>
          <w:trHeight w:val="3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0E5360" w:rsidP="00C03E5F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1F03D0">
              <w:rPr>
                <w:b w:val="0"/>
                <w:color w:val="000000"/>
                <w:sz w:val="24"/>
                <w:szCs w:val="24"/>
              </w:rPr>
              <w:t>1</w:t>
            </w:r>
            <w:r w:rsidR="00477E87" w:rsidRPr="001F03D0">
              <w:rPr>
                <w:b w:val="0"/>
                <w:color w:val="000000"/>
                <w:sz w:val="24"/>
                <w:szCs w:val="24"/>
              </w:rPr>
              <w:t>8</w:t>
            </w:r>
            <w:r w:rsidR="009A1980" w:rsidRPr="001F03D0">
              <w:rPr>
                <w:b w:val="0"/>
                <w:color w:val="000000"/>
                <w:sz w:val="24"/>
                <w:szCs w:val="24"/>
              </w:rPr>
              <w:t>. Обеспечен</w:t>
            </w:r>
          </w:p>
          <w:p w:rsidR="009A1980" w:rsidRPr="001F03D0" w:rsidRDefault="009A1980" w:rsidP="00C03E5F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1F03D0">
              <w:rPr>
                <w:b w:val="0"/>
                <w:color w:val="000000"/>
                <w:sz w:val="24"/>
                <w:szCs w:val="24"/>
              </w:rPr>
              <w:t>ность</w:t>
            </w:r>
            <w:proofErr w:type="spellEnd"/>
            <w:r w:rsidRPr="001F03D0">
              <w:rPr>
                <w:b w:val="0"/>
                <w:color w:val="000000"/>
                <w:sz w:val="24"/>
                <w:szCs w:val="24"/>
              </w:rPr>
              <w:t xml:space="preserve"> заказников биотехническими и воспроизводственными сооружениями до необходимых нормативов, предусмотренных </w:t>
            </w:r>
            <w:r w:rsidRPr="002537D6">
              <w:rPr>
                <w:b w:val="0"/>
                <w:color w:val="000000"/>
                <w:sz w:val="24"/>
                <w:szCs w:val="24"/>
              </w:rPr>
              <w:t>проектами их организации</w:t>
            </w:r>
            <w:r w:rsidR="002537D6" w:rsidRPr="002537D6">
              <w:rPr>
                <w:b w:val="0"/>
                <w:color w:val="000000"/>
                <w:sz w:val="24"/>
                <w:szCs w:val="24"/>
              </w:rPr>
              <w:t>,</w:t>
            </w:r>
            <w:r w:rsidRPr="002537D6">
              <w:rPr>
                <w:b w:val="0"/>
                <w:color w:val="000000"/>
                <w:sz w:val="24"/>
                <w:szCs w:val="24"/>
              </w:rPr>
              <w:t xml:space="preserve"> устройства</w:t>
            </w:r>
            <w:r w:rsidRPr="001F03D0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рост плановых значений не предусмотрен, финансовые ресурсы не заложены. В связи с этим значение весового коэффициента не 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присваивается</w:t>
            </w:r>
          </w:p>
        </w:tc>
      </w:tr>
      <w:tr w:rsidR="009A1980" w:rsidRPr="001F03D0" w:rsidTr="00527CAD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477E87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="00477E87" w:rsidRPr="001F03D0">
              <w:rPr>
                <w:b w:val="0"/>
                <w:color w:val="000000" w:themeColor="text1"/>
                <w:sz w:val="24"/>
                <w:szCs w:val="24"/>
              </w:rPr>
              <w:t>9</w:t>
            </w:r>
            <w:r w:rsidRPr="001F03D0">
              <w:rPr>
                <w:b w:val="0"/>
                <w:color w:val="000000" w:themeColor="text1"/>
                <w:sz w:val="24"/>
                <w:szCs w:val="24"/>
              </w:rPr>
              <w:t>. Доля территории, занятая особо охраняемыми природными территориями федерального, регионального и местного значения, в общей площади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6B24DA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0,0</w:t>
            </w:r>
            <w:r w:rsidR="009A1980" w:rsidRPr="001F03D0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2F4766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80" w:rsidRPr="001F03D0" w:rsidTr="00527CAD">
        <w:trPr>
          <w:trHeight w:val="3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477E87" w:rsidP="00583F7C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20</w:t>
            </w:r>
            <w:r w:rsidR="009A1980" w:rsidRPr="001F03D0">
              <w:rPr>
                <w:b w:val="0"/>
                <w:color w:val="000000" w:themeColor="text1"/>
                <w:sz w:val="24"/>
                <w:szCs w:val="24"/>
              </w:rPr>
              <w:t>. Доля территории, занятая особо охраняемыми природными территориями регионального и местного значения, в общей площади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6B24DA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0,0</w:t>
            </w:r>
            <w:r w:rsidR="009A1980" w:rsidRPr="001F03D0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0" w:rsidRPr="001F03D0" w:rsidRDefault="009A1980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0" w:rsidRPr="001F03D0" w:rsidRDefault="009A1980" w:rsidP="002F4766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5BB" w:rsidRPr="001F03D0" w:rsidRDefault="007755BB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5BB" w:rsidRPr="001F03D0" w:rsidRDefault="007755BB" w:rsidP="007755BB">
      <w:pPr>
        <w:spacing w:after="0" w:line="240" w:lineRule="auto"/>
        <w:rPr>
          <w:i/>
          <w:sz w:val="28"/>
          <w:szCs w:val="28"/>
        </w:rPr>
        <w:sectPr w:rsidR="007755BB" w:rsidRPr="001F03D0" w:rsidSect="007976C2">
          <w:headerReference w:type="default" r:id="rId8"/>
          <w:pgSz w:w="16838" w:h="11906" w:orient="landscape"/>
          <w:pgMar w:top="1134" w:right="1134" w:bottom="567" w:left="1134" w:header="709" w:footer="709" w:gutter="0"/>
          <w:cols w:space="720"/>
          <w:titlePg/>
          <w:docGrid w:linePitch="299"/>
        </w:sectPr>
      </w:pPr>
    </w:p>
    <w:p w:rsidR="00B01CEA" w:rsidRPr="001F03D0" w:rsidRDefault="00B01CEA" w:rsidP="00B01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3D0">
        <w:rPr>
          <w:rFonts w:ascii="Times New Roman" w:hAnsi="Times New Roman" w:cs="Times New Roman"/>
          <w:sz w:val="28"/>
          <w:szCs w:val="28"/>
        </w:rPr>
        <w:lastRenderedPageBreak/>
        <w:t>Таблица № 2</w:t>
      </w:r>
    </w:p>
    <w:p w:rsidR="00B01CEA" w:rsidRPr="001F03D0" w:rsidRDefault="00B01CEA" w:rsidP="00B01CE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Подробный перечень планируемых к реализации мероприятий</w:t>
      </w:r>
    </w:p>
    <w:p w:rsidR="00B66803" w:rsidRPr="001F03D0" w:rsidRDefault="00B01CEA" w:rsidP="00B668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</w:t>
      </w:r>
      <w:r w:rsidR="00C74502" w:rsidRPr="001F03D0">
        <w:rPr>
          <w:rFonts w:ascii="Times New Roman" w:hAnsi="Times New Roman" w:cs="Times New Roman"/>
          <w:b/>
          <w:sz w:val="28"/>
          <w:szCs w:val="28"/>
        </w:rPr>
        <w:t> </w:t>
      </w:r>
      <w:r w:rsidRPr="001F03D0">
        <w:rPr>
          <w:rFonts w:ascii="Times New Roman" w:hAnsi="Times New Roman" w:cs="Times New Roman"/>
          <w:b/>
          <w:sz w:val="28"/>
          <w:szCs w:val="28"/>
        </w:rPr>
        <w:t>-</w:t>
      </w:r>
      <w:r w:rsidR="00C74502" w:rsidRPr="001F03D0">
        <w:rPr>
          <w:rFonts w:ascii="Times New Roman" w:hAnsi="Times New Roman" w:cs="Times New Roman"/>
          <w:b/>
          <w:sz w:val="28"/>
          <w:szCs w:val="28"/>
        </w:rPr>
        <w:t> </w:t>
      </w:r>
      <w:r w:rsidRPr="001F03D0">
        <w:rPr>
          <w:rFonts w:ascii="Times New Roman" w:hAnsi="Times New Roman" w:cs="Times New Roman"/>
          <w:b/>
          <w:sz w:val="28"/>
          <w:szCs w:val="28"/>
        </w:rPr>
        <w:t>2020 годах»</w:t>
      </w:r>
      <w:r w:rsidR="005B31D3" w:rsidRPr="001F0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3D0">
        <w:rPr>
          <w:rFonts w:ascii="Times New Roman" w:hAnsi="Times New Roman" w:cs="Times New Roman"/>
          <w:b/>
          <w:sz w:val="28"/>
          <w:szCs w:val="28"/>
        </w:rPr>
        <w:t xml:space="preserve">на очередной </w:t>
      </w:r>
      <w:r w:rsidR="00017413" w:rsidRPr="001F03D0"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  <w:r w:rsidRPr="001F03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6803" w:rsidRPr="001F03D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01CEA" w:rsidRPr="001F03D0" w:rsidRDefault="00B01CEA" w:rsidP="00B668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 xml:space="preserve">и плановый период </w:t>
      </w:r>
      <w:r w:rsidRPr="001F03D0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017413" w:rsidRPr="001F03D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F03D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1F03D0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017413" w:rsidRPr="001F03D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1F03D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01CEA" w:rsidRPr="001F03D0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4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57"/>
        <w:gridCol w:w="757"/>
        <w:gridCol w:w="757"/>
        <w:gridCol w:w="757"/>
        <w:gridCol w:w="857"/>
        <w:gridCol w:w="8"/>
        <w:gridCol w:w="45"/>
        <w:gridCol w:w="805"/>
        <w:gridCol w:w="106"/>
        <w:gridCol w:w="1588"/>
        <w:gridCol w:w="11"/>
        <w:gridCol w:w="1831"/>
        <w:gridCol w:w="11"/>
        <w:gridCol w:w="698"/>
        <w:gridCol w:w="709"/>
        <w:gridCol w:w="709"/>
        <w:gridCol w:w="709"/>
        <w:gridCol w:w="709"/>
        <w:gridCol w:w="709"/>
        <w:gridCol w:w="709"/>
        <w:gridCol w:w="709"/>
      </w:tblGrid>
      <w:tr w:rsidR="005F232D" w:rsidRPr="001F03D0" w:rsidTr="00527CAD">
        <w:trPr>
          <w:gridAfter w:val="8"/>
          <w:wAfter w:w="5661" w:type="dxa"/>
          <w:trHeight w:val="72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13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proofErr w:type="gram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32D" w:rsidRPr="001F03D0" w:rsidRDefault="00C7272C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2017 </w:t>
            </w:r>
            <w:r w:rsidR="005F232D" w:rsidRPr="001F03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очередной финансовый </w:t>
            </w:r>
            <w:r w:rsidR="00017413" w:rsidRPr="001F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1F0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год (поквартально)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</w:p>
          <w:p w:rsidR="005F232D" w:rsidRPr="001F03D0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5F232D" w:rsidRPr="001F03D0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</w:p>
          <w:p w:rsidR="005F232D" w:rsidRPr="001F03D0" w:rsidRDefault="001549C8" w:rsidP="001549C8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ля на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03D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5F232D" w:rsidRPr="001F03D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 w:rsidR="00017413" w:rsidRPr="001F03D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</w:t>
            </w:r>
            <w:r w:rsidR="005F232D" w:rsidRPr="001F03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1549C8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ля на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03D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 w:rsidR="00017413" w:rsidRPr="001F03D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5F232D" w:rsidRPr="001F03D0" w:rsidTr="00527CAD">
        <w:trPr>
          <w:gridAfter w:val="8"/>
          <w:wAfter w:w="5661" w:type="dxa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1F03D0" w:rsidTr="00527CAD">
        <w:trPr>
          <w:gridAfter w:val="8"/>
          <w:wAfter w:w="5661" w:type="dxa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232D" w:rsidRPr="001F03D0" w:rsidTr="00527CAD">
        <w:trPr>
          <w:gridAfter w:val="9"/>
          <w:wAfter w:w="5672" w:type="dxa"/>
          <w:tblCellSpacing w:w="5" w:type="nil"/>
        </w:trPr>
        <w:tc>
          <w:tcPr>
            <w:tcW w:w="1576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1F03D0" w:rsidRDefault="005F232D" w:rsidP="003F592D">
            <w:pPr>
              <w:pStyle w:val="ConsPlusCell"/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программы: Обеспечение сохранения, воспроизводства и устойчивого использования охотничьих ресурсов Новосибирской области</w:t>
            </w:r>
          </w:p>
        </w:tc>
      </w:tr>
      <w:tr w:rsidR="001E7E06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государственной программы (руководство и управление в сфере установленных функций департамента по охране животного мира Новосибирской области)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AB12DE" w:rsidP="00AB12DE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деятельности департамента по охране животного мира Новосибирской области, реализация мер государственного регулирования, оказание государственных услуг, закрепленных за департаментом, разработка (корректировка) нормативных правовых актов, регулирующих деятельность в сфере охоты и охраны животного мира.</w:t>
            </w:r>
            <w:r w:rsidR="00527C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Разработка и принятия мер по </w:t>
            </w:r>
            <w:r w:rsidR="00527CA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реализации государственной политики в сфере профилактики правонарушений в области охоты.</w:t>
            </w:r>
          </w:p>
        </w:tc>
      </w:tr>
      <w:tr w:rsidR="001E7E06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1E7E06" w:rsidRPr="001F03D0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1F03D0" w:rsidRDefault="001E7E0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D3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66805,12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15532,9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20234,32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15441,7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15596,2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FD74B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66635,92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09064C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66466,72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9F5AFB" w:rsidRPr="001F03D0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9F5AFB" w:rsidRPr="001F03D0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FD7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48541,8</w:t>
            </w:r>
          </w:p>
          <w:p w:rsidR="009F5AFB" w:rsidRPr="001F03D0" w:rsidRDefault="009F5AFB" w:rsidP="003D3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3D0">
              <w:rPr>
                <w:rFonts w:ascii="Times New Roman" w:hAnsi="Times New Roman" w:cs="Times New Roman"/>
                <w:sz w:val="22"/>
                <w:szCs w:val="22"/>
              </w:rPr>
              <w:t>11257,4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3D0">
              <w:rPr>
                <w:rFonts w:ascii="Times New Roman" w:hAnsi="Times New Roman" w:cs="Times New Roman"/>
                <w:sz w:val="22"/>
                <w:szCs w:val="22"/>
              </w:rPr>
              <w:t>14713,2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3D0">
              <w:rPr>
                <w:rFonts w:ascii="Times New Roman" w:hAnsi="Times New Roman" w:cs="Times New Roman"/>
                <w:sz w:val="22"/>
                <w:szCs w:val="22"/>
              </w:rPr>
              <w:t>11642,0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3D0">
              <w:rPr>
                <w:rFonts w:ascii="Times New Roman" w:hAnsi="Times New Roman" w:cs="Times New Roman"/>
                <w:sz w:val="22"/>
                <w:szCs w:val="22"/>
              </w:rPr>
              <w:t>10929,2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8650CF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48372,6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FD74B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48203,4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BE3C3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FD7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18263,32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5521,12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3799,7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4667,0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18263,32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18263,32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A7" w:rsidRPr="001F03D0" w:rsidRDefault="009F5AFB" w:rsidP="00684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9"/>
          <w:wAfter w:w="5672" w:type="dxa"/>
          <w:trHeight w:hRule="exact" w:val="598"/>
          <w:tblCellSpacing w:w="5" w:type="nil"/>
        </w:trPr>
        <w:tc>
          <w:tcPr>
            <w:tcW w:w="157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 </w:t>
            </w:r>
            <w:r w:rsidRPr="001F03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1.4. Обеспечение непрерывности ведения государственного мониторинга охотничьих ресурсов и среды их обитания, пополнение базы данных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мониторингов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 xml:space="preserve">Обеспечение достоверности сведений об охотничьих ресурсах. Принятие необходимых управленческих решений по охране, воспроизводству и устойчивому использованию охотничьих ресурсов в общедоступных охотничьих угодьях на конкретный сезон охоты, утверждение лимита добычи охотничьих ресурсов, установление норм пропускной способности </w:t>
            </w:r>
            <w:r w:rsidRPr="001F03D0">
              <w:rPr>
                <w:b w:val="0"/>
                <w:sz w:val="24"/>
                <w:szCs w:val="24"/>
              </w:rPr>
              <w:lastRenderedPageBreak/>
              <w:t>охотничьих угодий</w:t>
            </w: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1.4.1. 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proofErr w:type="spellEnd"/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лимита добычи охотничьих ресурсов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1F03D0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1.6. </w:t>
            </w:r>
            <w:r w:rsidRPr="001F03D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Заключение </w:t>
            </w:r>
            <w:proofErr w:type="spellStart"/>
            <w:r w:rsidRPr="001F03D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охотхозяйственных</w:t>
            </w:r>
            <w:proofErr w:type="spellEnd"/>
            <w:r w:rsidRPr="001F03D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соглашений с юридическими лицами и индивидуальными предпринимателями в отношении охотничьих угодий, расположенных на территории Новосибирской области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9F5A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F5AFB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1F03D0" w:rsidRDefault="002F3D7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1F03D0" w:rsidRDefault="002F3D76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1F03D0" w:rsidRDefault="002F3D76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1F03D0" w:rsidRDefault="00577D5F" w:rsidP="00577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1F03D0" w:rsidRDefault="00577D5F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1F03D0" w:rsidRDefault="00577D5F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577D5F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8B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2B0215" w:rsidRPr="001F03D0" w:rsidRDefault="002B0215" w:rsidP="008B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23118A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03D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Увеличение площади закрепленных охотничьих угодий в общей площади охотничьих угодий Новосибирской области в соответствии со схемой размещения, использования и охраны охотничьих угодий</w:t>
            </w:r>
          </w:p>
        </w:tc>
      </w:tr>
      <w:tr w:rsidR="002B0215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1F03D0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1F03D0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85C1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1F03D0" w:rsidRDefault="00985C1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1.7. Обеспечение ведения легитимной охоты на территории Новосибирской области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B65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бланков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624FD3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0046A7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1F03D0">
              <w:rPr>
                <w:b w:val="0"/>
                <w:sz w:val="22"/>
                <w:szCs w:val="22"/>
              </w:rPr>
              <w:t>Обеспечение охотников разрешительными документами на право охоты (изготовление бланков охотничьих билетов единого федерального образца; изготовление бланков разрешений на добычу охотничьих ресурсов).</w:t>
            </w:r>
          </w:p>
          <w:p w:rsidR="00F01F28" w:rsidRPr="001F03D0" w:rsidRDefault="00F01F28" w:rsidP="00D838E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1F03D0">
              <w:rPr>
                <w:b w:val="0"/>
                <w:color w:val="000000" w:themeColor="text1"/>
                <w:sz w:val="22"/>
                <w:szCs w:val="22"/>
              </w:rPr>
              <w:t xml:space="preserve">Обеспечение </w:t>
            </w:r>
            <w:r w:rsidRPr="001F03D0">
              <w:rPr>
                <w:b w:val="0"/>
                <w:color w:val="000000" w:themeColor="text1"/>
                <w:sz w:val="22"/>
                <w:szCs w:val="22"/>
              </w:rPr>
              <w:lastRenderedPageBreak/>
              <w:t xml:space="preserve">памятками о предупреждении правонарушений </w:t>
            </w:r>
            <w:r w:rsidRPr="001F03D0">
              <w:rPr>
                <w:b w:val="0"/>
                <w:sz w:val="24"/>
                <w:szCs w:val="24"/>
              </w:rPr>
              <w:t>в области охоты</w:t>
            </w: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C416CD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6CD">
              <w:rPr>
                <w:rFonts w:ascii="Times New Roman" w:hAnsi="Times New Roman" w:cs="Times New Roman"/>
              </w:rPr>
              <w:t>0,00239464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C416CD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6CD">
              <w:rPr>
                <w:rFonts w:ascii="Times New Roman" w:hAnsi="Times New Roman" w:cs="Times New Roman"/>
              </w:rPr>
              <w:t>0,00239464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C416CD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6CD">
              <w:rPr>
                <w:rFonts w:ascii="Times New Roman" w:hAnsi="Times New Roman" w:cs="Times New Roman"/>
              </w:rPr>
              <w:t>0,00239464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624FD3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246,38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624FD3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BE3C3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624FD3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A71F2E" w:rsidRDefault="00F01F28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246,38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0F4F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 Обеспечение ведения производственного охотничьего 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нагрудных знаков, удостоверений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D6735E" w:rsidRDefault="00F01F28" w:rsidP="00906C1C">
            <w:pPr>
              <w:pStyle w:val="ConsPlusTitle"/>
              <w:rPr>
                <w:b w:val="0"/>
                <w:sz w:val="22"/>
                <w:szCs w:val="22"/>
              </w:rPr>
            </w:pPr>
            <w:r w:rsidRPr="00D6735E">
              <w:rPr>
                <w:b w:val="0"/>
                <w:sz w:val="22"/>
                <w:szCs w:val="22"/>
              </w:rPr>
              <w:t>Выдача производственным охотничьим инспекторам заранее изготовленных нагрудных знаков и удостоверений в установленном порядке.</w:t>
            </w:r>
          </w:p>
          <w:p w:rsidR="00F01F28" w:rsidRPr="00D6735E" w:rsidRDefault="00F01F28" w:rsidP="00906C1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35E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памятками о предупреждении правонарушений в области охоты</w:t>
            </w: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F01F28" w:rsidRPr="001F03D0" w:rsidRDefault="00F01F28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F01F28" w:rsidRPr="001F03D0" w:rsidRDefault="00F01F28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01F28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1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28" w:rsidRPr="001F03D0" w:rsidRDefault="00F01F2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4316DC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FF51C9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FF51C9" w:rsidRDefault="00623DCE" w:rsidP="00444DA6">
            <w:pPr>
              <w:pStyle w:val="ConsPlusCell"/>
              <w:ind w:left="-45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3DCE" w:rsidRPr="001F03D0" w:rsidTr="00527CAD">
        <w:trPr>
          <w:trHeight w:val="243"/>
          <w:tblCellSpacing w:w="5" w:type="nil"/>
        </w:trPr>
        <w:tc>
          <w:tcPr>
            <w:tcW w:w="1576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27CA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Задача 2. Сохранение и обеспечение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709" w:type="dxa"/>
            <w:gridSpan w:val="2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2.1. Содержание материально-технической базы заказников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6C5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623DCE" w:rsidRPr="001F03D0" w:rsidRDefault="00623DCE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1 единицы автотранспортного средства для оперативного 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выезда на место нарушения.</w:t>
            </w: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778"/>
          <w:tblCellSpacing w:w="5" w:type="nil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03D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2.2. Поддержание кормовой базы диких животных в заказниках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C7E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623DCE" w:rsidRPr="001F03D0" w:rsidRDefault="00623DCE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Заготовка веников, приобретение соли, ремонт кормушек</w:t>
            </w:r>
          </w:p>
          <w:p w:rsidR="00623DCE" w:rsidRPr="001F03D0" w:rsidRDefault="00623DCE" w:rsidP="002C32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62,906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125,813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795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03D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125,813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2.3. Подготовка нормативно – технических документов для функционирования заказников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Подготовка к концу 2017 года изменений нормативно-технических документов в соответствии с проведенным в 2015 году межеванием</w:t>
            </w: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FF51C9" w:rsidRDefault="00623DCE" w:rsidP="00444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62,91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D23587" w:rsidRDefault="00623DCE" w:rsidP="00444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67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C7E00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D23587" w:rsidRDefault="00623DCE" w:rsidP="00444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 Оплата услуги по проведению государственной экологической экспертизы проектов нормативно-технических документов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заключения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proofErr w:type="spellEnd"/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кой экспертизы проектов норма</w:t>
            </w:r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тивно-техничес</w:t>
            </w:r>
            <w:proofErr w:type="spellEnd"/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ких документов</w:t>
            </w: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FF51C9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62,91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4871A7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62,91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C83653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1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2A43B6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C83653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41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2A43B6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7C3BAF" w:rsidRDefault="00623DCE" w:rsidP="00444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3C1F4D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98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Сумма затрат по государственной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623DCE" w:rsidRPr="001F03D0" w:rsidRDefault="00623DCE" w:rsidP="00624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BD03D8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67674,8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9C43C8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9C43C8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9C43C8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9C43C8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65304">
            <w:pPr>
              <w:pStyle w:val="ConsPlusCell"/>
              <w:ind w:left="-46" w:right="-1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67505,6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7C3BAF">
            <w:pPr>
              <w:pStyle w:val="ConsPlusCell"/>
              <w:ind w:left="-46" w:right="-1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67336,4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113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E7D4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E7D4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623DCE" w:rsidRPr="001F03D0" w:rsidRDefault="00623DCE" w:rsidP="00DE7D4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623DCE" w:rsidRPr="001F03D0" w:rsidRDefault="00623DCE" w:rsidP="00DE7D4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1F03D0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23DCE" w:rsidRPr="001F03D0" w:rsidRDefault="00623DCE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623DCE" w:rsidRPr="001F03D0" w:rsidRDefault="00623DCE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1F03D0" w:rsidRDefault="00623DCE" w:rsidP="00876E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48541,8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11257,4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14713,2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11642,0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10929,2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1F03D0" w:rsidRDefault="00623DCE" w:rsidP="00876E2F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48372,6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1F03D0" w:rsidRDefault="00623DCE" w:rsidP="00876E2F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48203,4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6D0D32">
        <w:trPr>
          <w:gridAfter w:val="9"/>
          <w:wAfter w:w="5672" w:type="dxa"/>
          <w:trHeight w:hRule="exact" w:val="567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2A43B6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583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E7D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8D52BA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BD03D8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D65304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6D0D32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BE3C3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120</w:t>
            </w:r>
          </w:p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</w:rPr>
            </w:pPr>
            <w:r w:rsidRPr="001F03D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ED0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18629,7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A71F2E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4395,5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A71F2E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5767,5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A71F2E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3799,7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CE" w:rsidRPr="00A71F2E" w:rsidRDefault="00623DCE" w:rsidP="00444DA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4667,0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ED0513">
            <w:pPr>
              <w:pStyle w:val="ConsPlusCell"/>
              <w:ind w:left="-46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18629,7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ED0513">
            <w:pPr>
              <w:pStyle w:val="ConsPlusCell"/>
              <w:ind w:left="-46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18629,7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CE" w:rsidRPr="001F03D0" w:rsidTr="00527CA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CE" w:rsidRPr="001F03D0" w:rsidRDefault="00623DCE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32D" w:rsidRPr="001F03D0" w:rsidRDefault="005F232D" w:rsidP="00FD5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3D0">
        <w:rPr>
          <w:rFonts w:ascii="Times New Roman" w:hAnsi="Times New Roman" w:cs="Times New Roman"/>
          <w:sz w:val="28"/>
          <w:szCs w:val="28"/>
        </w:rPr>
        <w:br w:type="page"/>
      </w:r>
    </w:p>
    <w:p w:rsidR="007755BB" w:rsidRPr="001F03D0" w:rsidRDefault="007755BB" w:rsidP="001E42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3D0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7755BB" w:rsidRPr="001F03D0" w:rsidRDefault="007755BB" w:rsidP="001E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5BB" w:rsidRPr="001F03D0" w:rsidRDefault="0056785E" w:rsidP="001E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Методика расчета целевых индикаторов</w:t>
      </w:r>
    </w:p>
    <w:p w:rsidR="007755BB" w:rsidRPr="001F03D0" w:rsidRDefault="007755BB" w:rsidP="001E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D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</w:t>
      </w:r>
      <w:r w:rsidR="00F54A54" w:rsidRPr="001F03D0">
        <w:rPr>
          <w:rFonts w:ascii="Times New Roman" w:hAnsi="Times New Roman" w:cs="Times New Roman"/>
          <w:b/>
          <w:sz w:val="28"/>
          <w:szCs w:val="28"/>
        </w:rPr>
        <w:t>ов Новосибирской области в 2015</w:t>
      </w:r>
      <w:r w:rsidR="00C74502" w:rsidRPr="001F03D0">
        <w:rPr>
          <w:rFonts w:ascii="Times New Roman" w:hAnsi="Times New Roman" w:cs="Times New Roman"/>
          <w:b/>
          <w:sz w:val="28"/>
          <w:szCs w:val="28"/>
        </w:rPr>
        <w:t> </w:t>
      </w:r>
      <w:r w:rsidR="00F54A54" w:rsidRPr="001F03D0">
        <w:rPr>
          <w:rFonts w:ascii="Times New Roman" w:hAnsi="Times New Roman" w:cs="Times New Roman"/>
          <w:b/>
          <w:sz w:val="28"/>
          <w:szCs w:val="28"/>
        </w:rPr>
        <w:t>-</w:t>
      </w:r>
      <w:r w:rsidR="00C74502" w:rsidRPr="001F03D0">
        <w:rPr>
          <w:rFonts w:ascii="Times New Roman" w:hAnsi="Times New Roman" w:cs="Times New Roman"/>
          <w:b/>
          <w:sz w:val="28"/>
          <w:szCs w:val="28"/>
        </w:rPr>
        <w:t> </w:t>
      </w:r>
      <w:r w:rsidRPr="001F03D0">
        <w:rPr>
          <w:rFonts w:ascii="Times New Roman" w:hAnsi="Times New Roman" w:cs="Times New Roman"/>
          <w:b/>
          <w:sz w:val="28"/>
          <w:szCs w:val="28"/>
        </w:rPr>
        <w:t>2020 годах</w:t>
      </w:r>
    </w:p>
    <w:p w:rsidR="007755BB" w:rsidRPr="001F03D0" w:rsidRDefault="007755BB" w:rsidP="007755B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701"/>
        <w:gridCol w:w="5670"/>
        <w:gridCol w:w="3402"/>
      </w:tblGrid>
      <w:tr w:rsidR="007755BB" w:rsidRPr="001F03D0" w:rsidTr="009B695E">
        <w:tc>
          <w:tcPr>
            <w:tcW w:w="2835" w:type="dxa"/>
            <w:vAlign w:val="center"/>
          </w:tcPr>
          <w:p w:rsidR="007755BB" w:rsidRPr="001F03D0" w:rsidRDefault="007755BB" w:rsidP="00BE057B">
            <w:pPr>
              <w:pStyle w:val="1"/>
              <w:tabs>
                <w:tab w:val="left" w:pos="4111"/>
              </w:tabs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 xml:space="preserve">Периодичность сбора </w:t>
            </w:r>
          </w:p>
        </w:tc>
        <w:tc>
          <w:tcPr>
            <w:tcW w:w="1701" w:type="dxa"/>
            <w:vAlign w:val="center"/>
          </w:tcPr>
          <w:p w:rsidR="007755BB" w:rsidRPr="001F03D0" w:rsidRDefault="007755BB" w:rsidP="00BE057B">
            <w:pPr>
              <w:pStyle w:val="1"/>
              <w:ind w:left="-108" w:right="-108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Вид временной характеристики</w:t>
            </w:r>
          </w:p>
        </w:tc>
        <w:tc>
          <w:tcPr>
            <w:tcW w:w="5670" w:type="dxa"/>
            <w:vAlign w:val="center"/>
          </w:tcPr>
          <w:p w:rsidR="00BD699C" w:rsidRDefault="00BD699C" w:rsidP="00BE057B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Методика расчета</w:t>
            </w:r>
          </w:p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(плановых и фактических значений)</w:t>
            </w:r>
          </w:p>
        </w:tc>
        <w:tc>
          <w:tcPr>
            <w:tcW w:w="3402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Источник получения данных</w:t>
            </w:r>
          </w:p>
        </w:tc>
      </w:tr>
      <w:tr w:rsidR="007755BB" w:rsidRPr="001F03D0" w:rsidTr="009B695E">
        <w:trPr>
          <w:trHeight w:val="333"/>
        </w:trPr>
        <w:tc>
          <w:tcPr>
            <w:tcW w:w="2835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5</w:t>
            </w:r>
          </w:p>
        </w:tc>
      </w:tr>
      <w:tr w:rsidR="007755BB" w:rsidRPr="001F03D0" w:rsidTr="009B695E">
        <w:trPr>
          <w:trHeight w:val="333"/>
        </w:trPr>
        <w:tc>
          <w:tcPr>
            <w:tcW w:w="2835" w:type="dxa"/>
          </w:tcPr>
          <w:p w:rsidR="00B95C84" w:rsidRPr="001F03D0" w:rsidRDefault="007755BB" w:rsidP="00527C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7CA7" w:rsidRPr="001F0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97F98" w:rsidRPr="001F0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Индекс численности охотничьих ресурсов в охотничьих хозяйствах </w:t>
            </w:r>
            <w:r w:rsidR="00197F98" w:rsidRPr="00801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видам </w:t>
            </w:r>
            <w:r w:rsidR="00F37FC0" w:rsidRPr="00801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 уровню 2015</w:t>
            </w:r>
            <w:r w:rsidR="00527CAD" w:rsidRPr="00801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</w:t>
            </w:r>
            <w:r w:rsidR="00F37FC0" w:rsidRPr="00801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 </w:t>
            </w:r>
            <w:proofErr w:type="gramStart"/>
            <w:r w:rsidR="00F37FC0" w:rsidRPr="00801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F37FC0" w:rsidRPr="00801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%): лось, косуля, соболь</w:t>
            </w:r>
          </w:p>
        </w:tc>
        <w:tc>
          <w:tcPr>
            <w:tcW w:w="1276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1F03D0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Плановое значение показателя рассчитывается согласно карте-схеме размещения, использования и охраны охотничьих угодий на территории Новосибирской области</w:t>
            </w:r>
            <w:r w:rsidR="00E23844" w:rsidRPr="001F03D0">
              <w:rPr>
                <w:b w:val="0"/>
                <w:sz w:val="24"/>
                <w:szCs w:val="24"/>
              </w:rPr>
              <w:t>.</w:t>
            </w:r>
          </w:p>
          <w:p w:rsidR="00E23844" w:rsidRPr="001F03D0" w:rsidRDefault="00741654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Государственный мониторинг охотничьих ресурсов</w:t>
            </w:r>
            <w:r w:rsidR="007755BB" w:rsidRPr="001F03D0">
              <w:rPr>
                <w:b w:val="0"/>
                <w:sz w:val="24"/>
                <w:szCs w:val="24"/>
              </w:rPr>
              <w:t xml:space="preserve"> </w:t>
            </w:r>
            <w:r w:rsidRPr="001F03D0">
              <w:rPr>
                <w:b w:val="0"/>
                <w:sz w:val="24"/>
                <w:szCs w:val="24"/>
              </w:rPr>
              <w:t xml:space="preserve">осуществляется </w:t>
            </w:r>
            <w:r w:rsidR="00E23844" w:rsidRPr="001F03D0">
              <w:rPr>
                <w:b w:val="0"/>
                <w:sz w:val="24"/>
                <w:szCs w:val="24"/>
              </w:rPr>
              <w:t>в соответствии с Приказом Минприроды Ро</w:t>
            </w:r>
            <w:r w:rsidR="00E56A61">
              <w:rPr>
                <w:b w:val="0"/>
                <w:sz w:val="24"/>
                <w:szCs w:val="24"/>
              </w:rPr>
              <w:t>ссии от 11.01.2012 № 1, а также  приказа</w:t>
            </w:r>
            <w:r w:rsidR="00E23844" w:rsidRPr="001F03D0">
              <w:rPr>
                <w:b w:val="0"/>
                <w:sz w:val="24"/>
                <w:szCs w:val="24"/>
              </w:rPr>
              <w:t>м</w:t>
            </w:r>
            <w:r w:rsidR="00E56A61">
              <w:rPr>
                <w:b w:val="0"/>
                <w:sz w:val="24"/>
                <w:szCs w:val="24"/>
              </w:rPr>
              <w:t>и</w:t>
            </w:r>
            <w:r w:rsidR="00E23844" w:rsidRPr="001F03D0">
              <w:rPr>
                <w:b w:val="0"/>
                <w:sz w:val="24"/>
                <w:szCs w:val="24"/>
              </w:rPr>
              <w:t xml:space="preserve"> департамента по охране животного мира Новосибирской области</w:t>
            </w:r>
            <w:r w:rsidR="00E56A61">
              <w:rPr>
                <w:b w:val="0"/>
                <w:sz w:val="24"/>
                <w:szCs w:val="24"/>
              </w:rPr>
              <w:t xml:space="preserve"> от 30.07.2012 № 136 и от 30.12.2014 </w:t>
            </w:r>
            <w:r w:rsidR="00E23844" w:rsidRPr="001F03D0">
              <w:rPr>
                <w:b w:val="0"/>
                <w:sz w:val="24"/>
                <w:szCs w:val="24"/>
              </w:rPr>
              <w:t>№ 425</w:t>
            </w:r>
            <w:r w:rsidR="00E56A61">
              <w:rPr>
                <w:b w:val="0"/>
                <w:sz w:val="24"/>
                <w:szCs w:val="24"/>
              </w:rPr>
              <w:t>.</w:t>
            </w:r>
          </w:p>
          <w:p w:rsidR="00527CAD" w:rsidRPr="005F232D" w:rsidRDefault="00527CAD" w:rsidP="00527CA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Фактическое значение показателя определяется </w:t>
            </w:r>
            <w:r w:rsidR="00801B6A">
              <w:rPr>
                <w:b w:val="0"/>
                <w:sz w:val="24"/>
                <w:szCs w:val="24"/>
              </w:rPr>
              <w:t xml:space="preserve">отдельно </w:t>
            </w:r>
            <w:r w:rsidR="00801B6A" w:rsidRPr="005F232D">
              <w:rPr>
                <w:b w:val="0"/>
                <w:sz w:val="24"/>
                <w:szCs w:val="24"/>
              </w:rPr>
              <w:t xml:space="preserve">по каждому виду </w:t>
            </w:r>
            <w:r w:rsidRPr="005F232D">
              <w:rPr>
                <w:b w:val="0"/>
                <w:sz w:val="24"/>
                <w:szCs w:val="24"/>
              </w:rPr>
              <w:t>по формуле:</w:t>
            </w:r>
          </w:p>
          <w:p w:rsidR="00527CAD" w:rsidRPr="005F232D" w:rsidRDefault="00801B6A" w:rsidP="00527CA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ЧОР</w:t>
            </w:r>
            <w:r w:rsidR="00527CAD" w:rsidRPr="005F232D">
              <w:rPr>
                <w:b w:val="0"/>
                <w:sz w:val="24"/>
                <w:szCs w:val="24"/>
              </w:rPr>
              <w:t xml:space="preserve"> </w:t>
            </w:r>
            <w:r w:rsidR="00527CAD"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="00B2305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отчетного года/Ч</w:t>
            </w:r>
            <w:r w:rsidR="00527CAD" w:rsidRPr="005F232D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Р</w:t>
            </w:r>
            <w:r w:rsidR="00527CAD" w:rsidRPr="005F232D">
              <w:rPr>
                <w:b w:val="0"/>
                <w:sz w:val="24"/>
                <w:szCs w:val="24"/>
              </w:rPr>
              <w:t xml:space="preserve"> </w:t>
            </w:r>
            <w:r w:rsidR="00527CAD"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="00527CAD" w:rsidRPr="005F232D">
              <w:rPr>
                <w:b w:val="0"/>
                <w:sz w:val="24"/>
                <w:szCs w:val="24"/>
              </w:rPr>
              <w:t xml:space="preserve"> 2015 года * 100 %</w:t>
            </w:r>
          </w:p>
          <w:p w:rsidR="007755BB" w:rsidRPr="00801B6A" w:rsidRDefault="00527CAD" w:rsidP="00801B6A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где </w:t>
            </w:r>
            <w:r w:rsidR="00801B6A">
              <w:rPr>
                <w:b w:val="0"/>
                <w:sz w:val="24"/>
                <w:szCs w:val="24"/>
              </w:rPr>
              <w:t>ЧОР</w:t>
            </w:r>
            <w:r w:rsidRPr="005F232D">
              <w:rPr>
                <w:b w:val="0"/>
                <w:sz w:val="24"/>
                <w:szCs w:val="24"/>
              </w:rPr>
              <w:t> - </w:t>
            </w:r>
            <w:r w:rsidR="00801B6A">
              <w:rPr>
                <w:b w:val="0"/>
                <w:sz w:val="24"/>
                <w:szCs w:val="24"/>
              </w:rPr>
              <w:t>численность</w:t>
            </w:r>
            <w:r w:rsidRPr="005F232D">
              <w:rPr>
                <w:b w:val="0"/>
                <w:sz w:val="24"/>
                <w:szCs w:val="24"/>
              </w:rPr>
              <w:t xml:space="preserve"> охотничьих </w:t>
            </w:r>
            <w:r w:rsidR="00801B6A">
              <w:rPr>
                <w:b w:val="0"/>
                <w:sz w:val="24"/>
                <w:szCs w:val="24"/>
              </w:rPr>
              <w:t>ресурсов</w:t>
            </w:r>
            <w:r w:rsidRPr="005F232D">
              <w:rPr>
                <w:b w:val="0"/>
                <w:sz w:val="24"/>
                <w:szCs w:val="24"/>
              </w:rPr>
              <w:t xml:space="preserve"> </w:t>
            </w:r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Pr="005F232D">
              <w:rPr>
                <w:b w:val="0"/>
                <w:sz w:val="24"/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Отчет зимнего маршрутного учета</w:t>
            </w:r>
            <w:r w:rsidR="00E10422" w:rsidRPr="001F03D0">
              <w:rPr>
                <w:szCs w:val="24"/>
              </w:rPr>
              <w:t>.</w:t>
            </w:r>
          </w:p>
          <w:p w:rsidR="00EA75CA" w:rsidRDefault="00EA75CA" w:rsidP="00BE057B">
            <w:pPr>
              <w:pStyle w:val="1"/>
              <w:rPr>
                <w:b/>
                <w:szCs w:val="24"/>
                <w:highlight w:val="yellow"/>
              </w:rPr>
            </w:pPr>
          </w:p>
          <w:p w:rsidR="00EA75CA" w:rsidRDefault="00EA75CA" w:rsidP="00BE057B">
            <w:pPr>
              <w:pStyle w:val="1"/>
              <w:rPr>
                <w:b/>
                <w:szCs w:val="24"/>
                <w:highlight w:val="yellow"/>
              </w:rPr>
            </w:pPr>
          </w:p>
          <w:p w:rsidR="00EA75CA" w:rsidRDefault="00EA75CA" w:rsidP="00BE057B">
            <w:pPr>
              <w:pStyle w:val="1"/>
              <w:rPr>
                <w:b/>
                <w:szCs w:val="24"/>
                <w:highlight w:val="yellow"/>
              </w:rPr>
            </w:pPr>
          </w:p>
          <w:p w:rsidR="00EA75CA" w:rsidRDefault="00EA75CA" w:rsidP="00BE057B">
            <w:pPr>
              <w:pStyle w:val="1"/>
              <w:rPr>
                <w:b/>
                <w:szCs w:val="24"/>
                <w:highlight w:val="yellow"/>
              </w:rPr>
            </w:pPr>
          </w:p>
          <w:p w:rsidR="00EA75CA" w:rsidRDefault="00EA75CA" w:rsidP="00BE057B">
            <w:pPr>
              <w:pStyle w:val="1"/>
              <w:rPr>
                <w:b/>
                <w:szCs w:val="24"/>
                <w:highlight w:val="yellow"/>
              </w:rPr>
            </w:pPr>
          </w:p>
          <w:p w:rsidR="00EA75CA" w:rsidRDefault="00EA75CA" w:rsidP="00BE057B">
            <w:pPr>
              <w:pStyle w:val="1"/>
              <w:rPr>
                <w:b/>
                <w:szCs w:val="24"/>
                <w:highlight w:val="yellow"/>
              </w:rPr>
            </w:pPr>
          </w:p>
          <w:p w:rsidR="00FE7CA7" w:rsidRPr="001F03D0" w:rsidRDefault="00FE7CA7" w:rsidP="00BE057B">
            <w:pPr>
              <w:pStyle w:val="1"/>
              <w:rPr>
                <w:szCs w:val="24"/>
              </w:rPr>
            </w:pPr>
          </w:p>
        </w:tc>
      </w:tr>
      <w:tr w:rsidR="007755BB" w:rsidRPr="001F03D0" w:rsidTr="009B695E">
        <w:trPr>
          <w:trHeight w:val="333"/>
        </w:trPr>
        <w:tc>
          <w:tcPr>
            <w:tcW w:w="2835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2. Площадь массового гнездования и массового скопления водоплавающих и околоводных птиц в периоды миграции, отдыха, на которой будут проведены научно-исследовательские </w:t>
            </w:r>
            <w:r w:rsidRPr="001F03D0">
              <w:rPr>
                <w:szCs w:val="24"/>
              </w:rPr>
              <w:lastRenderedPageBreak/>
              <w:t xml:space="preserve">работы по приведению водно-болотных угодий в соответствие с установленными требованиями Конвенции о водно-болотных угодьях, имеющих международное значение главным образом в качестве местообитаний водоплавающих птиц 02.02.1971 (г. </w:t>
            </w:r>
            <w:proofErr w:type="spellStart"/>
            <w:r w:rsidRPr="001F03D0">
              <w:rPr>
                <w:szCs w:val="24"/>
              </w:rPr>
              <w:t>Рамсар</w:t>
            </w:r>
            <w:proofErr w:type="spellEnd"/>
            <w:r w:rsidRPr="001F03D0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Плановое значение показателя определяется исходя из общей площади водно-болотных угодий и массового гнездования и массового скопления водоплавающих и околоводных птиц в периоды миграции, отдыха, на которой планируется провести соответствующие программные мероприятия – 498,68 тыс. га.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Фактическое значение показателя определяется по результатам выполненных работ.</w:t>
            </w:r>
          </w:p>
        </w:tc>
        <w:tc>
          <w:tcPr>
            <w:tcW w:w="3402" w:type="dxa"/>
          </w:tcPr>
          <w:p w:rsidR="007755BB" w:rsidRPr="001F03D0" w:rsidRDefault="007755BB" w:rsidP="00E10422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Результаты научных исследований, отчеты научных организаций (Экологический центр «Стриж», Институт систематики и экологии животных СО РАН)</w:t>
            </w:r>
            <w:r w:rsidR="00E10422" w:rsidRPr="001F03D0">
              <w:rPr>
                <w:szCs w:val="24"/>
              </w:rPr>
              <w:t>.</w:t>
            </w:r>
          </w:p>
        </w:tc>
      </w:tr>
      <w:tr w:rsidR="007755BB" w:rsidRPr="001F03D0" w:rsidTr="009B695E">
        <w:trPr>
          <w:trHeight w:val="333"/>
        </w:trPr>
        <w:tc>
          <w:tcPr>
            <w:tcW w:w="2835" w:type="dxa"/>
          </w:tcPr>
          <w:p w:rsidR="007755BB" w:rsidRPr="001F03D0" w:rsidRDefault="007755BB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3.</w:t>
            </w:r>
            <w:r w:rsidRPr="001F03D0">
              <w:rPr>
                <w:sz w:val="24"/>
                <w:szCs w:val="24"/>
              </w:rPr>
              <w:t> </w:t>
            </w:r>
            <w:r w:rsidRPr="001F03D0">
              <w:rPr>
                <w:b w:val="0"/>
                <w:sz w:val="24"/>
                <w:szCs w:val="24"/>
              </w:rPr>
              <w:t>Отношение площади устроенных кормовых полей на 10 тыс. га к общедоступным охотничьим угодьям Новосибирской области для проведения биотехнических мероприятий</w:t>
            </w:r>
          </w:p>
        </w:tc>
        <w:tc>
          <w:tcPr>
            <w:tcW w:w="1276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1F03D0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Плановое и фактическое значение показателя рассчитывается по формуле:</w:t>
            </w:r>
          </w:p>
          <w:p w:rsidR="007755BB" w:rsidRPr="001F03D0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(площадь планируемых к обустройству (устроенных) кормовых полей/10 тыс. га)/общая площадь общедоступных охотничьих угодий * 100%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Общая площадь общедоступных охотничьих угодий Новосибирской области 7 209,0 тыс. га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Площадь планируемых к обустройству (устроенных) кормовых полей рассчитывается согласно карте-схеме размещения, использования и охраны охотничьих угодий на территории Новосибирской области</w:t>
            </w:r>
          </w:p>
        </w:tc>
        <w:tc>
          <w:tcPr>
            <w:tcW w:w="3402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Отчеты по приказу Минприроды России № 23 от 28.01.2011. Научные рекомендации по проведению биотехнических мероприятий на охотничьих угодьях Новосибирской области</w:t>
            </w:r>
          </w:p>
        </w:tc>
      </w:tr>
      <w:tr w:rsidR="007755BB" w:rsidRPr="001F03D0" w:rsidTr="009B695E">
        <w:trPr>
          <w:trHeight w:val="1691"/>
        </w:trPr>
        <w:tc>
          <w:tcPr>
            <w:tcW w:w="2835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4. Обеспеченность межрайонных оперативных групп охотничьего надзора, осуществляющих свою деятельность в отдалённых и труднодоступных охотничьих угодьях Нов</w:t>
            </w:r>
            <w:r w:rsidR="00F60E7C" w:rsidRPr="001F03D0">
              <w:rPr>
                <w:szCs w:val="24"/>
              </w:rPr>
              <w:t>осибирской области, вездеходной</w:t>
            </w:r>
            <w:r w:rsidRPr="001F03D0">
              <w:rPr>
                <w:szCs w:val="24"/>
              </w:rPr>
              <w:t xml:space="preserve"> техникой, </w:t>
            </w:r>
            <w:proofErr w:type="spellStart"/>
            <w:r w:rsidRPr="001F03D0">
              <w:rPr>
                <w:szCs w:val="24"/>
              </w:rPr>
              <w:lastRenderedPageBreak/>
              <w:t>плавсредствами</w:t>
            </w:r>
            <w:proofErr w:type="spellEnd"/>
            <w:r w:rsidRPr="001F03D0">
              <w:rPr>
                <w:szCs w:val="24"/>
              </w:rPr>
              <w:t xml:space="preserve"> и другим оборудованием</w:t>
            </w:r>
          </w:p>
        </w:tc>
        <w:tc>
          <w:tcPr>
            <w:tcW w:w="1276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1F03D0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1F03D0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Расчет планового (фактического) значения показателя определяется по формуле:</w:t>
            </w:r>
          </w:p>
          <w:p w:rsidR="007755BB" w:rsidRPr="001F03D0" w:rsidRDefault="007755BB" w:rsidP="00BE057B">
            <w:pPr>
              <w:pStyle w:val="1"/>
              <w:rPr>
                <w:sz w:val="10"/>
                <w:szCs w:val="10"/>
              </w:rPr>
            </w:pP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О=О</w:t>
            </w:r>
            <w:proofErr w:type="gramStart"/>
            <w:r w:rsidRPr="001F03D0">
              <w:rPr>
                <w:szCs w:val="24"/>
                <w:lang w:val="en-US"/>
              </w:rPr>
              <w:t>i</w:t>
            </w:r>
            <w:proofErr w:type="gramEnd"/>
            <w:r w:rsidRPr="001F03D0">
              <w:rPr>
                <w:szCs w:val="24"/>
              </w:rPr>
              <w:t xml:space="preserve"> плановое (фактическое)/</w:t>
            </w:r>
            <w:r w:rsidRPr="001F03D0">
              <w:rPr>
                <w:szCs w:val="24"/>
                <w:lang w:val="en-US"/>
              </w:rPr>
              <w:t>n</w:t>
            </w:r>
            <w:r w:rsidRPr="001F03D0">
              <w:rPr>
                <w:szCs w:val="24"/>
              </w:rPr>
              <w:t>, где: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 - значение целевого индикатора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 xml:space="preserve"> </w:t>
            </w:r>
            <w:proofErr w:type="gramStart"/>
            <w:r w:rsidRPr="001F03D0">
              <w:rPr>
                <w:szCs w:val="24"/>
              </w:rPr>
              <w:t>плановое</w:t>
            </w:r>
            <w:proofErr w:type="gramEnd"/>
            <w:r w:rsidRPr="001F03D0">
              <w:rPr>
                <w:szCs w:val="24"/>
              </w:rPr>
              <w:t xml:space="preserve"> (фактическое) </w:t>
            </w:r>
            <w:r w:rsidR="00F60E7C" w:rsidRPr="001F03D0">
              <w:rPr>
                <w:szCs w:val="24"/>
              </w:rPr>
              <w:t>- плановая (фактическая</w:t>
            </w:r>
            <w:r w:rsidRPr="001F03D0">
              <w:rPr>
                <w:szCs w:val="24"/>
              </w:rPr>
              <w:t xml:space="preserve">) обеспеченность техникой 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>-го вида,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n</w:t>
            </w:r>
            <w:r w:rsidRPr="001F03D0">
              <w:rPr>
                <w:szCs w:val="24"/>
              </w:rPr>
              <w:t xml:space="preserve"> - </w:t>
            </w:r>
            <w:proofErr w:type="gramStart"/>
            <w:r w:rsidRPr="001F03D0">
              <w:rPr>
                <w:szCs w:val="24"/>
              </w:rPr>
              <w:t>количество</w:t>
            </w:r>
            <w:proofErr w:type="gramEnd"/>
            <w:r w:rsidRPr="001F03D0">
              <w:rPr>
                <w:szCs w:val="24"/>
              </w:rPr>
              <w:t xml:space="preserve"> видов техники.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 xml:space="preserve">Расчет обеспеченности техникой 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>-го вида производится по формуле,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</w:t>
            </w:r>
            <w:proofErr w:type="gramStart"/>
            <w:r w:rsidRPr="001F03D0">
              <w:rPr>
                <w:szCs w:val="24"/>
                <w:lang w:val="en-US"/>
              </w:rPr>
              <w:t>i</w:t>
            </w:r>
            <w:proofErr w:type="gramEnd"/>
            <w:r w:rsidRPr="001F03D0">
              <w:rPr>
                <w:szCs w:val="24"/>
              </w:rPr>
              <w:t xml:space="preserve"> плановое = (</w:t>
            </w:r>
            <w:r w:rsidRPr="001F03D0">
              <w:rPr>
                <w:szCs w:val="24"/>
                <w:lang w:val="en-US"/>
              </w:rPr>
              <w:t>Vi</w:t>
            </w:r>
            <w:r w:rsidRPr="001F03D0">
              <w:rPr>
                <w:szCs w:val="24"/>
              </w:rPr>
              <w:t xml:space="preserve"> + </w:t>
            </w:r>
            <w:r w:rsidRPr="001F03D0">
              <w:rPr>
                <w:szCs w:val="24"/>
                <w:lang w:val="en-US"/>
              </w:rPr>
              <w:t>Pi</w:t>
            </w:r>
            <w:r w:rsidRPr="001F03D0">
              <w:rPr>
                <w:szCs w:val="24"/>
              </w:rPr>
              <w:t>)/</w:t>
            </w:r>
            <w:r w:rsidRPr="001F03D0">
              <w:rPr>
                <w:szCs w:val="24"/>
                <w:lang w:val="en-US"/>
              </w:rPr>
              <w:t>Ni</w:t>
            </w:r>
            <w:r w:rsidRPr="001F03D0">
              <w:rPr>
                <w:szCs w:val="24"/>
              </w:rPr>
              <w:t xml:space="preserve"> * 100 %,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</w:t>
            </w:r>
            <w:proofErr w:type="gramStart"/>
            <w:r w:rsidRPr="001F03D0">
              <w:rPr>
                <w:szCs w:val="24"/>
                <w:lang w:val="en-US"/>
              </w:rPr>
              <w:t>i</w:t>
            </w:r>
            <w:proofErr w:type="gramEnd"/>
            <w:r w:rsidRPr="001F03D0">
              <w:rPr>
                <w:szCs w:val="24"/>
              </w:rPr>
              <w:t xml:space="preserve"> фактическое = (</w:t>
            </w:r>
            <w:r w:rsidRPr="001F03D0">
              <w:rPr>
                <w:szCs w:val="24"/>
                <w:lang w:val="en-US"/>
              </w:rPr>
              <w:t>Vi</w:t>
            </w:r>
            <w:r w:rsidRPr="001F03D0">
              <w:rPr>
                <w:szCs w:val="24"/>
              </w:rPr>
              <w:t xml:space="preserve"> + </w:t>
            </w:r>
            <w:r w:rsidRPr="001F03D0">
              <w:rPr>
                <w:szCs w:val="24"/>
                <w:lang w:val="en-US"/>
              </w:rPr>
              <w:t>Fi</w:t>
            </w:r>
            <w:r w:rsidRPr="001F03D0">
              <w:rPr>
                <w:szCs w:val="24"/>
              </w:rPr>
              <w:t>)/</w:t>
            </w:r>
            <w:r w:rsidRPr="001F03D0">
              <w:rPr>
                <w:szCs w:val="24"/>
                <w:lang w:val="en-US"/>
              </w:rPr>
              <w:t>Ni</w:t>
            </w:r>
            <w:r w:rsidRPr="001F03D0">
              <w:rPr>
                <w:szCs w:val="24"/>
              </w:rPr>
              <w:t xml:space="preserve"> * 100 %,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Vi</w:t>
            </w:r>
            <w:r w:rsidRPr="001F03D0">
              <w:rPr>
                <w:szCs w:val="24"/>
              </w:rPr>
              <w:t xml:space="preserve"> - наличие техники</w:t>
            </w:r>
            <w:r w:rsidR="00F60E7C" w:rsidRPr="001F03D0">
              <w:rPr>
                <w:szCs w:val="24"/>
              </w:rPr>
              <w:t>,</w:t>
            </w:r>
            <w:r w:rsidRPr="001F03D0">
              <w:rPr>
                <w:szCs w:val="24"/>
              </w:rPr>
              <w:t xml:space="preserve"> оборудования по состоянию на </w:t>
            </w:r>
            <w:r w:rsidR="00F60E7C" w:rsidRPr="001F03D0">
              <w:rPr>
                <w:szCs w:val="24"/>
              </w:rPr>
              <w:t>0</w:t>
            </w:r>
            <w:r w:rsidRPr="001F03D0">
              <w:rPr>
                <w:szCs w:val="24"/>
              </w:rPr>
              <w:t>1 января отчетного года,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Pi</w:t>
            </w:r>
            <w:r w:rsidRPr="001F03D0">
              <w:rPr>
                <w:szCs w:val="24"/>
              </w:rPr>
              <w:t xml:space="preserve"> - планируемое к приобретению количество техники (оборудования),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Fi</w:t>
            </w:r>
            <w:r w:rsidRPr="001F03D0">
              <w:rPr>
                <w:szCs w:val="24"/>
              </w:rPr>
              <w:t xml:space="preserve"> - приобретенное количество техники в отчетный период,</w:t>
            </w:r>
          </w:p>
          <w:p w:rsidR="007755BB" w:rsidRPr="001F03D0" w:rsidRDefault="007755BB" w:rsidP="00BE057B">
            <w:pPr>
              <w:pStyle w:val="1"/>
              <w:rPr>
                <w:b/>
                <w:szCs w:val="24"/>
              </w:rPr>
            </w:pPr>
            <w:r w:rsidRPr="001F03D0">
              <w:rPr>
                <w:szCs w:val="24"/>
                <w:lang w:val="en-US"/>
              </w:rPr>
              <w:t>Ni</w:t>
            </w:r>
            <w:r w:rsidRPr="001F03D0">
              <w:rPr>
                <w:szCs w:val="24"/>
              </w:rPr>
              <w:t xml:space="preserve"> - потребность в технике (оборудовании) 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 xml:space="preserve">Потребность определяется исходя из ведомственной отчетности департамента по состоянию на 01.01.2015, в частности: </w:t>
            </w:r>
            <w:proofErr w:type="spellStart"/>
            <w:r w:rsidRPr="001F03D0">
              <w:rPr>
                <w:szCs w:val="24"/>
              </w:rPr>
              <w:t>квадроцикл</w:t>
            </w:r>
            <w:proofErr w:type="spellEnd"/>
            <w:r w:rsidRPr="001F03D0">
              <w:rPr>
                <w:szCs w:val="24"/>
              </w:rPr>
              <w:t xml:space="preserve"> – 36 шт.;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вездеходное транспортное средство на шинах низкого давления – 5 шт.;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снегоход – 10 шт.;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моторная лодка </w:t>
            </w:r>
            <w:proofErr w:type="spellStart"/>
            <w:r w:rsidRPr="001F03D0">
              <w:rPr>
                <w:szCs w:val="24"/>
              </w:rPr>
              <w:t>Latimeri</w:t>
            </w:r>
            <w:proofErr w:type="gramStart"/>
            <w:r w:rsidRPr="001F03D0">
              <w:rPr>
                <w:szCs w:val="24"/>
              </w:rPr>
              <w:t>а</w:t>
            </w:r>
            <w:proofErr w:type="spellEnd"/>
            <w:proofErr w:type="gramEnd"/>
            <w:r w:rsidRPr="001F03D0">
              <w:rPr>
                <w:szCs w:val="24"/>
              </w:rPr>
              <w:t xml:space="preserve"> – </w:t>
            </w:r>
            <w:r w:rsidRPr="001F03D0">
              <w:rPr>
                <w:szCs w:val="24"/>
              </w:rPr>
              <w:lastRenderedPageBreak/>
              <w:t>11</w:t>
            </w:r>
            <w:r w:rsidR="009B695E" w:rsidRPr="001F03D0">
              <w:rPr>
                <w:szCs w:val="24"/>
              </w:rPr>
              <w:t> </w:t>
            </w:r>
            <w:r w:rsidRPr="001F03D0">
              <w:rPr>
                <w:szCs w:val="24"/>
              </w:rPr>
              <w:t>шт.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моторная лодка Казанка –</w:t>
            </w:r>
            <w:r w:rsidR="009B695E" w:rsidRPr="001F03D0">
              <w:rPr>
                <w:szCs w:val="24"/>
              </w:rPr>
              <w:t xml:space="preserve"> 12 </w:t>
            </w:r>
            <w:r w:rsidRPr="001F03D0">
              <w:rPr>
                <w:szCs w:val="24"/>
              </w:rPr>
              <w:t>шт.;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прицеп легковой для снегоходов – 26 шт.;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навигатор – 13 шт.;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видеорегистратор – 54 шт.</w:t>
            </w:r>
          </w:p>
          <w:p w:rsidR="007755BB" w:rsidRPr="001F03D0" w:rsidRDefault="007755BB" w:rsidP="00E10422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Фактически приобретенное количество техники (оборудования) определяется ежегодно по результатам выполненных соответствующих программных мероприятий на основании заключенных и выполненных </w:t>
            </w:r>
            <w:r w:rsidR="00E10422" w:rsidRPr="001F03D0">
              <w:rPr>
                <w:szCs w:val="24"/>
              </w:rPr>
              <w:t>контрактов</w:t>
            </w:r>
            <w:r w:rsidRPr="001F03D0">
              <w:rPr>
                <w:szCs w:val="24"/>
              </w:rPr>
              <w:t>.</w:t>
            </w:r>
          </w:p>
        </w:tc>
      </w:tr>
      <w:tr w:rsidR="007755BB" w:rsidRPr="001F03D0" w:rsidTr="009B695E">
        <w:trPr>
          <w:trHeight w:val="333"/>
        </w:trPr>
        <w:tc>
          <w:tcPr>
            <w:tcW w:w="2835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5. Достоверность информации о численности охотничьих ресурсов</w:t>
            </w:r>
          </w:p>
        </w:tc>
        <w:tc>
          <w:tcPr>
            <w:tcW w:w="1276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Плановое и фактическое значение показателя определяется согласно алгоритму расчета численности охотничьих животных, достоверность составляет не менее 85 %. Расчет производится в соответствии с алгоритмом расчета, разработанным и рекомендованным ФГУ «</w:t>
            </w:r>
            <w:proofErr w:type="spellStart"/>
            <w:r w:rsidRPr="001F03D0">
              <w:rPr>
                <w:szCs w:val="24"/>
              </w:rPr>
              <w:t>Центрохотконтроль</w:t>
            </w:r>
            <w:proofErr w:type="spellEnd"/>
            <w:r w:rsidRPr="001F03D0">
              <w:rPr>
                <w:szCs w:val="24"/>
              </w:rPr>
              <w:t>»</w:t>
            </w:r>
          </w:p>
        </w:tc>
        <w:tc>
          <w:tcPr>
            <w:tcW w:w="3402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Карточки зимнего маршрутного учета</w:t>
            </w:r>
            <w:r w:rsidR="00E10422" w:rsidRPr="001F03D0">
              <w:rPr>
                <w:szCs w:val="24"/>
              </w:rPr>
              <w:t>.</w:t>
            </w:r>
          </w:p>
        </w:tc>
      </w:tr>
      <w:tr w:rsidR="007755BB" w:rsidRPr="001F03D0" w:rsidTr="009B695E">
        <w:trPr>
          <w:trHeight w:val="333"/>
        </w:trPr>
        <w:tc>
          <w:tcPr>
            <w:tcW w:w="2835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6. 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1F03D0" w:rsidRDefault="007755BB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Расчет производится по формуле: </w:t>
            </w:r>
          </w:p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Плановое (фактическое) количество охотничьих ресурсов, по которым ведется учет их численности/общее количество охотничьих ресурсов * 100 %</w:t>
            </w:r>
          </w:p>
        </w:tc>
        <w:tc>
          <w:tcPr>
            <w:tcW w:w="3402" w:type="dxa"/>
          </w:tcPr>
          <w:p w:rsidR="007755BB" w:rsidRPr="001F03D0" w:rsidRDefault="007755BB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Государственный </w:t>
            </w:r>
            <w:proofErr w:type="spellStart"/>
            <w:r w:rsidRPr="001F03D0">
              <w:rPr>
                <w:szCs w:val="24"/>
              </w:rPr>
              <w:t>охотхозяйственный</w:t>
            </w:r>
            <w:proofErr w:type="spellEnd"/>
            <w:r w:rsidRPr="001F03D0">
              <w:rPr>
                <w:szCs w:val="24"/>
              </w:rPr>
              <w:t xml:space="preserve"> реестр</w:t>
            </w:r>
            <w:r w:rsidR="00E10422" w:rsidRPr="001F03D0">
              <w:rPr>
                <w:szCs w:val="24"/>
              </w:rPr>
              <w:t>.</w:t>
            </w:r>
          </w:p>
        </w:tc>
      </w:tr>
      <w:tr w:rsidR="00197F98" w:rsidRPr="001F03D0" w:rsidTr="009B695E">
        <w:trPr>
          <w:trHeight w:val="333"/>
        </w:trPr>
        <w:tc>
          <w:tcPr>
            <w:tcW w:w="2835" w:type="dxa"/>
          </w:tcPr>
          <w:p w:rsidR="00197F98" w:rsidRPr="001F03D0" w:rsidRDefault="00197F98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7. Доля видов </w:t>
            </w:r>
            <w:r w:rsidRPr="001F03D0">
              <w:rPr>
                <w:szCs w:val="24"/>
              </w:rPr>
              <w:lastRenderedPageBreak/>
              <w:t>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197F98" w:rsidRPr="001F03D0" w:rsidRDefault="00197F98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197F98" w:rsidRPr="001F03D0" w:rsidRDefault="00197F98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197F98" w:rsidRPr="001F03D0" w:rsidRDefault="00197F98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Расчет производится по формуле:</w:t>
            </w:r>
          </w:p>
          <w:p w:rsidR="00197F98" w:rsidRPr="001F03D0" w:rsidRDefault="00197F98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Плановое (фактическое) количество охотничьих ресурсов, по которым ведется учет их добычи/общее количество охотничьих ресурсов * 100 %</w:t>
            </w:r>
          </w:p>
        </w:tc>
        <w:tc>
          <w:tcPr>
            <w:tcW w:w="3402" w:type="dxa"/>
          </w:tcPr>
          <w:p w:rsidR="00197F98" w:rsidRPr="001F03D0" w:rsidRDefault="00197F98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 xml:space="preserve">Государственный </w:t>
            </w:r>
            <w:proofErr w:type="spellStart"/>
            <w:r w:rsidRPr="001F03D0">
              <w:rPr>
                <w:szCs w:val="24"/>
              </w:rPr>
              <w:lastRenderedPageBreak/>
              <w:t>охотхозяйственный</w:t>
            </w:r>
            <w:proofErr w:type="spellEnd"/>
            <w:r w:rsidRPr="001F03D0">
              <w:rPr>
                <w:szCs w:val="24"/>
              </w:rPr>
              <w:t xml:space="preserve"> реестр.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D807E3" w:rsidP="00412E2D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8. </w:t>
            </w:r>
            <w:r w:rsidR="001513A5" w:rsidRPr="001F03D0">
              <w:rPr>
                <w:szCs w:val="24"/>
              </w:rPr>
              <w:t>Отношение фактической добычи охотничьих ресурсов к установленным лимитам добычи по видам (лось, косуля, соболь</w:t>
            </w:r>
            <w:r w:rsidR="001513A5" w:rsidRPr="001F03D0">
              <w:rPr>
                <w:color w:val="000000" w:themeColor="text1"/>
                <w:szCs w:val="24"/>
              </w:rPr>
              <w:t>, бурый медведь)</w:t>
            </w:r>
          </w:p>
        </w:tc>
        <w:tc>
          <w:tcPr>
            <w:tcW w:w="1276" w:type="dxa"/>
          </w:tcPr>
          <w:p w:rsidR="001513A5" w:rsidRPr="001F03D0" w:rsidRDefault="001513A5" w:rsidP="007465D0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7465D0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E20869" w:rsidRDefault="003715F3" w:rsidP="007465D0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Плановый</w:t>
            </w:r>
            <w:r w:rsidR="00E20869">
              <w:rPr>
                <w:szCs w:val="24"/>
              </w:rPr>
              <w:t xml:space="preserve"> </w:t>
            </w:r>
            <w:r>
              <w:rPr>
                <w:szCs w:val="24"/>
              </w:rPr>
              <w:t>показатель</w:t>
            </w:r>
            <w:r w:rsidR="00E20869">
              <w:rPr>
                <w:szCs w:val="24"/>
              </w:rPr>
              <w:t xml:space="preserve"> определяется на основании анализа данных государственного </w:t>
            </w:r>
            <w:proofErr w:type="spellStart"/>
            <w:r w:rsidR="00E20869">
              <w:rPr>
                <w:szCs w:val="24"/>
              </w:rPr>
              <w:t>охотхозяйственного</w:t>
            </w:r>
            <w:proofErr w:type="spellEnd"/>
            <w:r w:rsidR="00E20869" w:rsidRPr="001F03D0">
              <w:rPr>
                <w:szCs w:val="24"/>
              </w:rPr>
              <w:t xml:space="preserve"> реестр</w:t>
            </w:r>
            <w:r w:rsidR="00E20869">
              <w:rPr>
                <w:szCs w:val="24"/>
              </w:rPr>
              <w:t>а за предыдущие</w:t>
            </w:r>
            <w:r>
              <w:rPr>
                <w:szCs w:val="24"/>
              </w:rPr>
              <w:t xml:space="preserve"> годы.</w:t>
            </w:r>
          </w:p>
          <w:p w:rsidR="003715F3" w:rsidRDefault="003715F3" w:rsidP="007465D0">
            <w:pPr>
              <w:pStyle w:val="1"/>
              <w:rPr>
                <w:szCs w:val="24"/>
              </w:rPr>
            </w:pPr>
          </w:p>
          <w:p w:rsidR="001513A5" w:rsidRPr="001F03D0" w:rsidRDefault="003715F3" w:rsidP="007465D0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Фактическое значение показателя определяется</w:t>
            </w:r>
            <w:r w:rsidR="001513A5" w:rsidRPr="001F03D0">
              <w:rPr>
                <w:szCs w:val="24"/>
              </w:rPr>
              <w:t xml:space="preserve"> по формуле: </w:t>
            </w:r>
          </w:p>
          <w:p w:rsidR="001513A5" w:rsidRPr="001F03D0" w:rsidRDefault="001513A5" w:rsidP="007465D0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Фактическое количество добытых охотничьих ресурсов по видам / установленные лимиты добычи охотничьих ресурсов по видам * 100 %</w:t>
            </w:r>
          </w:p>
        </w:tc>
        <w:tc>
          <w:tcPr>
            <w:tcW w:w="3402" w:type="dxa"/>
          </w:tcPr>
          <w:p w:rsidR="00412E2D" w:rsidRPr="001F03D0" w:rsidRDefault="00302B79" w:rsidP="00412E2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Отчеты юридических лиц, заключивших </w:t>
            </w:r>
            <w:proofErr w:type="spellStart"/>
            <w:r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>охотхозяйственные</w:t>
            </w:r>
            <w:proofErr w:type="spellEnd"/>
            <w:r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соглашения, а также отчеты государственных инспекторов департамента по об</w:t>
            </w:r>
            <w:r w:rsidR="00412E2D"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>щедоступным охотничьим угодьям.</w:t>
            </w:r>
          </w:p>
          <w:p w:rsidR="001513A5" w:rsidRPr="001F03D0" w:rsidRDefault="00412E2D" w:rsidP="00412E2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</w:t>
            </w:r>
            <w:r w:rsidR="001513A5"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2B79"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Губернатора Новосибирской области </w:t>
            </w:r>
            <w:r w:rsidRPr="001F03D0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лимита и квот добычи охотничьих ресурсов на территории Новосибирской области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D807E3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9</w:t>
            </w:r>
            <w:r w:rsidR="001513A5" w:rsidRPr="001F03D0">
              <w:rPr>
                <w:szCs w:val="24"/>
              </w:rPr>
              <w:t>. Доля границ общедоступных охотничьих угодий Новосибирской области, маркированных на местности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Расчет фактического (планового) значения показателя производится по формуле: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маркированные (планируемые к маркировке) аншлагами границы общедоступных охотничьих угодий/протяженность границ общедоступных охотничьих угодий (5 753 км) * 100 %</w:t>
            </w: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Карта-схема размещения, использования и охраны охотничьих угодий на территории Новосибирской области.</w:t>
            </w:r>
          </w:p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Акты выполненных работ.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D807E3" w:rsidP="00BE057B">
            <w:pPr>
              <w:pStyle w:val="1"/>
              <w:rPr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10</w:t>
            </w:r>
            <w:r w:rsidR="001513A5" w:rsidRPr="001F03D0">
              <w:rPr>
                <w:color w:val="000000" w:themeColor="text1"/>
                <w:szCs w:val="24"/>
              </w:rPr>
              <w:t xml:space="preserve">. Доля площади закрепленных охотничьих угодий в общей площади </w:t>
            </w:r>
            <w:r w:rsidR="001513A5" w:rsidRPr="001F03D0">
              <w:rPr>
                <w:color w:val="000000" w:themeColor="text1"/>
                <w:szCs w:val="24"/>
              </w:rPr>
              <w:lastRenderedPageBreak/>
              <w:t>охотничьих угодий</w:t>
            </w:r>
            <w:r w:rsidR="001513A5" w:rsidRPr="001F03D0">
              <w:rPr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</w:tcPr>
          <w:p w:rsidR="001513A5" w:rsidRPr="001F03D0" w:rsidRDefault="001513A5" w:rsidP="00CF4E17">
            <w:pPr>
              <w:pStyle w:val="1"/>
              <w:jc w:val="center"/>
              <w:rPr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CF4E17">
            <w:pPr>
              <w:pStyle w:val="1"/>
              <w:jc w:val="center"/>
              <w:rPr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9E474A">
            <w:pPr>
              <w:pStyle w:val="1"/>
              <w:rPr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Расчет производится по формуле:</w:t>
            </w:r>
          </w:p>
          <w:p w:rsidR="001513A5" w:rsidRPr="001F03D0" w:rsidRDefault="001513A5" w:rsidP="001E4272">
            <w:pPr>
              <w:pStyle w:val="ConsPlusTitle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bCs w:val="0"/>
                <w:color w:val="000000" w:themeColor="text1"/>
                <w:sz w:val="24"/>
                <w:szCs w:val="24"/>
              </w:rPr>
              <w:t>Фактическая площадь закрепленных охотничьих угодий (тыс. га)/общая площадь охотничьих угодий</w:t>
            </w:r>
            <w:r w:rsidRPr="001F03D0">
              <w:rPr>
                <w:b w:val="0"/>
                <w:bCs w:val="0"/>
                <w:color w:val="000000" w:themeColor="text1"/>
                <w:sz w:val="24"/>
                <w:szCs w:val="24"/>
              </w:rPr>
              <w:br/>
              <w:t>(тыс. га)</w:t>
            </w:r>
            <w:r w:rsidRPr="001F03D0">
              <w:rPr>
                <w:b w:val="0"/>
                <w:color w:val="000000" w:themeColor="text1"/>
                <w:sz w:val="24"/>
                <w:szCs w:val="24"/>
              </w:rPr>
              <w:t>* 100 %</w:t>
            </w:r>
          </w:p>
        </w:tc>
        <w:tc>
          <w:tcPr>
            <w:tcW w:w="3402" w:type="dxa"/>
          </w:tcPr>
          <w:p w:rsidR="001513A5" w:rsidRPr="001F03D0" w:rsidRDefault="001513A5" w:rsidP="009E474A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 xml:space="preserve">Карта-схема размещения, использования и охраны охотничьих угодий на территории Новосибирской </w:t>
            </w:r>
            <w:r w:rsidRPr="001F03D0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области. </w:t>
            </w:r>
          </w:p>
          <w:p w:rsidR="001513A5" w:rsidRPr="001F03D0" w:rsidRDefault="001513A5" w:rsidP="00BE057B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F03D0">
              <w:rPr>
                <w:b w:val="0"/>
                <w:color w:val="000000" w:themeColor="text1"/>
                <w:sz w:val="24"/>
                <w:szCs w:val="24"/>
              </w:rPr>
              <w:t>Охотхозяйственные</w:t>
            </w:r>
            <w:proofErr w:type="spellEnd"/>
            <w:r w:rsidRPr="001F03D0">
              <w:rPr>
                <w:b w:val="0"/>
                <w:color w:val="000000" w:themeColor="text1"/>
                <w:sz w:val="24"/>
                <w:szCs w:val="24"/>
              </w:rPr>
              <w:t xml:space="preserve"> соглашения.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D807E3" w:rsidP="00EC1C0A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11</w:t>
            </w:r>
            <w:r w:rsidR="001513A5" w:rsidRPr="001F03D0">
              <w:rPr>
                <w:b w:val="0"/>
                <w:sz w:val="24"/>
                <w:szCs w:val="24"/>
              </w:rPr>
              <w:t>. 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все физические лица, осуществляющие охоту, должны быть ежегодно обеспечены охотничьими билетами и разрешениями на проведение охоты.</w:t>
            </w:r>
          </w:p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 xml:space="preserve">фактически выданное количество бланков охотничьих </w:t>
            </w:r>
            <w:proofErr w:type="gramStart"/>
            <w:r w:rsidRPr="001F03D0">
              <w:rPr>
                <w:b w:val="0"/>
                <w:sz w:val="24"/>
                <w:szCs w:val="24"/>
              </w:rPr>
              <w:t>билетов</w:t>
            </w:r>
            <w:proofErr w:type="gramEnd"/>
            <w:r w:rsidRPr="001F03D0">
              <w:rPr>
                <w:b w:val="0"/>
                <w:sz w:val="24"/>
                <w:szCs w:val="24"/>
              </w:rPr>
              <w:t>/требуемое количество (в соответствии с поданными заявлениями) * 100 %</w:t>
            </w:r>
          </w:p>
        </w:tc>
        <w:tc>
          <w:tcPr>
            <w:tcW w:w="3402" w:type="dxa"/>
          </w:tcPr>
          <w:p w:rsidR="001513A5" w:rsidRPr="001F03D0" w:rsidRDefault="001513A5" w:rsidP="00E10422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Заявления физических лиц на получение бланков охотничьих билетов и бланков разрешений.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D807E3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12</w:t>
            </w:r>
            <w:r w:rsidR="001513A5" w:rsidRPr="001F03D0">
              <w:rPr>
                <w:b w:val="0"/>
                <w:sz w:val="24"/>
                <w:szCs w:val="24"/>
              </w:rPr>
              <w:t>. 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либо уголовной ответственности, к общему количеству выявленных нарушений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 xml:space="preserve">Расчет производится по формуле: </w:t>
            </w:r>
          </w:p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Плановое (фактическое) количество выявленных нарушений при осуществлении федерального охотничьего надзора, по которым вынесены акты о привлечении к административной либо уголовной ответственности/общее количество выявленных нарушений * 100 %</w:t>
            </w: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Постановления о привлечении к административной либо уголовной ответственности.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1513A5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</w:t>
            </w:r>
            <w:r w:rsidR="00D807E3" w:rsidRPr="001F03D0">
              <w:rPr>
                <w:b w:val="0"/>
                <w:sz w:val="24"/>
                <w:szCs w:val="24"/>
              </w:rPr>
              <w:t>3</w:t>
            </w:r>
            <w:r w:rsidRPr="001F03D0">
              <w:rPr>
                <w:b w:val="0"/>
                <w:sz w:val="24"/>
                <w:szCs w:val="24"/>
              </w:rPr>
              <w:t>. </w:t>
            </w:r>
            <w:r w:rsidRPr="001F03D0">
              <w:rPr>
                <w:b w:val="0"/>
                <w:color w:val="000000"/>
                <w:sz w:val="24"/>
                <w:szCs w:val="24"/>
              </w:rPr>
              <w:t>Доля заказников, с уточненными границами и оборудованными информационными знаками, согласно положениям о создании заказников</w:t>
            </w:r>
            <w:r w:rsidRPr="001F03D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sz w:val="24"/>
                <w:szCs w:val="24"/>
              </w:rPr>
              <w:t>Расчет производится по формуле:</w:t>
            </w:r>
          </w:p>
          <w:p w:rsidR="001513A5" w:rsidRPr="001F03D0" w:rsidRDefault="001513A5" w:rsidP="000B493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sz w:val="24"/>
                <w:szCs w:val="24"/>
              </w:rPr>
              <w:t>Плановое (фактическое) количество установленных информационных знаков в рамках программы + количество установленных информационных знаков по состоянию на 01.01.2015/общее количество знаков</w:t>
            </w:r>
            <w:r w:rsidRPr="001F03D0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1F03D0">
              <w:rPr>
                <w:rFonts w:ascii="Times New Roman" w:hAnsi="Times New Roman"/>
                <w:sz w:val="24"/>
                <w:szCs w:val="24"/>
              </w:rPr>
              <w:t xml:space="preserve"> подлежащих установке согласно положениям о создании государственных природных заказников регионального значения Новосибирской области * 100 %</w:t>
            </w: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Ведомственная отчетность департамента.</w:t>
            </w:r>
          </w:p>
          <w:p w:rsidR="001513A5" w:rsidRPr="001F03D0" w:rsidRDefault="001513A5" w:rsidP="00E10422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Акты выполненных работ по контрактам.</w:t>
            </w:r>
          </w:p>
          <w:p w:rsidR="001513A5" w:rsidRPr="001F03D0" w:rsidRDefault="001513A5" w:rsidP="00E10422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Положения о создании заказников.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D807E3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14</w:t>
            </w:r>
            <w:r w:rsidR="001513A5" w:rsidRPr="001F03D0">
              <w:rPr>
                <w:b w:val="0"/>
                <w:sz w:val="24"/>
                <w:szCs w:val="24"/>
              </w:rPr>
              <w:t xml:space="preserve">. Доля заказников, </w:t>
            </w:r>
            <w:r w:rsidR="001513A5" w:rsidRPr="001F03D0">
              <w:rPr>
                <w:b w:val="0"/>
                <w:sz w:val="24"/>
                <w:szCs w:val="24"/>
              </w:rPr>
              <w:lastRenderedPageBreak/>
              <w:t>обеспеченных надлежащими материально-техническими условиями для их функционирования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 xml:space="preserve">Нарастающим </w:t>
            </w:r>
            <w:r w:rsidRPr="001F03D0">
              <w:rPr>
                <w:szCs w:val="24"/>
              </w:rPr>
              <w:lastRenderedPageBreak/>
              <w:t>итогом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 xml:space="preserve">Плановое значение показателя производится исходя </w:t>
            </w:r>
            <w:r w:rsidRPr="001F03D0">
              <w:rPr>
                <w:szCs w:val="24"/>
              </w:rPr>
              <w:lastRenderedPageBreak/>
              <w:t>из потребности и наличия техники (оборудования) по состоянию на 01.01.2015.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Расчет планового (фактического) значения показателя определяется по формуле: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О=О</w:t>
            </w:r>
            <w:proofErr w:type="gramStart"/>
            <w:r w:rsidRPr="001F03D0">
              <w:rPr>
                <w:szCs w:val="24"/>
                <w:lang w:val="en-US"/>
              </w:rPr>
              <w:t>i</w:t>
            </w:r>
            <w:proofErr w:type="gramEnd"/>
            <w:r w:rsidRPr="001F03D0">
              <w:rPr>
                <w:szCs w:val="24"/>
              </w:rPr>
              <w:t xml:space="preserve"> плановое (фактическое)/</w:t>
            </w:r>
            <w:r w:rsidRPr="001F03D0">
              <w:rPr>
                <w:szCs w:val="24"/>
                <w:lang w:val="en-US"/>
              </w:rPr>
              <w:t>n</w:t>
            </w:r>
            <w:r w:rsidRPr="001F03D0">
              <w:rPr>
                <w:szCs w:val="24"/>
              </w:rPr>
              <w:t>, где:</w:t>
            </w:r>
          </w:p>
          <w:p w:rsidR="001513A5" w:rsidRPr="001F03D0" w:rsidRDefault="001513A5" w:rsidP="00BE057B">
            <w:pPr>
              <w:pStyle w:val="1"/>
              <w:rPr>
                <w:sz w:val="10"/>
                <w:szCs w:val="10"/>
              </w:rPr>
            </w:pP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 - значение целевого индикатора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 xml:space="preserve"> </w:t>
            </w:r>
            <w:proofErr w:type="gramStart"/>
            <w:r w:rsidRPr="001F03D0">
              <w:rPr>
                <w:szCs w:val="24"/>
              </w:rPr>
              <w:t>плановое</w:t>
            </w:r>
            <w:proofErr w:type="gramEnd"/>
            <w:r w:rsidRPr="001F03D0">
              <w:rPr>
                <w:szCs w:val="24"/>
              </w:rPr>
              <w:t xml:space="preserve"> (фактическое) - плановая (фактическая) обеспеченность техникой 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>-го вида,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n</w:t>
            </w:r>
            <w:r w:rsidRPr="001F03D0">
              <w:rPr>
                <w:szCs w:val="24"/>
              </w:rPr>
              <w:t xml:space="preserve"> - </w:t>
            </w:r>
            <w:proofErr w:type="gramStart"/>
            <w:r w:rsidRPr="001F03D0">
              <w:rPr>
                <w:szCs w:val="24"/>
              </w:rPr>
              <w:t>количество</w:t>
            </w:r>
            <w:proofErr w:type="gramEnd"/>
            <w:r w:rsidRPr="001F03D0">
              <w:rPr>
                <w:szCs w:val="24"/>
              </w:rPr>
              <w:t xml:space="preserve"> видов техники.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Расчет обеспеченности техникой 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>-го вида производится по формуле:</w:t>
            </w:r>
          </w:p>
          <w:p w:rsidR="00594817" w:rsidRPr="001F03D0" w:rsidRDefault="001513A5" w:rsidP="00594817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</w:t>
            </w:r>
            <w:proofErr w:type="gramStart"/>
            <w:r w:rsidRPr="001F03D0">
              <w:rPr>
                <w:szCs w:val="24"/>
                <w:lang w:val="en-US"/>
              </w:rPr>
              <w:t>i</w:t>
            </w:r>
            <w:proofErr w:type="gramEnd"/>
            <w:r w:rsidRPr="001F03D0">
              <w:rPr>
                <w:szCs w:val="24"/>
              </w:rPr>
              <w:t xml:space="preserve"> плановое = (</w:t>
            </w:r>
            <w:r w:rsidRPr="001F03D0">
              <w:rPr>
                <w:szCs w:val="24"/>
                <w:lang w:val="en-US"/>
              </w:rPr>
              <w:t>Vi</w:t>
            </w:r>
            <w:r w:rsidRPr="001F03D0">
              <w:rPr>
                <w:szCs w:val="24"/>
              </w:rPr>
              <w:t xml:space="preserve"> + </w:t>
            </w:r>
            <w:r w:rsidRPr="001F03D0">
              <w:rPr>
                <w:szCs w:val="24"/>
                <w:lang w:val="en-US"/>
              </w:rPr>
              <w:t>Pi</w:t>
            </w:r>
            <w:r w:rsidRPr="001F03D0">
              <w:rPr>
                <w:szCs w:val="24"/>
              </w:rPr>
              <w:t>)/</w:t>
            </w:r>
            <w:r w:rsidRPr="001F03D0">
              <w:rPr>
                <w:szCs w:val="24"/>
                <w:lang w:val="en-US"/>
              </w:rPr>
              <w:t>Ni</w:t>
            </w:r>
            <w:r w:rsidRPr="001F03D0">
              <w:rPr>
                <w:szCs w:val="24"/>
              </w:rPr>
              <w:t xml:space="preserve"> * 100%,</w:t>
            </w:r>
          </w:p>
          <w:p w:rsidR="00594817" w:rsidRPr="001F03D0" w:rsidRDefault="00594817" w:rsidP="00594817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</w:t>
            </w:r>
            <w:proofErr w:type="gramStart"/>
            <w:r w:rsidRPr="001F03D0">
              <w:rPr>
                <w:szCs w:val="24"/>
                <w:lang w:val="en-US"/>
              </w:rPr>
              <w:t>i</w:t>
            </w:r>
            <w:proofErr w:type="gramEnd"/>
            <w:r w:rsidRPr="001F03D0">
              <w:rPr>
                <w:szCs w:val="24"/>
              </w:rPr>
              <w:t xml:space="preserve"> фактическое = (</w:t>
            </w:r>
            <w:r w:rsidRPr="001F03D0">
              <w:rPr>
                <w:szCs w:val="24"/>
                <w:lang w:val="en-US"/>
              </w:rPr>
              <w:t>Vi</w:t>
            </w:r>
            <w:r w:rsidRPr="001F03D0">
              <w:rPr>
                <w:szCs w:val="24"/>
              </w:rPr>
              <w:t xml:space="preserve"> + </w:t>
            </w:r>
            <w:r w:rsidRPr="001F03D0">
              <w:rPr>
                <w:szCs w:val="24"/>
                <w:lang w:val="en-US"/>
              </w:rPr>
              <w:t>Fi</w:t>
            </w:r>
            <w:r w:rsidRPr="001F03D0">
              <w:rPr>
                <w:szCs w:val="24"/>
              </w:rPr>
              <w:t>)/</w:t>
            </w:r>
            <w:r w:rsidRPr="001F03D0">
              <w:rPr>
                <w:szCs w:val="24"/>
                <w:lang w:val="en-US"/>
              </w:rPr>
              <w:t>Ni</w:t>
            </w:r>
            <w:r w:rsidRPr="001F03D0">
              <w:rPr>
                <w:szCs w:val="24"/>
              </w:rPr>
              <w:t xml:space="preserve"> * 100%,</w:t>
            </w:r>
          </w:p>
          <w:p w:rsidR="00594817" w:rsidRPr="001F03D0" w:rsidRDefault="00594817" w:rsidP="00594817">
            <w:pPr>
              <w:pStyle w:val="1"/>
              <w:rPr>
                <w:sz w:val="14"/>
                <w:szCs w:val="14"/>
              </w:rPr>
            </w:pPr>
          </w:p>
          <w:p w:rsidR="00594817" w:rsidRPr="001F03D0" w:rsidRDefault="00594817" w:rsidP="00594817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Vi</w:t>
            </w:r>
            <w:r w:rsidRPr="001F03D0">
              <w:rPr>
                <w:szCs w:val="24"/>
              </w:rPr>
              <w:t xml:space="preserve"> - наличие техники оборудования по состоянию на 1 января отчетного года,</w:t>
            </w:r>
          </w:p>
          <w:p w:rsidR="00594817" w:rsidRPr="001F03D0" w:rsidRDefault="00594817" w:rsidP="00594817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Pi</w:t>
            </w:r>
            <w:r w:rsidRPr="001F03D0">
              <w:rPr>
                <w:szCs w:val="24"/>
              </w:rPr>
              <w:t xml:space="preserve"> - планируемое к приобретению количество техники (оборудования),</w:t>
            </w:r>
          </w:p>
          <w:p w:rsidR="00594817" w:rsidRPr="001F03D0" w:rsidRDefault="00594817" w:rsidP="00594817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Fi</w:t>
            </w:r>
            <w:r w:rsidRPr="001F03D0">
              <w:rPr>
                <w:szCs w:val="24"/>
              </w:rPr>
              <w:t xml:space="preserve"> - приобретенное количество техники в отчетный период,</w:t>
            </w:r>
          </w:p>
          <w:p w:rsidR="001513A5" w:rsidRPr="001F03D0" w:rsidRDefault="00594817" w:rsidP="00594817">
            <w:pPr>
              <w:pStyle w:val="1"/>
              <w:rPr>
                <w:szCs w:val="24"/>
              </w:rPr>
            </w:pPr>
            <w:r w:rsidRPr="001F03D0">
              <w:rPr>
                <w:szCs w:val="24"/>
                <w:lang w:val="en-US"/>
              </w:rPr>
              <w:t>Ni</w:t>
            </w:r>
            <w:r w:rsidRPr="001F03D0">
              <w:rPr>
                <w:szCs w:val="24"/>
              </w:rPr>
              <w:t xml:space="preserve"> - потребность в технике (оборудовании) </w:t>
            </w:r>
            <w:r w:rsidRPr="001F03D0">
              <w:rPr>
                <w:szCs w:val="24"/>
                <w:lang w:val="en-US"/>
              </w:rPr>
              <w:t>i</w:t>
            </w:r>
            <w:r w:rsidRPr="001F03D0">
              <w:rPr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lastRenderedPageBreak/>
              <w:t xml:space="preserve">Потребность определяется </w:t>
            </w:r>
            <w:r w:rsidRPr="001F03D0">
              <w:rPr>
                <w:szCs w:val="24"/>
              </w:rPr>
              <w:lastRenderedPageBreak/>
              <w:t>исходя из ведомственной отчетности департамента по состоянию на 01.01.2015, в частности: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автомобиль – 2 шт.;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снегоход – 2 шт.;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навигаторы – 4 шт.;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лодочный мотор – 1 шт.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Фактически приобретенное количество техники (оборудования) определяется ежегодно по результатам</w:t>
            </w:r>
            <w:r w:rsidR="00594817" w:rsidRPr="001F03D0">
              <w:rPr>
                <w:szCs w:val="24"/>
              </w:rPr>
              <w:t xml:space="preserve"> выполненных соответствующих программных мероприятий на основании заключенных и выполненных контрактов.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1513A5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1</w:t>
            </w:r>
            <w:r w:rsidR="00987F0D" w:rsidRPr="001F03D0">
              <w:rPr>
                <w:b w:val="0"/>
                <w:sz w:val="24"/>
                <w:szCs w:val="24"/>
              </w:rPr>
              <w:t>5</w:t>
            </w:r>
            <w:r w:rsidRPr="001F03D0">
              <w:rPr>
                <w:b w:val="0"/>
                <w:sz w:val="24"/>
                <w:szCs w:val="24"/>
              </w:rPr>
              <w:t xml:space="preserve">. Доля заказников, имеющих действующее </w:t>
            </w:r>
            <w:r w:rsidRPr="002537D6">
              <w:rPr>
                <w:b w:val="0"/>
                <w:sz w:val="24"/>
                <w:szCs w:val="24"/>
              </w:rPr>
              <w:t>научное обоснование их организации и устройства</w:t>
            </w:r>
            <w:r w:rsidRPr="001F03D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все заказники в рамках госпрограммы должны быть обеспечены действующим научным обоснованием организации и устройства.</w:t>
            </w:r>
          </w:p>
          <w:p w:rsidR="001513A5" w:rsidRPr="001F03D0" w:rsidRDefault="001513A5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Количество заказников, имеющих действующее научное обоснование организации и устройства по состоянию на 01.01.2015 + количество заказников, получивших действующее научное обоснование в рамках программы /общее количество заказников (24) * 100%</w:t>
            </w:r>
          </w:p>
        </w:tc>
        <w:tc>
          <w:tcPr>
            <w:tcW w:w="3402" w:type="dxa"/>
          </w:tcPr>
          <w:p w:rsidR="001513A5" w:rsidRPr="001F03D0" w:rsidRDefault="001513A5" w:rsidP="00E10422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Потребность определяется исходя из ведомственной отчетности департамента по состоянию на 01.01.2015. Фактические данные для расчета определяются исходя из актов выполненных работ по контрактам.</w:t>
            </w:r>
          </w:p>
        </w:tc>
      </w:tr>
    </w:tbl>
    <w:p w:rsidR="00F07B07" w:rsidRPr="001F03D0" w:rsidRDefault="00F07B07">
      <w:r w:rsidRPr="001F03D0">
        <w:rPr>
          <w:b/>
          <w:bCs/>
        </w:rP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701"/>
        <w:gridCol w:w="5670"/>
        <w:gridCol w:w="3402"/>
      </w:tblGrid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1513A5" w:rsidP="00987F0D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lastRenderedPageBreak/>
              <w:t>1</w:t>
            </w:r>
            <w:r w:rsidR="00987F0D" w:rsidRPr="001F03D0">
              <w:rPr>
                <w:b w:val="0"/>
                <w:sz w:val="24"/>
                <w:szCs w:val="24"/>
              </w:rPr>
              <w:t>6</w:t>
            </w:r>
            <w:r w:rsidRPr="001F03D0">
              <w:rPr>
                <w:b w:val="0"/>
                <w:sz w:val="24"/>
                <w:szCs w:val="24"/>
              </w:rPr>
              <w:t>. Обеспеченность заказников надлежащим количеством горюче-смазочных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Фактическое значение определяется по результатам выполненных работ.</w:t>
            </w: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Потребность определяется исходя из ведомственной отчетности департамента по состоянию на 01.01.2015. Фактические данные для расчета определяются исходя из актов выполненных работ по контрактам.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1513A5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1</w:t>
            </w:r>
            <w:r w:rsidR="00987F0D" w:rsidRPr="001F03D0">
              <w:rPr>
                <w:b w:val="0"/>
                <w:sz w:val="24"/>
                <w:szCs w:val="24"/>
              </w:rPr>
              <w:t>7</w:t>
            </w:r>
            <w:r w:rsidRPr="001F03D0">
              <w:rPr>
                <w:b w:val="0"/>
                <w:sz w:val="24"/>
                <w:szCs w:val="24"/>
              </w:rPr>
              <w:t>. Доля заказнико</w:t>
            </w:r>
            <w:r w:rsidRPr="001F03D0">
              <w:rPr>
                <w:b w:val="0"/>
                <w:color w:val="000000" w:themeColor="text1"/>
                <w:sz w:val="24"/>
                <w:szCs w:val="24"/>
              </w:rPr>
              <w:t xml:space="preserve">в, </w:t>
            </w:r>
            <w:r w:rsidRPr="001F03D0">
              <w:rPr>
                <w:b w:val="0"/>
                <w:sz w:val="24"/>
                <w:szCs w:val="24"/>
              </w:rPr>
              <w:t xml:space="preserve">на которых проведены работы по определению местоположения границ объекта землеустройства – границ зоны с особыми условиями использования территории </w:t>
            </w:r>
          </w:p>
        </w:tc>
        <w:tc>
          <w:tcPr>
            <w:tcW w:w="1276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szCs w:val="24"/>
              </w:rPr>
            </w:pPr>
            <w:r w:rsidRPr="001F03D0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F03D0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границы всех заказников должны быть определены.</w:t>
            </w:r>
          </w:p>
          <w:p w:rsidR="001513A5" w:rsidRPr="001F03D0" w:rsidRDefault="001513A5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Количество заказников, с определенными границами по состоянию на 01.01.2015 + количество заказников, на территории которых проведены работы по определению границ в рамках программы/общее количество заказников (24)*100%</w:t>
            </w: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Ведомственная отчетность департамента.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Акты выполненных работ по контрактам.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2537D6" w:rsidRDefault="00987F0D" w:rsidP="009F69ED">
            <w:pPr>
              <w:pStyle w:val="ConsPlusTitle"/>
              <w:rPr>
                <w:b w:val="0"/>
                <w:sz w:val="24"/>
                <w:szCs w:val="24"/>
              </w:rPr>
            </w:pPr>
            <w:r w:rsidRPr="002537D6">
              <w:rPr>
                <w:b w:val="0"/>
                <w:sz w:val="24"/>
                <w:szCs w:val="24"/>
              </w:rPr>
              <w:t>18</w:t>
            </w:r>
            <w:r w:rsidR="001513A5" w:rsidRPr="002537D6">
              <w:rPr>
                <w:b w:val="0"/>
                <w:sz w:val="24"/>
                <w:szCs w:val="24"/>
              </w:rPr>
              <w:t xml:space="preserve">. Обеспеченность заказников биотехническими и воспроизводственными сооружениями до необходимых нормативов, предусмотренных </w:t>
            </w:r>
            <w:r w:rsidR="002537D6" w:rsidRPr="002537D6">
              <w:rPr>
                <w:b w:val="0"/>
                <w:sz w:val="24"/>
                <w:szCs w:val="24"/>
              </w:rPr>
              <w:t xml:space="preserve">проектами </w:t>
            </w:r>
            <w:r w:rsidR="001513A5" w:rsidRPr="002537D6">
              <w:rPr>
                <w:b w:val="0"/>
                <w:sz w:val="24"/>
                <w:szCs w:val="24"/>
              </w:rPr>
              <w:t>их организации</w:t>
            </w:r>
            <w:r w:rsidR="002537D6" w:rsidRPr="002537D6">
              <w:rPr>
                <w:b w:val="0"/>
                <w:sz w:val="24"/>
                <w:szCs w:val="24"/>
              </w:rPr>
              <w:t xml:space="preserve">, </w:t>
            </w:r>
            <w:r w:rsidR="001513A5" w:rsidRPr="002537D6">
              <w:rPr>
                <w:b w:val="0"/>
                <w:sz w:val="24"/>
                <w:szCs w:val="24"/>
              </w:rPr>
              <w:t>устройства</w:t>
            </w:r>
          </w:p>
        </w:tc>
        <w:tc>
          <w:tcPr>
            <w:tcW w:w="1276" w:type="dxa"/>
          </w:tcPr>
          <w:p w:rsidR="001513A5" w:rsidRPr="002537D6" w:rsidRDefault="001513A5" w:rsidP="00BE057B">
            <w:pPr>
              <w:pStyle w:val="1"/>
              <w:jc w:val="center"/>
              <w:rPr>
                <w:b/>
                <w:szCs w:val="24"/>
              </w:rPr>
            </w:pPr>
            <w:r w:rsidRPr="002537D6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BE057B">
            <w:pPr>
              <w:pStyle w:val="1"/>
              <w:jc w:val="center"/>
              <w:rPr>
                <w:b/>
                <w:szCs w:val="24"/>
              </w:rPr>
            </w:pPr>
            <w:r w:rsidRPr="001F03D0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sz w:val="24"/>
                <w:szCs w:val="24"/>
              </w:rPr>
              <w:t>Расчет производится по формуле:</w:t>
            </w:r>
          </w:p>
          <w:p w:rsidR="001513A5" w:rsidRPr="001F03D0" w:rsidRDefault="001513A5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sz w:val="24"/>
                <w:szCs w:val="24"/>
              </w:rPr>
              <w:t>Плановое (фактическое) количество заказников, обеспеченных биотехническими и воспроизводственными сооружениями/общее количество заказников (24) * 100%</w:t>
            </w:r>
          </w:p>
          <w:p w:rsidR="001513A5" w:rsidRPr="001F03D0" w:rsidRDefault="001513A5" w:rsidP="00BE057B">
            <w:pPr>
              <w:pStyle w:val="1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Отчеты охотоведов.</w:t>
            </w:r>
          </w:p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 xml:space="preserve">Проект обустройства особо охраняемых природных территорий. </w:t>
            </w:r>
          </w:p>
        </w:tc>
      </w:tr>
      <w:tr w:rsidR="001513A5" w:rsidRPr="001F03D0" w:rsidTr="007309D5">
        <w:trPr>
          <w:trHeight w:val="2785"/>
        </w:trPr>
        <w:tc>
          <w:tcPr>
            <w:tcW w:w="2835" w:type="dxa"/>
          </w:tcPr>
          <w:p w:rsidR="001513A5" w:rsidRPr="001F03D0" w:rsidRDefault="00987F0D" w:rsidP="009B2126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lastRenderedPageBreak/>
              <w:t>19</w:t>
            </w:r>
            <w:r w:rsidR="001513A5" w:rsidRPr="001F03D0">
              <w:rPr>
                <w:b w:val="0"/>
                <w:color w:val="000000" w:themeColor="text1"/>
                <w:sz w:val="24"/>
                <w:szCs w:val="24"/>
              </w:rPr>
              <w:t>. Доля территории, занятая особо охраняемыми природными территориями федерального, регионального и местного значения, в общей площади Новосибирской области</w:t>
            </w:r>
          </w:p>
        </w:tc>
        <w:tc>
          <w:tcPr>
            <w:tcW w:w="1276" w:type="dxa"/>
          </w:tcPr>
          <w:p w:rsidR="001513A5" w:rsidRPr="001F03D0" w:rsidRDefault="001513A5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CF4E1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 производится по формуле:</w:t>
            </w:r>
          </w:p>
          <w:p w:rsidR="001513A5" w:rsidRPr="001F03D0" w:rsidRDefault="005E3057" w:rsidP="00583F7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Площадь </w:t>
            </w:r>
            <w:r w:rsidR="001513A5" w:rsidRPr="001F0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особо охраняемых природных территорий федерального, регионального и местного значения (тыс. га)/площадь Новосибирской области (тыс. га) * 100 %</w:t>
            </w:r>
          </w:p>
        </w:tc>
        <w:tc>
          <w:tcPr>
            <w:tcW w:w="3402" w:type="dxa"/>
          </w:tcPr>
          <w:p w:rsidR="001513A5" w:rsidRPr="001F03D0" w:rsidRDefault="001513A5" w:rsidP="002B609C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Государственный кадастр особо охраняемых природных территорий регионального значения и ведомственная информация департамента природных ресурсов и охраны окружающей среды Новосибирской области</w:t>
            </w:r>
          </w:p>
        </w:tc>
      </w:tr>
      <w:tr w:rsidR="001513A5" w:rsidRPr="001F03D0" w:rsidTr="009B695E">
        <w:trPr>
          <w:trHeight w:val="333"/>
        </w:trPr>
        <w:tc>
          <w:tcPr>
            <w:tcW w:w="2835" w:type="dxa"/>
          </w:tcPr>
          <w:p w:rsidR="001513A5" w:rsidRPr="001F03D0" w:rsidRDefault="00987F0D" w:rsidP="009B2126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1F03D0">
              <w:rPr>
                <w:b w:val="0"/>
                <w:color w:val="000000" w:themeColor="text1"/>
                <w:sz w:val="24"/>
                <w:szCs w:val="24"/>
              </w:rPr>
              <w:t>20</w:t>
            </w:r>
            <w:r w:rsidR="001513A5" w:rsidRPr="001F03D0">
              <w:rPr>
                <w:b w:val="0"/>
                <w:color w:val="000000" w:themeColor="text1"/>
                <w:sz w:val="24"/>
                <w:szCs w:val="24"/>
              </w:rPr>
              <w:t>. Доля территории, занятая особо охраняемыми природными территориями регионального и местного значения, в общей площади Новосибирской области</w:t>
            </w:r>
          </w:p>
        </w:tc>
        <w:tc>
          <w:tcPr>
            <w:tcW w:w="1276" w:type="dxa"/>
          </w:tcPr>
          <w:p w:rsidR="001513A5" w:rsidRPr="001F03D0" w:rsidRDefault="001513A5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513A5" w:rsidRPr="001F03D0" w:rsidRDefault="001513A5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1F03D0">
              <w:rPr>
                <w:color w:val="000000" w:themeColor="text1"/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1513A5" w:rsidRPr="001F03D0" w:rsidRDefault="001513A5" w:rsidP="009206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 производится по формуле:</w:t>
            </w:r>
          </w:p>
          <w:p w:rsidR="001513A5" w:rsidRDefault="005E3057" w:rsidP="009206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Площадь </w:t>
            </w:r>
            <w:r w:rsidR="001513A5" w:rsidRPr="001F0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особо охраняемых природных территорий регионального и местного значения (тыс. га)/площадь Новосибирской области (тыс. га) * 100 %</w:t>
            </w:r>
          </w:p>
          <w:p w:rsidR="007C6617" w:rsidRPr="001F03D0" w:rsidRDefault="007C6617" w:rsidP="009206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13A5" w:rsidRPr="001F03D0" w:rsidRDefault="001513A5" w:rsidP="00BE057B">
            <w:pPr>
              <w:pStyle w:val="1"/>
              <w:rPr>
                <w:szCs w:val="24"/>
              </w:rPr>
            </w:pPr>
            <w:r w:rsidRPr="001F03D0">
              <w:rPr>
                <w:szCs w:val="24"/>
              </w:rPr>
              <w:t>Государственный кадастр особо охраняемых природных территорий регионального значения и ведомственная информация департамента природных ресурсов и охраны окружающей среды Новосибирской области</w:t>
            </w:r>
          </w:p>
        </w:tc>
      </w:tr>
    </w:tbl>
    <w:p w:rsidR="00662362" w:rsidRPr="001F03D0" w:rsidRDefault="00662362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62362" w:rsidRPr="001F03D0" w:rsidSect="00F311BF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9B695E" w:rsidRPr="001F03D0" w:rsidRDefault="00662362" w:rsidP="006623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3D0">
        <w:rPr>
          <w:rFonts w:ascii="Times New Roman" w:hAnsi="Times New Roman" w:cs="Times New Roman"/>
          <w:sz w:val="28"/>
          <w:szCs w:val="28"/>
        </w:rPr>
        <w:lastRenderedPageBreak/>
        <w:t>Таблица № 4</w:t>
      </w:r>
    </w:p>
    <w:p w:rsidR="00662362" w:rsidRPr="001F03D0" w:rsidRDefault="00662362" w:rsidP="006623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6803" w:rsidRPr="001F03D0" w:rsidRDefault="0056785E" w:rsidP="006623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F03D0">
        <w:rPr>
          <w:rFonts w:ascii="Times New Roman" w:hAnsi="Times New Roman"/>
          <w:b/>
          <w:sz w:val="28"/>
          <w:szCs w:val="28"/>
        </w:rPr>
        <w:t>План мероприятий</w:t>
      </w:r>
      <w:r w:rsidR="00CF47AB" w:rsidRPr="001F03D0">
        <w:rPr>
          <w:rFonts w:ascii="Times New Roman" w:hAnsi="Times New Roman"/>
          <w:b/>
          <w:sz w:val="28"/>
          <w:szCs w:val="28"/>
        </w:rPr>
        <w:t xml:space="preserve"> </w:t>
      </w:r>
    </w:p>
    <w:p w:rsidR="00662362" w:rsidRPr="001F03D0" w:rsidRDefault="00662362" w:rsidP="006623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F03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 профилактике </w:t>
      </w:r>
      <w:r w:rsidR="00E518CB" w:rsidRPr="001F03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правонарушений</w:t>
      </w:r>
      <w:r w:rsidRPr="001F03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</w:t>
      </w:r>
      <w:r w:rsidRPr="001F03D0">
        <w:rPr>
          <w:rFonts w:ascii="Times New Roman" w:hAnsi="Times New Roman"/>
          <w:b/>
          <w:sz w:val="28"/>
          <w:szCs w:val="28"/>
        </w:rPr>
        <w:t xml:space="preserve"> 2017 год</w:t>
      </w:r>
    </w:p>
    <w:p w:rsidR="00E73B9C" w:rsidRPr="001F03D0" w:rsidRDefault="00E73B9C" w:rsidP="006623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022"/>
        <w:gridCol w:w="2663"/>
      </w:tblGrid>
      <w:tr w:rsidR="00B216C5" w:rsidRPr="001F03D0" w:rsidTr="000F533E">
        <w:trPr>
          <w:jc w:val="center"/>
        </w:trPr>
        <w:tc>
          <w:tcPr>
            <w:tcW w:w="675" w:type="dxa"/>
            <w:vAlign w:val="center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22" w:type="dxa"/>
            <w:vAlign w:val="center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63" w:type="dxa"/>
            <w:vAlign w:val="center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5387" w:type="dxa"/>
          </w:tcPr>
          <w:p w:rsidR="00B216C5" w:rsidRPr="001F03D0" w:rsidRDefault="00B216C5" w:rsidP="00DB3E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при департаменте по охране животного мира Новосибирской области по вопросам охраны, контроля, воспроизводства и регулирования использования объектов животного мира на территории Новосибирской области</w:t>
            </w:r>
            <w:r w:rsidR="005C177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том числе по вопросам профилактики </w:t>
            </w:r>
            <w:r w:rsidR="004126A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правонарушений, направленной на разъяснение гражданам о неукоснительном соблюдении законодательства, регулирующего правила охоты</w:t>
            </w:r>
            <w:r w:rsidR="005C177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4126A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B216C5" w:rsidRPr="001F03D0" w:rsidRDefault="00E518CB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216C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</w:t>
            </w:r>
          </w:p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туристическо-экологического слета среди учащихся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Колыванского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«Центральный»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B216C5" w:rsidRPr="001F03D0" w:rsidRDefault="00B216C5" w:rsidP="00466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Беседа с населением, посвященная году экологии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соблюдению законодательства</w:t>
            </w:r>
            <w:r w:rsidR="00E518C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18C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регулирующего правила охоты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Здвинский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Здвинский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B216C5" w:rsidRPr="001F03D0" w:rsidRDefault="00B216C5" w:rsidP="00466E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 местными жителями </w:t>
            </w:r>
            <w:proofErr w:type="gram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Орловка</w:t>
            </w:r>
            <w:proofErr w:type="gram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Кыштовский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 о соблюдении режима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Майзасский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 пожарной безопасности 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и законодательства</w:t>
            </w:r>
            <w:r w:rsidR="005960E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18C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регулирующего правила охоты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Майзасский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Заочная экскурсия</w:t>
            </w:r>
            <w:r w:rsidR="00EE0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школьниками МБОУ СОШ № 4 г. </w:t>
            </w:r>
            <w:proofErr w:type="gram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Болотное</w:t>
            </w:r>
            <w:proofErr w:type="gram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Жизнь в заказнике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Мануйловском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</w:t>
            </w:r>
          </w:p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Мануйловский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pStyle w:val="aa"/>
              <w:jc w:val="both"/>
              <w:rPr>
                <w:color w:val="000000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Методический семинар с учителями и учащимися на тему: «Экологическое воспитание школьников» (п.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Кудряшовский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, Новосибирский район)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Кудряшовский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B216C5" w:rsidRPr="001F03D0" w:rsidRDefault="00B216C5" w:rsidP="0008625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лекций работникам ПЧ-24 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EE04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Карасук, на тему «Лесные пожары»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, соблюдения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законодательства в </w:t>
            </w:r>
            <w:r w:rsidR="005F417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области охоты</w:t>
            </w:r>
            <w:r w:rsidR="004126A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5960E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охраны окружающей сред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ПЧ-24 </w:t>
            </w:r>
            <w:r w:rsidR="00EE04BB">
              <w:rPr>
                <w:rFonts w:ascii="Times New Roman" w:hAnsi="Times New Roman"/>
                <w:color w:val="000000"/>
                <w:sz w:val="24"/>
                <w:szCs w:val="24"/>
              </w:rPr>
              <w:t>г. 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Карасук,</w:t>
            </w:r>
          </w:p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ГКУ НСО «Природоохранная инспекция»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5960EA" w:rsidRPr="001F03D0" w:rsidRDefault="00B216C5" w:rsidP="00412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 населением на экологическую тему </w:t>
            </w:r>
            <w:r w:rsidR="00466E03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="005960E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B216C5" w:rsidRPr="001F03D0" w:rsidRDefault="005960EA" w:rsidP="00412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ике правонарушений, </w:t>
            </w:r>
            <w:proofErr w:type="gramStart"/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направленная</w:t>
            </w:r>
            <w:proofErr w:type="gram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разъяснение гражданам о неукоснительном соблюдении законодательства, регулирующего правила охоты </w:t>
            </w:r>
            <w:r w:rsidR="00B216C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B216C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Кандауровское</w:t>
            </w:r>
            <w:proofErr w:type="spellEnd"/>
            <w:r w:rsidR="00B216C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МО, </w:t>
            </w:r>
            <w:proofErr w:type="spellStart"/>
            <w:r w:rsidR="00B216C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Колыванский</w:t>
            </w:r>
            <w:proofErr w:type="spellEnd"/>
            <w:r w:rsidR="00B216C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«Центральный»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проведении круглого стола</w:t>
            </w:r>
            <w:r w:rsidRPr="001F03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МКОУ «Гимназия № 1» (г.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Искитим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) совместно с сотрудником Международной кафедры ЮНЕСКО Чернобай Л.П.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Легостаевский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МКОУ «Гимназия № 1»</w:t>
            </w:r>
          </w:p>
        </w:tc>
      </w:tr>
    </w:tbl>
    <w:p w:rsidR="00CF47AB" w:rsidRPr="001F03D0" w:rsidRDefault="00CF47AB">
      <w:r w:rsidRPr="001F03D0"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022"/>
        <w:gridCol w:w="2663"/>
      </w:tblGrid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Совместный рейд с землепользователем КФК «Морозов». Разъяснения правил сенокошения, выпаса скота, содержания соболя (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Кыштовский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Майзасский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Экологический час «День особо охраняемых природных территорий» со школьниками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Студеновской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школы, Карасукский район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«Южный»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B216C5" w:rsidRPr="001F03D0" w:rsidRDefault="00B216C5" w:rsidP="00E73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Беседа с населением на экологическую тему</w:t>
            </w:r>
            <w:r w:rsidR="00A54637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 предотвращению правонарушений </w:t>
            </w:r>
            <w:r w:rsidR="005F417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области охоты </w:t>
            </w:r>
            <w:r w:rsidR="004126A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E73B9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охраны окружающей сред</w:t>
            </w:r>
            <w:r w:rsidR="00A54637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Вьюнское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МО,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Колыванский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«Центральный»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5960EA" w:rsidRPr="001F03D0" w:rsidRDefault="00B216C5" w:rsidP="00596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 руководителями и работниками СПК «Кедр» (д.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Бочкаревка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Кыштовский</w:t>
            </w:r>
            <w:proofErr w:type="spellEnd"/>
            <w:r w:rsidR="00A54637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 о режиме заказника, 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</w:t>
            </w:r>
            <w:r w:rsidR="00A54637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="005960E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B216C5" w:rsidRPr="001F03D0" w:rsidRDefault="005960EA" w:rsidP="00596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 правонарушений, направленной на разъяснение гражданам о неукоснительном соблюдении законодательства, регулирующего правила охоты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Майзасский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B216C5" w:rsidRPr="001F03D0" w:rsidRDefault="00B216C5" w:rsidP="006E42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с работниками ПЧ-24 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Карасук, свода правил, запреща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ющих или ограничивающих действия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заказника «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Юдинский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» Чистоозерного района</w:t>
            </w:r>
            <w:r w:rsidR="005960E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. Беседа по профилакт</w:t>
            </w:r>
            <w:r w:rsidR="00086252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ике правонарушени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й, направленная</w:t>
            </w:r>
            <w:r w:rsidR="005960E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разъяснение гражданам о неукоснительном соблюдении законодательства, регулирующего правила охоты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ПЧ-24 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Карасук,</w:t>
            </w:r>
          </w:p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ГКУ НСО «Природоохранная инспекция»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Беседа с населением на экологическую тему</w:t>
            </w:r>
            <w:r w:rsidR="00A54637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 предотвращению правонарушений </w:t>
            </w:r>
            <w:r w:rsidR="005F417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в области охоты</w:t>
            </w:r>
            <w:r w:rsidR="004126A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</w:t>
            </w:r>
            <w:r w:rsidR="00A54637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храны окружающей </w:t>
            </w:r>
            <w:r w:rsidR="00E73B9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(Новотроицкое МО, </w:t>
            </w:r>
            <w:proofErr w:type="spell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Колыванский</w:t>
            </w:r>
            <w:proofErr w:type="spell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район) 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Охотоведы заказника «Центральный»</w:t>
            </w:r>
          </w:p>
        </w:tc>
      </w:tr>
      <w:tr w:rsidR="00B216C5" w:rsidRPr="001F03D0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B216C5" w:rsidRPr="001F03D0" w:rsidRDefault="00B216C5" w:rsidP="000F5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Издание атласа особо охраняемых природных территорий Новосибирской области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2663" w:type="dxa"/>
          </w:tcPr>
          <w:p w:rsidR="00B216C5" w:rsidRPr="001F03D0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ГКУ НСО «Природоохранная инспекция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, спонсор</w:t>
            </w:r>
          </w:p>
        </w:tc>
      </w:tr>
      <w:tr w:rsidR="00B216C5" w:rsidRPr="001B4DBC" w:rsidTr="000F533E">
        <w:trPr>
          <w:jc w:val="center"/>
        </w:trPr>
        <w:tc>
          <w:tcPr>
            <w:tcW w:w="675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B216C5" w:rsidRPr="001F03D0" w:rsidRDefault="00B216C5" w:rsidP="005C58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демонстрация цикла сюжетов и документальных фильмов, посвященных особо охраняемым природным территориям Новосибирской области</w:t>
            </w:r>
            <w:r w:rsidR="00AC5DD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="00AC5DD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AC5DD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. профилактике</w:t>
            </w:r>
            <w:r w:rsidR="00FD776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58CD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правонарушений </w:t>
            </w:r>
            <w:r w:rsidR="00FD776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F417A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области охоты </w:t>
            </w:r>
            <w:r w:rsidR="004126AB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FD776C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охраны окружающей среды</w:t>
            </w:r>
            <w:r w:rsidR="00AC5DD5"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2" w:type="dxa"/>
          </w:tcPr>
          <w:p w:rsidR="00B216C5" w:rsidRPr="001F03D0" w:rsidRDefault="00B216C5" w:rsidP="000F5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63" w:type="dxa"/>
          </w:tcPr>
          <w:p w:rsidR="00B216C5" w:rsidRPr="001B4DBC" w:rsidRDefault="00B216C5" w:rsidP="00CF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ГКУ НСО «Природоохранная инспекция</w:t>
            </w:r>
            <w:r w:rsidR="006E42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сотрудники газеты «</w:t>
            </w:r>
            <w:proofErr w:type="gramStart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1F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Правда»</w:t>
            </w:r>
          </w:p>
        </w:tc>
      </w:tr>
    </w:tbl>
    <w:p w:rsidR="00662362" w:rsidRPr="009B695E" w:rsidRDefault="00662362" w:rsidP="00CF4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2362" w:rsidRPr="009B695E" w:rsidSect="0066236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BD" w:rsidRDefault="00023DBD" w:rsidP="007976C2">
      <w:pPr>
        <w:spacing w:after="0" w:line="240" w:lineRule="auto"/>
      </w:pPr>
      <w:r>
        <w:separator/>
      </w:r>
    </w:p>
  </w:endnote>
  <w:endnote w:type="continuationSeparator" w:id="0">
    <w:p w:rsidR="00023DBD" w:rsidRDefault="00023DBD" w:rsidP="0079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BD" w:rsidRDefault="00023DBD" w:rsidP="007976C2">
      <w:pPr>
        <w:spacing w:after="0" w:line="240" w:lineRule="auto"/>
      </w:pPr>
      <w:r>
        <w:separator/>
      </w:r>
    </w:p>
  </w:footnote>
  <w:footnote w:type="continuationSeparator" w:id="0">
    <w:p w:rsidR="00023DBD" w:rsidRDefault="00023DBD" w:rsidP="0079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20066"/>
      <w:docPartObj>
        <w:docPartGallery w:val="Page Numbers (Top of Page)"/>
        <w:docPartUnique/>
      </w:docPartObj>
    </w:sdtPr>
    <w:sdtEndPr/>
    <w:sdtContent>
      <w:p w:rsidR="00042037" w:rsidRDefault="00042037" w:rsidP="007976C2">
        <w:pPr>
          <w:pStyle w:val="a6"/>
          <w:jc w:val="center"/>
        </w:pPr>
        <w:r w:rsidRPr="007976C2">
          <w:rPr>
            <w:rFonts w:ascii="Times New Roman" w:hAnsi="Times New Roman" w:cs="Times New Roman"/>
          </w:rPr>
          <w:fldChar w:fldCharType="begin"/>
        </w:r>
        <w:r w:rsidRPr="007976C2">
          <w:rPr>
            <w:rFonts w:ascii="Times New Roman" w:hAnsi="Times New Roman" w:cs="Times New Roman"/>
          </w:rPr>
          <w:instrText>PAGE   \* MERGEFORMAT</w:instrText>
        </w:r>
        <w:r w:rsidRPr="007976C2">
          <w:rPr>
            <w:rFonts w:ascii="Times New Roman" w:hAnsi="Times New Roman" w:cs="Times New Roman"/>
          </w:rPr>
          <w:fldChar w:fldCharType="separate"/>
        </w:r>
        <w:r w:rsidR="00706A95">
          <w:rPr>
            <w:rFonts w:ascii="Times New Roman" w:hAnsi="Times New Roman" w:cs="Times New Roman"/>
            <w:noProof/>
          </w:rPr>
          <w:t>2</w:t>
        </w:r>
        <w:r w:rsidRPr="007976C2">
          <w:rPr>
            <w:rFonts w:ascii="Times New Roman" w:hAnsi="Times New Roman" w:cs="Times New Roman"/>
          </w:rPr>
          <w:fldChar w:fldCharType="end"/>
        </w:r>
      </w:p>
    </w:sdtContent>
  </w:sdt>
  <w:p w:rsidR="00042037" w:rsidRDefault="000420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9C9"/>
    <w:rsid w:val="00002341"/>
    <w:rsid w:val="000046A7"/>
    <w:rsid w:val="00013FB0"/>
    <w:rsid w:val="00017413"/>
    <w:rsid w:val="00023BC4"/>
    <w:rsid w:val="00023DBD"/>
    <w:rsid w:val="000343CD"/>
    <w:rsid w:val="00034C24"/>
    <w:rsid w:val="00036523"/>
    <w:rsid w:val="00036E1F"/>
    <w:rsid w:val="00042037"/>
    <w:rsid w:val="00042506"/>
    <w:rsid w:val="00086252"/>
    <w:rsid w:val="0009064C"/>
    <w:rsid w:val="00093F37"/>
    <w:rsid w:val="000A2B8F"/>
    <w:rsid w:val="000B493A"/>
    <w:rsid w:val="000B5F3D"/>
    <w:rsid w:val="000E3560"/>
    <w:rsid w:val="000E5360"/>
    <w:rsid w:val="000F4F07"/>
    <w:rsid w:val="000F533E"/>
    <w:rsid w:val="00103DB3"/>
    <w:rsid w:val="001056C7"/>
    <w:rsid w:val="00111056"/>
    <w:rsid w:val="001145C9"/>
    <w:rsid w:val="00121D49"/>
    <w:rsid w:val="00124B80"/>
    <w:rsid w:val="001513A5"/>
    <w:rsid w:val="00151919"/>
    <w:rsid w:val="00152C18"/>
    <w:rsid w:val="001549C8"/>
    <w:rsid w:val="00161BFB"/>
    <w:rsid w:val="0016214E"/>
    <w:rsid w:val="00176085"/>
    <w:rsid w:val="00181E08"/>
    <w:rsid w:val="001835F3"/>
    <w:rsid w:val="00197F98"/>
    <w:rsid w:val="001A4B2F"/>
    <w:rsid w:val="001A7548"/>
    <w:rsid w:val="001C1610"/>
    <w:rsid w:val="001C48E5"/>
    <w:rsid w:val="001C67F7"/>
    <w:rsid w:val="001D046C"/>
    <w:rsid w:val="001D3EBB"/>
    <w:rsid w:val="001E4272"/>
    <w:rsid w:val="001E7E06"/>
    <w:rsid w:val="001F03D0"/>
    <w:rsid w:val="00201431"/>
    <w:rsid w:val="002015E8"/>
    <w:rsid w:val="00204DAE"/>
    <w:rsid w:val="00205867"/>
    <w:rsid w:val="00205AB0"/>
    <w:rsid w:val="00210ACD"/>
    <w:rsid w:val="0023118A"/>
    <w:rsid w:val="00231798"/>
    <w:rsid w:val="002353A2"/>
    <w:rsid w:val="002353EF"/>
    <w:rsid w:val="00236DDF"/>
    <w:rsid w:val="00243AD1"/>
    <w:rsid w:val="002537D6"/>
    <w:rsid w:val="00261FD7"/>
    <w:rsid w:val="0026430C"/>
    <w:rsid w:val="00273B54"/>
    <w:rsid w:val="00275FB0"/>
    <w:rsid w:val="00277B5B"/>
    <w:rsid w:val="00294826"/>
    <w:rsid w:val="002A30A1"/>
    <w:rsid w:val="002A43B6"/>
    <w:rsid w:val="002B0215"/>
    <w:rsid w:val="002B609C"/>
    <w:rsid w:val="002C3201"/>
    <w:rsid w:val="002D1646"/>
    <w:rsid w:val="002E144D"/>
    <w:rsid w:val="002E3909"/>
    <w:rsid w:val="002F1F18"/>
    <w:rsid w:val="002F3D76"/>
    <w:rsid w:val="002F4766"/>
    <w:rsid w:val="002F5494"/>
    <w:rsid w:val="002F5835"/>
    <w:rsid w:val="00302B79"/>
    <w:rsid w:val="00321D08"/>
    <w:rsid w:val="00323181"/>
    <w:rsid w:val="003315B2"/>
    <w:rsid w:val="00333EEB"/>
    <w:rsid w:val="00363071"/>
    <w:rsid w:val="0036318F"/>
    <w:rsid w:val="003715F3"/>
    <w:rsid w:val="003850B0"/>
    <w:rsid w:val="00390A7C"/>
    <w:rsid w:val="003B47D7"/>
    <w:rsid w:val="003D36BE"/>
    <w:rsid w:val="003F592D"/>
    <w:rsid w:val="00406188"/>
    <w:rsid w:val="004126AB"/>
    <w:rsid w:val="00412E2D"/>
    <w:rsid w:val="00415999"/>
    <w:rsid w:val="00421459"/>
    <w:rsid w:val="004273A8"/>
    <w:rsid w:val="004316DC"/>
    <w:rsid w:val="0043716F"/>
    <w:rsid w:val="00455E47"/>
    <w:rsid w:val="00466E03"/>
    <w:rsid w:val="00477E87"/>
    <w:rsid w:val="004871A7"/>
    <w:rsid w:val="004956C9"/>
    <w:rsid w:val="004A6963"/>
    <w:rsid w:val="004A7570"/>
    <w:rsid w:val="004A7BA1"/>
    <w:rsid w:val="004B3BAD"/>
    <w:rsid w:val="004B4519"/>
    <w:rsid w:val="004B5E62"/>
    <w:rsid w:val="004D07BD"/>
    <w:rsid w:val="004D3678"/>
    <w:rsid w:val="004E1AE3"/>
    <w:rsid w:val="004E3241"/>
    <w:rsid w:val="004E5690"/>
    <w:rsid w:val="004F3562"/>
    <w:rsid w:val="005112AE"/>
    <w:rsid w:val="0051228F"/>
    <w:rsid w:val="005162D1"/>
    <w:rsid w:val="00527CAD"/>
    <w:rsid w:val="0054570A"/>
    <w:rsid w:val="005476F7"/>
    <w:rsid w:val="005530EC"/>
    <w:rsid w:val="0056785E"/>
    <w:rsid w:val="005712D3"/>
    <w:rsid w:val="005738BC"/>
    <w:rsid w:val="00577D5F"/>
    <w:rsid w:val="00583E90"/>
    <w:rsid w:val="00583F7C"/>
    <w:rsid w:val="00594817"/>
    <w:rsid w:val="00595792"/>
    <w:rsid w:val="005960EA"/>
    <w:rsid w:val="005A13C9"/>
    <w:rsid w:val="005A76A0"/>
    <w:rsid w:val="005B31D3"/>
    <w:rsid w:val="005B775D"/>
    <w:rsid w:val="005C177C"/>
    <w:rsid w:val="005C58CD"/>
    <w:rsid w:val="005C610B"/>
    <w:rsid w:val="005E3057"/>
    <w:rsid w:val="005F11E3"/>
    <w:rsid w:val="005F232D"/>
    <w:rsid w:val="005F417A"/>
    <w:rsid w:val="00602DD1"/>
    <w:rsid w:val="00603876"/>
    <w:rsid w:val="00605CBB"/>
    <w:rsid w:val="00616DBA"/>
    <w:rsid w:val="00623D83"/>
    <w:rsid w:val="00623DCE"/>
    <w:rsid w:val="00624107"/>
    <w:rsid w:val="00624FD3"/>
    <w:rsid w:val="00630CCE"/>
    <w:rsid w:val="00631685"/>
    <w:rsid w:val="006335EC"/>
    <w:rsid w:val="00640879"/>
    <w:rsid w:val="00641545"/>
    <w:rsid w:val="006454F6"/>
    <w:rsid w:val="0064753D"/>
    <w:rsid w:val="00647A5E"/>
    <w:rsid w:val="006547D1"/>
    <w:rsid w:val="00657AAE"/>
    <w:rsid w:val="00662362"/>
    <w:rsid w:val="00663C33"/>
    <w:rsid w:val="00666F51"/>
    <w:rsid w:val="006841CA"/>
    <w:rsid w:val="006853B0"/>
    <w:rsid w:val="00685FA2"/>
    <w:rsid w:val="006A7AC6"/>
    <w:rsid w:val="006B24DA"/>
    <w:rsid w:val="006B4FF7"/>
    <w:rsid w:val="006B7615"/>
    <w:rsid w:val="006B7B02"/>
    <w:rsid w:val="006C1BE1"/>
    <w:rsid w:val="006C5187"/>
    <w:rsid w:val="006D05C9"/>
    <w:rsid w:val="006D3A4C"/>
    <w:rsid w:val="006D67AD"/>
    <w:rsid w:val="006E0375"/>
    <w:rsid w:val="006E4279"/>
    <w:rsid w:val="006E6B99"/>
    <w:rsid w:val="006F29C9"/>
    <w:rsid w:val="00704419"/>
    <w:rsid w:val="007068D8"/>
    <w:rsid w:val="00706A95"/>
    <w:rsid w:val="00711A52"/>
    <w:rsid w:val="007309D5"/>
    <w:rsid w:val="00735EF9"/>
    <w:rsid w:val="00741654"/>
    <w:rsid w:val="007465D0"/>
    <w:rsid w:val="007755BB"/>
    <w:rsid w:val="00780181"/>
    <w:rsid w:val="00781DC6"/>
    <w:rsid w:val="007870C4"/>
    <w:rsid w:val="00791563"/>
    <w:rsid w:val="007976C2"/>
    <w:rsid w:val="007A27C2"/>
    <w:rsid w:val="007B5DBB"/>
    <w:rsid w:val="007C3BAF"/>
    <w:rsid w:val="007C50F7"/>
    <w:rsid w:val="007C5623"/>
    <w:rsid w:val="007C6617"/>
    <w:rsid w:val="007D3843"/>
    <w:rsid w:val="007D6CBC"/>
    <w:rsid w:val="007E2315"/>
    <w:rsid w:val="007E4142"/>
    <w:rsid w:val="00801A8C"/>
    <w:rsid w:val="00801B6A"/>
    <w:rsid w:val="0082225E"/>
    <w:rsid w:val="00823A37"/>
    <w:rsid w:val="00837509"/>
    <w:rsid w:val="00841A88"/>
    <w:rsid w:val="00847394"/>
    <w:rsid w:val="00864BC2"/>
    <w:rsid w:val="008650CF"/>
    <w:rsid w:val="008716A9"/>
    <w:rsid w:val="008723CF"/>
    <w:rsid w:val="00876E2F"/>
    <w:rsid w:val="00877A0A"/>
    <w:rsid w:val="00882513"/>
    <w:rsid w:val="008A275B"/>
    <w:rsid w:val="008B2AED"/>
    <w:rsid w:val="008B4244"/>
    <w:rsid w:val="008B6F9C"/>
    <w:rsid w:val="008D736B"/>
    <w:rsid w:val="008D7F2F"/>
    <w:rsid w:val="008F393B"/>
    <w:rsid w:val="008F5C4D"/>
    <w:rsid w:val="00906C1C"/>
    <w:rsid w:val="00920621"/>
    <w:rsid w:val="00921F59"/>
    <w:rsid w:val="00927DB5"/>
    <w:rsid w:val="009311B4"/>
    <w:rsid w:val="00935EA2"/>
    <w:rsid w:val="009733CF"/>
    <w:rsid w:val="0098100B"/>
    <w:rsid w:val="00985C18"/>
    <w:rsid w:val="00987C7D"/>
    <w:rsid w:val="00987F0D"/>
    <w:rsid w:val="009916D3"/>
    <w:rsid w:val="009A1980"/>
    <w:rsid w:val="009B2126"/>
    <w:rsid w:val="009B3C45"/>
    <w:rsid w:val="009B695E"/>
    <w:rsid w:val="009C2574"/>
    <w:rsid w:val="009C43C8"/>
    <w:rsid w:val="009C47E5"/>
    <w:rsid w:val="009C76AC"/>
    <w:rsid w:val="009D7D60"/>
    <w:rsid w:val="009E474A"/>
    <w:rsid w:val="009E74DF"/>
    <w:rsid w:val="009F11AA"/>
    <w:rsid w:val="009F1B5B"/>
    <w:rsid w:val="009F5AFB"/>
    <w:rsid w:val="009F69ED"/>
    <w:rsid w:val="00A0051C"/>
    <w:rsid w:val="00A01AB3"/>
    <w:rsid w:val="00A022EE"/>
    <w:rsid w:val="00A047AD"/>
    <w:rsid w:val="00A074D0"/>
    <w:rsid w:val="00A32215"/>
    <w:rsid w:val="00A42759"/>
    <w:rsid w:val="00A42A77"/>
    <w:rsid w:val="00A45B83"/>
    <w:rsid w:val="00A54637"/>
    <w:rsid w:val="00A658FD"/>
    <w:rsid w:val="00A708AF"/>
    <w:rsid w:val="00A92394"/>
    <w:rsid w:val="00A970B1"/>
    <w:rsid w:val="00AA3783"/>
    <w:rsid w:val="00AB12DE"/>
    <w:rsid w:val="00AC2916"/>
    <w:rsid w:val="00AC5DD5"/>
    <w:rsid w:val="00AC6183"/>
    <w:rsid w:val="00AD782E"/>
    <w:rsid w:val="00B01CEA"/>
    <w:rsid w:val="00B216C5"/>
    <w:rsid w:val="00B2213D"/>
    <w:rsid w:val="00B2305F"/>
    <w:rsid w:val="00B23CB6"/>
    <w:rsid w:val="00B262A3"/>
    <w:rsid w:val="00B55748"/>
    <w:rsid w:val="00B56C36"/>
    <w:rsid w:val="00B6561D"/>
    <w:rsid w:val="00B657E7"/>
    <w:rsid w:val="00B66803"/>
    <w:rsid w:val="00B713D3"/>
    <w:rsid w:val="00B76BE5"/>
    <w:rsid w:val="00B83661"/>
    <w:rsid w:val="00B83D35"/>
    <w:rsid w:val="00B95C84"/>
    <w:rsid w:val="00B97D8C"/>
    <w:rsid w:val="00BB24B0"/>
    <w:rsid w:val="00BB345F"/>
    <w:rsid w:val="00BD03D8"/>
    <w:rsid w:val="00BD1FD0"/>
    <w:rsid w:val="00BD699C"/>
    <w:rsid w:val="00BD7739"/>
    <w:rsid w:val="00BE057B"/>
    <w:rsid w:val="00BE3C34"/>
    <w:rsid w:val="00BE4A49"/>
    <w:rsid w:val="00C0143A"/>
    <w:rsid w:val="00C03E5F"/>
    <w:rsid w:val="00C166B6"/>
    <w:rsid w:val="00C27CB7"/>
    <w:rsid w:val="00C446AB"/>
    <w:rsid w:val="00C505E5"/>
    <w:rsid w:val="00C625A4"/>
    <w:rsid w:val="00C6772F"/>
    <w:rsid w:val="00C7272C"/>
    <w:rsid w:val="00C74502"/>
    <w:rsid w:val="00C779C7"/>
    <w:rsid w:val="00C83653"/>
    <w:rsid w:val="00C976D9"/>
    <w:rsid w:val="00CA1545"/>
    <w:rsid w:val="00CA3A8D"/>
    <w:rsid w:val="00CA6DE2"/>
    <w:rsid w:val="00CC0C44"/>
    <w:rsid w:val="00CC29C9"/>
    <w:rsid w:val="00CC3E76"/>
    <w:rsid w:val="00CD52A2"/>
    <w:rsid w:val="00CD7049"/>
    <w:rsid w:val="00CD71B5"/>
    <w:rsid w:val="00CE430E"/>
    <w:rsid w:val="00CF0B96"/>
    <w:rsid w:val="00CF47AB"/>
    <w:rsid w:val="00CF4E17"/>
    <w:rsid w:val="00CF5AEE"/>
    <w:rsid w:val="00D23587"/>
    <w:rsid w:val="00D23712"/>
    <w:rsid w:val="00D65304"/>
    <w:rsid w:val="00D6735E"/>
    <w:rsid w:val="00D807E3"/>
    <w:rsid w:val="00D819E6"/>
    <w:rsid w:val="00D83306"/>
    <w:rsid w:val="00D838E3"/>
    <w:rsid w:val="00D85AA2"/>
    <w:rsid w:val="00D87A37"/>
    <w:rsid w:val="00D92957"/>
    <w:rsid w:val="00DA3559"/>
    <w:rsid w:val="00DB3236"/>
    <w:rsid w:val="00DB3E24"/>
    <w:rsid w:val="00DC7E00"/>
    <w:rsid w:val="00DD529C"/>
    <w:rsid w:val="00DE6BF0"/>
    <w:rsid w:val="00DE7D44"/>
    <w:rsid w:val="00DF368F"/>
    <w:rsid w:val="00DF4559"/>
    <w:rsid w:val="00DF459B"/>
    <w:rsid w:val="00DF51D9"/>
    <w:rsid w:val="00E0025A"/>
    <w:rsid w:val="00E05210"/>
    <w:rsid w:val="00E10422"/>
    <w:rsid w:val="00E20869"/>
    <w:rsid w:val="00E23844"/>
    <w:rsid w:val="00E25BA1"/>
    <w:rsid w:val="00E338DB"/>
    <w:rsid w:val="00E35658"/>
    <w:rsid w:val="00E43CD6"/>
    <w:rsid w:val="00E44822"/>
    <w:rsid w:val="00E50408"/>
    <w:rsid w:val="00E518CB"/>
    <w:rsid w:val="00E56A61"/>
    <w:rsid w:val="00E575A3"/>
    <w:rsid w:val="00E73B9C"/>
    <w:rsid w:val="00E80244"/>
    <w:rsid w:val="00E9386C"/>
    <w:rsid w:val="00E962D3"/>
    <w:rsid w:val="00EA405E"/>
    <w:rsid w:val="00EA75CA"/>
    <w:rsid w:val="00EA794E"/>
    <w:rsid w:val="00EA7C3B"/>
    <w:rsid w:val="00EB5501"/>
    <w:rsid w:val="00EC0ECC"/>
    <w:rsid w:val="00EC1C0A"/>
    <w:rsid w:val="00ED0513"/>
    <w:rsid w:val="00ED5036"/>
    <w:rsid w:val="00EE04BB"/>
    <w:rsid w:val="00EF1043"/>
    <w:rsid w:val="00EF2D3A"/>
    <w:rsid w:val="00F01F28"/>
    <w:rsid w:val="00F07B07"/>
    <w:rsid w:val="00F1023D"/>
    <w:rsid w:val="00F13978"/>
    <w:rsid w:val="00F17DF9"/>
    <w:rsid w:val="00F311BF"/>
    <w:rsid w:val="00F32A77"/>
    <w:rsid w:val="00F37FC0"/>
    <w:rsid w:val="00F432B7"/>
    <w:rsid w:val="00F43A0A"/>
    <w:rsid w:val="00F47CAC"/>
    <w:rsid w:val="00F522A8"/>
    <w:rsid w:val="00F54A54"/>
    <w:rsid w:val="00F57048"/>
    <w:rsid w:val="00F60E7C"/>
    <w:rsid w:val="00F66968"/>
    <w:rsid w:val="00F730E7"/>
    <w:rsid w:val="00F73F0E"/>
    <w:rsid w:val="00F74982"/>
    <w:rsid w:val="00F86A6E"/>
    <w:rsid w:val="00F90B95"/>
    <w:rsid w:val="00F939C2"/>
    <w:rsid w:val="00F95662"/>
    <w:rsid w:val="00FA3A1F"/>
    <w:rsid w:val="00FB204E"/>
    <w:rsid w:val="00FB5B39"/>
    <w:rsid w:val="00FB707C"/>
    <w:rsid w:val="00FB7929"/>
    <w:rsid w:val="00FC0EF3"/>
    <w:rsid w:val="00FC103B"/>
    <w:rsid w:val="00FC5911"/>
    <w:rsid w:val="00FD55C7"/>
    <w:rsid w:val="00FD593E"/>
    <w:rsid w:val="00FD74BD"/>
    <w:rsid w:val="00FD776C"/>
    <w:rsid w:val="00FD7BF6"/>
    <w:rsid w:val="00FE7CA7"/>
    <w:rsid w:val="00FF380D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  <w:style w:type="paragraph" w:styleId="aa">
    <w:name w:val="No Spacing"/>
    <w:uiPriority w:val="1"/>
    <w:qFormat/>
    <w:rsid w:val="006623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B85D-9920-4B48-A037-C175AC15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5004</Words>
  <Characters>28525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aw62</dc:creator>
  <cp:lastModifiedBy>aw12</cp:lastModifiedBy>
  <cp:revision>11</cp:revision>
  <cp:lastPrinted>2017-03-27T04:58:00Z</cp:lastPrinted>
  <dcterms:created xsi:type="dcterms:W3CDTF">2017-03-27T08:36:00Z</dcterms:created>
  <dcterms:modified xsi:type="dcterms:W3CDTF">2017-06-09T04:38:00Z</dcterms:modified>
</cp:coreProperties>
</file>