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69" w:rsidRDefault="005B3469" w:rsidP="005B346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НОВОСИБИРСКОЙ ОБЛАСТИ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13 апреля 2015 г. N 142-п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ВВЕДЕНИИ ОГРАНИЧЕНИЙ И ЗАПРЕТОВ НА ИСПОЛЬЗОВАНИЕ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ОХОТНИЧЬИХ РЕСУРСОВ НА ТЕРРИТОРИИ НОВОСИБИРСКОЙ ОБЛАСТИ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</w:t>
      </w:r>
      <w:proofErr w:type="gramEnd"/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06.12.2016 N 400-п)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статьями 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21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24.04.1995 N 52-ФЗ "О животном мире",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22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Федерации",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природных ресурсов и экологии Российской Федерации от 16.11.2010 N 512 "Об утверждении правил охоты",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6</w:t>
        </w:r>
      </w:hyperlink>
      <w:r>
        <w:rPr>
          <w:rFonts w:ascii="Arial" w:hAnsi="Arial" w:cs="Arial"/>
          <w:sz w:val="20"/>
          <w:szCs w:val="20"/>
        </w:rPr>
        <w:t xml:space="preserve"> Закона Новосибирской</w:t>
      </w:r>
      <w:proofErr w:type="gramEnd"/>
      <w:r>
        <w:rPr>
          <w:rFonts w:ascii="Arial" w:hAnsi="Arial" w:cs="Arial"/>
          <w:sz w:val="20"/>
          <w:szCs w:val="20"/>
        </w:rPr>
        <w:t xml:space="preserve"> области от 06.10.2010 N 531-ОЗ "Об охоте и сохранении охотничьих ресурсов на территории Новосибирской области", по согласованию с Департаментом Федеральной службы по надзору в сфере природопользования по Сибирскому федеральному округу (письмо от 26.01.2015 N ЕК 0346) в целях обеспечения сохранения охотничьих ресурсов и их рационального использования Правительство Новосибирской области постановляет:</w:t>
      </w:r>
    </w:p>
    <w:p w:rsidR="005B3469" w:rsidRDefault="005B3469" w:rsidP="005B34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Ввести на территории Новосибирской области, за исключением особо охраняемых природных территорий федерального значения, ограничения, определив сроки при осуществлении любительской и спортивной охоты на охотничьи ресурсы на территории Новосибирской области, за исключением особо охраняемых природных территорий федерального значения, согласно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постановлению.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 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06.12.2016 N 400-п)</w:t>
      </w:r>
    </w:p>
    <w:p w:rsidR="005B3469" w:rsidRDefault="005B3469" w:rsidP="005B34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Запретить на территории Новосибирской области, за исключением особо охраняемых природных территорий федерального значения:</w:t>
      </w:r>
    </w:p>
    <w:p w:rsidR="005B3469" w:rsidRDefault="005B3469" w:rsidP="005B34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охоту на самок глухаря обыкновенного, веретенника (большой, малый), кроншнепа среднего;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 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06.12.2016 N 400-п)</w:t>
      </w:r>
    </w:p>
    <w:p w:rsidR="005B3469" w:rsidRDefault="005B3469" w:rsidP="005B34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- 3) утратили силу. -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06.12.2016 N 400-п;</w:t>
      </w:r>
    </w:p>
    <w:p w:rsidR="005B3469" w:rsidRDefault="005B3469" w:rsidP="005B34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охоту на лося в возрасте до 1 года с 1 января по 15 января.</w:t>
      </w:r>
    </w:p>
    <w:p w:rsidR="005B3469" w:rsidRDefault="005B3469" w:rsidP="005B34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заместителя Председателя Правительства Новосибирской области - министра сельского хозяйства Новосибирской области Пронькина В.А.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06.12.2016 N 400-п)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Новосибирской области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В.Ф.ГОРОДЕЦКИЙ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Новосибирской области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13.04.2015 N 142-п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6"/>
      <w:bookmarkEnd w:id="0"/>
      <w:r>
        <w:rPr>
          <w:rFonts w:ascii="Arial" w:hAnsi="Arial" w:cs="Arial"/>
          <w:b/>
          <w:bCs/>
          <w:sz w:val="20"/>
          <w:szCs w:val="20"/>
        </w:rPr>
        <w:t>СРОКИ ПРИ ОСУЩЕСТВЛЕНИИ ЛЮБИТЕЛЬСКОЙ И СПОРТИВНОЙ ОХОТЫ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ОХОТНИЧЬИ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РЕСУРСЫ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НА ТЕРРИТОРИИ НОВОСИБИРСКОЙ ОБЛАСТИ,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ЗА ИСКЛЮЧЕНИЕМ ОСОБО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ОХРАНЯЕМЫХ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ПРИРОДНЫХ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ТЕРРИТОРИЙ ФЕДЕРАЛЬНОГО ЗНАЧЕНИЯ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</w:t>
      </w:r>
      <w:proofErr w:type="gramEnd"/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06.12.2016 N 400-п)</w:t>
      </w:r>
    </w:p>
    <w:p w:rsidR="005B3469" w:rsidRDefault="005B3469" w:rsidP="005B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99"/>
        <w:gridCol w:w="2948"/>
      </w:tblGrid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водоплавающую, болотно-луговую, полевую, степную дичь, дрозда-рябинника, грача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первой субботы сентября по 15 ноября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боровую дичь (кроме глухаря обыкновенного), серую ворону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первой субботы сентября по 31 января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глухаря обыкновенного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 октября по 31 декабря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боровую (кроме глухаря обыкновенного), полевую и степную дичь с подружейными собаками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5 августа по 15 ноября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кабана (все половозрастные группы)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15 сентября по 31 января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косулю сибирскую (все половозрастные группы)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 ноября по 15 декабря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лося (все половозрастные группы)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15 ноября по 31 декабря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медведя бурого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15 августа по 30 ноября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сурка серого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 июля по 31 августа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зайцев (беляк, русак)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25 октября по 31 января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Охота на соболя, норку американскую, колонка, белок, рысь, росомаху, куницу лесную, горностая, хоря степного, ласку, енотовидную собаку, лисицу, корсака, волка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25 октября по 31 января</w:t>
            </w:r>
          </w:p>
        </w:tc>
      </w:tr>
      <w:tr w:rsidR="005B34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Охота на бобра европейского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69" w:rsidRDefault="005B3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 октября по 31 января</w:t>
            </w:r>
          </w:p>
        </w:tc>
      </w:tr>
    </w:tbl>
    <w:p w:rsidR="004A22EC" w:rsidRDefault="004A22EC">
      <w:bookmarkStart w:id="1" w:name="_GoBack"/>
      <w:bookmarkEnd w:id="1"/>
    </w:p>
    <w:sectPr w:rsidR="004A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A1"/>
    <w:rsid w:val="000359A1"/>
    <w:rsid w:val="004A22EC"/>
    <w:rsid w:val="005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B63B986D02FD1466C8CB9AC369D4E8AA0D8B6924AA3B7637417A0CB2677D5BB8D793B31E5BFD4N9Y8H" TargetMode="External"/><Relationship Id="rId13" Type="http://schemas.openxmlformats.org/officeDocument/2006/relationships/hyperlink" Target="consultantplus://offline/ref=5BFB63B986D02FD1466C92B4BA5AC34781A987B8994DA1E5392B4CFD9C2F7D82FCC2207975E8BFD190A66FNDY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FB63B986D02FD1466C8CB9AC369D4E8AA2D9B29840A3B7637417A0CB2677D5BB8D793835NEY5H" TargetMode="External"/><Relationship Id="rId12" Type="http://schemas.openxmlformats.org/officeDocument/2006/relationships/hyperlink" Target="consultantplus://offline/ref=5BFB63B986D02FD1466C92B4BA5AC34781A987B8994DA1E5392B4CFD9C2F7D82FCC2207975E8BFD190A66ENDYE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B63B986D02FD1466C8CB9AC369D4E8AA2D9B29840A3B7637417A0CB2677D5BB8D793EN3Y7H" TargetMode="External"/><Relationship Id="rId11" Type="http://schemas.openxmlformats.org/officeDocument/2006/relationships/hyperlink" Target="consultantplus://offline/ref=5BFB63B986D02FD1466C92B4BA5AC34781A987B8994DA1E5392B4CFD9C2F7D82FCC2207975E8BFD190A66ENDY1H" TargetMode="External"/><Relationship Id="rId5" Type="http://schemas.openxmlformats.org/officeDocument/2006/relationships/hyperlink" Target="consultantplus://offline/ref=5BFB63B986D02FD1466C92B4BA5AC34781A987B8994DA1E5392B4CFD9C2F7D82FCC2207975E8BFD190A66ENDY2H" TargetMode="External"/><Relationship Id="rId15" Type="http://schemas.openxmlformats.org/officeDocument/2006/relationships/hyperlink" Target="consultantplus://offline/ref=5BFB63B986D02FD1466C92B4BA5AC34781A987B8994DA1E5392B4CFD9C2F7D82FCC2207975E8BFD190A66FNDY4H" TargetMode="External"/><Relationship Id="rId10" Type="http://schemas.openxmlformats.org/officeDocument/2006/relationships/hyperlink" Target="consultantplus://offline/ref=5BFB63B986D02FD1466C92B4BA5AC34781A987B89149A8E6382011F794767180FBCD7F6E72A1B3D090A66FD7N5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FB63B986D02FD1466C8CB9AC369D4E89AADCB19148A3B7637417A0CBN2Y6H" TargetMode="External"/><Relationship Id="rId14" Type="http://schemas.openxmlformats.org/officeDocument/2006/relationships/hyperlink" Target="consultantplus://offline/ref=5BFB63B986D02FD1466C92B4BA5AC34781A987B8994DA1E5392B4CFD9C2F7D82FCC2207975E8BFD190A66FND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aw14</dc:creator>
  <cp:keywords/>
  <dc:description/>
  <cp:lastModifiedBy>aw14</cp:lastModifiedBy>
  <cp:revision>2</cp:revision>
  <dcterms:created xsi:type="dcterms:W3CDTF">2017-08-22T07:24:00Z</dcterms:created>
  <dcterms:modified xsi:type="dcterms:W3CDTF">2017-08-22T07:24:00Z</dcterms:modified>
</cp:coreProperties>
</file>