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36" w:rsidRPr="006611F3" w:rsidRDefault="00930736" w:rsidP="00930736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6" w:rsidRPr="00724A96" w:rsidRDefault="00930736" w:rsidP="00930736">
      <w:pPr>
        <w:jc w:val="center"/>
        <w:rPr>
          <w:sz w:val="28"/>
          <w:szCs w:val="28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E4714" w:rsidRDefault="00930736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Губернатора</w:t>
      </w:r>
      <w:r w:rsidRPr="00724A96">
        <w:rPr>
          <w:b/>
          <w:sz w:val="28"/>
          <w:szCs w:val="28"/>
        </w:rPr>
        <w:t xml:space="preserve"> Новосибирской области </w:t>
      </w:r>
    </w:p>
    <w:p w:rsidR="00FE4714" w:rsidRPr="008B3652" w:rsidRDefault="00FE4714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«</w:t>
      </w:r>
      <w:r w:rsidRPr="008C37CC">
        <w:rPr>
          <w:b/>
          <w:sz w:val="28"/>
          <w:szCs w:val="28"/>
        </w:rPr>
        <w:t xml:space="preserve">О внесении изменений в постановление главы администрации Новосибирской области </w:t>
      </w:r>
      <w:r w:rsidR="00B174F1">
        <w:rPr>
          <w:b/>
          <w:sz w:val="28"/>
          <w:szCs w:val="28"/>
        </w:rPr>
        <w:t xml:space="preserve">от </w:t>
      </w:r>
      <w:r w:rsidR="00346A8C">
        <w:rPr>
          <w:b/>
          <w:sz w:val="28"/>
        </w:rPr>
        <w:t>07</w:t>
      </w:r>
      <w:r w:rsidR="0018168D" w:rsidRPr="00861BA4">
        <w:rPr>
          <w:b/>
          <w:sz w:val="28"/>
        </w:rPr>
        <w:t xml:space="preserve"> </w:t>
      </w:r>
      <w:r w:rsidR="00346A8C">
        <w:rPr>
          <w:b/>
          <w:sz w:val="28"/>
        </w:rPr>
        <w:t>августа</w:t>
      </w:r>
      <w:r w:rsidR="0018168D" w:rsidRPr="00861BA4">
        <w:rPr>
          <w:b/>
          <w:sz w:val="28"/>
        </w:rPr>
        <w:t xml:space="preserve"> 200</w:t>
      </w:r>
      <w:r w:rsidR="00346A8C">
        <w:rPr>
          <w:b/>
          <w:sz w:val="28"/>
        </w:rPr>
        <w:t>2</w:t>
      </w:r>
      <w:r w:rsidR="0018168D" w:rsidRPr="00861BA4">
        <w:rPr>
          <w:b/>
          <w:sz w:val="28"/>
        </w:rPr>
        <w:t xml:space="preserve"> г. </w:t>
      </w:r>
      <w:r w:rsidR="00861BA4">
        <w:rPr>
          <w:b/>
          <w:sz w:val="28"/>
        </w:rPr>
        <w:t>№</w:t>
      </w:r>
      <w:r w:rsidR="0018168D" w:rsidRPr="00861BA4">
        <w:rPr>
          <w:b/>
          <w:sz w:val="28"/>
        </w:rPr>
        <w:t xml:space="preserve"> 6</w:t>
      </w:r>
      <w:r w:rsidR="00346A8C">
        <w:rPr>
          <w:b/>
          <w:sz w:val="28"/>
        </w:rPr>
        <w:t>59</w:t>
      </w:r>
      <w:r w:rsidRPr="00861BA4">
        <w:rPr>
          <w:b/>
          <w:sz w:val="28"/>
          <w:szCs w:val="28"/>
        </w:rPr>
        <w:t>»</w:t>
      </w:r>
    </w:p>
    <w:p w:rsidR="00930736" w:rsidRPr="00724A96" w:rsidRDefault="00930736" w:rsidP="00FE4714">
      <w:pPr>
        <w:jc w:val="center"/>
        <w:rPr>
          <w:sz w:val="28"/>
          <w:szCs w:val="28"/>
        </w:rPr>
      </w:pPr>
    </w:p>
    <w:p w:rsidR="00FE4714" w:rsidRPr="00861BA4" w:rsidRDefault="00FE4714" w:rsidP="00FE47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Постановлением Правительства РФ от 28.07.2000 № 568 «Об установлении единых государственных систем координат», поручением Президента РФ от 20.08.2012 г. № Пр-2217</w:t>
      </w:r>
      <w:proofErr w:type="gramEnd"/>
      <w:r w:rsidRPr="008C37CC">
        <w:rPr>
          <w:sz w:val="28"/>
          <w:szCs w:val="28"/>
        </w:rPr>
        <w:t xml:space="preserve"> разработан проект постановления </w:t>
      </w:r>
      <w:r>
        <w:rPr>
          <w:sz w:val="28"/>
          <w:szCs w:val="28"/>
        </w:rPr>
        <w:t>Губернатора</w:t>
      </w:r>
      <w:r w:rsidRPr="008C37CC">
        <w:rPr>
          <w:sz w:val="28"/>
          <w:szCs w:val="28"/>
        </w:rPr>
        <w:t xml:space="preserve"> Новосибирской области «О внесении изменений в постановление </w:t>
      </w:r>
      <w:r>
        <w:rPr>
          <w:sz w:val="28"/>
          <w:szCs w:val="28"/>
        </w:rPr>
        <w:t xml:space="preserve">главы </w:t>
      </w:r>
      <w:r w:rsidRPr="008C37CC">
        <w:rPr>
          <w:sz w:val="28"/>
          <w:szCs w:val="28"/>
        </w:rPr>
        <w:t xml:space="preserve">администрации Новосибирской области </w:t>
      </w:r>
      <w:r w:rsidR="00B174F1" w:rsidRPr="00861BA4">
        <w:rPr>
          <w:sz w:val="28"/>
          <w:szCs w:val="28"/>
        </w:rPr>
        <w:t xml:space="preserve">от </w:t>
      </w:r>
      <w:r w:rsidR="00346A8C">
        <w:rPr>
          <w:sz w:val="28"/>
        </w:rPr>
        <w:t>07</w:t>
      </w:r>
      <w:r w:rsidR="0018168D" w:rsidRPr="00861BA4">
        <w:rPr>
          <w:sz w:val="28"/>
        </w:rPr>
        <w:t xml:space="preserve"> </w:t>
      </w:r>
      <w:r w:rsidR="00346A8C">
        <w:rPr>
          <w:sz w:val="28"/>
        </w:rPr>
        <w:t>августа</w:t>
      </w:r>
      <w:r w:rsidR="0018168D" w:rsidRPr="00861BA4">
        <w:rPr>
          <w:sz w:val="28"/>
        </w:rPr>
        <w:t xml:space="preserve"> 200</w:t>
      </w:r>
      <w:r w:rsidR="00346A8C">
        <w:rPr>
          <w:sz w:val="28"/>
        </w:rPr>
        <w:t>2</w:t>
      </w:r>
      <w:r w:rsidR="0018168D" w:rsidRPr="00861BA4">
        <w:rPr>
          <w:sz w:val="28"/>
        </w:rPr>
        <w:t xml:space="preserve"> г. </w:t>
      </w:r>
      <w:r w:rsidR="00861BA4">
        <w:rPr>
          <w:sz w:val="28"/>
        </w:rPr>
        <w:t>№</w:t>
      </w:r>
      <w:r w:rsidR="00346A8C">
        <w:rPr>
          <w:sz w:val="28"/>
        </w:rPr>
        <w:t xml:space="preserve"> 659</w:t>
      </w:r>
      <w:r w:rsidRPr="00861BA4">
        <w:rPr>
          <w:sz w:val="28"/>
          <w:szCs w:val="28"/>
        </w:rPr>
        <w:t>» (далее – проект постановления).</w:t>
      </w:r>
    </w:p>
    <w:p w:rsidR="0018168D" w:rsidRPr="0018168D" w:rsidRDefault="0018168D" w:rsidP="0018168D">
      <w:pPr>
        <w:pStyle w:val="a3"/>
        <w:ind w:firstLine="708"/>
        <w:jc w:val="both"/>
        <w:rPr>
          <w:sz w:val="28"/>
        </w:rPr>
      </w:pPr>
      <w:proofErr w:type="gramStart"/>
      <w:r w:rsidRPr="0018168D">
        <w:rPr>
          <w:snapToGrid w:val="0"/>
          <w:sz w:val="28"/>
        </w:rPr>
        <w:t xml:space="preserve">Государственный </w:t>
      </w:r>
      <w:r w:rsidR="00346A8C">
        <w:rPr>
          <w:snapToGrid w:val="0"/>
          <w:sz w:val="28"/>
        </w:rPr>
        <w:t>ландшафтно-биологический</w:t>
      </w:r>
      <w:r w:rsidRPr="0018168D">
        <w:rPr>
          <w:snapToGrid w:val="0"/>
          <w:sz w:val="28"/>
        </w:rPr>
        <w:t xml:space="preserve"> заказник</w:t>
      </w:r>
      <w:r w:rsidRPr="0018168D">
        <w:rPr>
          <w:sz w:val="28"/>
        </w:rPr>
        <w:t xml:space="preserve"> областного значения</w:t>
      </w:r>
      <w:r w:rsidRPr="0018168D">
        <w:rPr>
          <w:snapToGrid w:val="0"/>
          <w:sz w:val="28"/>
        </w:rPr>
        <w:t xml:space="preserve">  «</w:t>
      </w:r>
      <w:proofErr w:type="spellStart"/>
      <w:r w:rsidR="00346A8C">
        <w:rPr>
          <w:snapToGrid w:val="0"/>
          <w:sz w:val="28"/>
        </w:rPr>
        <w:t>Чановский</w:t>
      </w:r>
      <w:proofErr w:type="spellEnd"/>
      <w:r w:rsidRPr="0018168D">
        <w:rPr>
          <w:snapToGrid w:val="0"/>
          <w:sz w:val="28"/>
        </w:rPr>
        <w:t xml:space="preserve">» образован </w:t>
      </w:r>
      <w:r w:rsidR="00346A8C" w:rsidRPr="0018168D">
        <w:rPr>
          <w:sz w:val="28"/>
        </w:rPr>
        <w:t xml:space="preserve">постановлением главы администрации Новосибирской области </w:t>
      </w:r>
      <w:r w:rsidR="00861BA4">
        <w:rPr>
          <w:sz w:val="28"/>
        </w:rPr>
        <w:t>от 0</w:t>
      </w:r>
      <w:r w:rsidR="00346A8C">
        <w:rPr>
          <w:sz w:val="28"/>
        </w:rPr>
        <w:t>3</w:t>
      </w:r>
      <w:r w:rsidR="00861BA4">
        <w:rPr>
          <w:sz w:val="28"/>
        </w:rPr>
        <w:t>.0</w:t>
      </w:r>
      <w:r w:rsidR="00346A8C">
        <w:rPr>
          <w:sz w:val="28"/>
        </w:rPr>
        <w:t>3</w:t>
      </w:r>
      <w:r w:rsidR="00861BA4">
        <w:rPr>
          <w:sz w:val="28"/>
        </w:rPr>
        <w:t>.19</w:t>
      </w:r>
      <w:r w:rsidR="00346A8C">
        <w:rPr>
          <w:sz w:val="28"/>
        </w:rPr>
        <w:t>94</w:t>
      </w:r>
      <w:r w:rsidR="00861BA4">
        <w:rPr>
          <w:sz w:val="28"/>
        </w:rPr>
        <w:t xml:space="preserve"> г. № </w:t>
      </w:r>
      <w:r w:rsidR="00346A8C">
        <w:rPr>
          <w:sz w:val="28"/>
        </w:rPr>
        <w:t>67</w:t>
      </w:r>
      <w:r w:rsidRPr="0018168D">
        <w:rPr>
          <w:sz w:val="28"/>
        </w:rPr>
        <w:t>,</w:t>
      </w:r>
      <w:r w:rsidR="00184EFF" w:rsidRPr="00184EFF">
        <w:rPr>
          <w:sz w:val="28"/>
        </w:rPr>
        <w:t xml:space="preserve"> </w:t>
      </w:r>
      <w:r w:rsidR="00184EFF">
        <w:rPr>
          <w:sz w:val="28"/>
        </w:rPr>
        <w:t>на площади 10 191 га,</w:t>
      </w:r>
      <w:r w:rsidRPr="0018168D">
        <w:rPr>
          <w:sz w:val="28"/>
        </w:rPr>
        <w:t xml:space="preserve"> с целью</w:t>
      </w:r>
      <w:r w:rsidR="00346A8C">
        <w:rPr>
          <w:sz w:val="28"/>
        </w:rPr>
        <w:t xml:space="preserve"> обеспечения надлежащего режима и охраны водно-болотных угодий, имеющих международное значение в качестве местообитаний водоплавающих птиц, а также с целью</w:t>
      </w:r>
      <w:r w:rsidRPr="0018168D">
        <w:rPr>
          <w:sz w:val="28"/>
        </w:rPr>
        <w:t xml:space="preserve"> сохранения, воспроизводства и восстановления </w:t>
      </w:r>
      <w:r w:rsidR="00346A8C">
        <w:rPr>
          <w:sz w:val="28"/>
        </w:rPr>
        <w:t>редких и исчезающих видов животных, встречающихся на его территории</w:t>
      </w:r>
      <w:r w:rsidRPr="0018168D">
        <w:rPr>
          <w:sz w:val="28"/>
        </w:rPr>
        <w:t>.</w:t>
      </w:r>
      <w:proofErr w:type="gramEnd"/>
    </w:p>
    <w:p w:rsidR="0018168D" w:rsidRDefault="00346A8C" w:rsidP="003338EA">
      <w:pPr>
        <w:pStyle w:val="a3"/>
        <w:ind w:firstLine="708"/>
        <w:jc w:val="both"/>
      </w:pPr>
      <w:r>
        <w:rPr>
          <w:sz w:val="28"/>
        </w:rPr>
        <w:t>П</w:t>
      </w:r>
      <w:r w:rsidR="0018168D" w:rsidRPr="0018168D">
        <w:rPr>
          <w:sz w:val="28"/>
        </w:rPr>
        <w:t xml:space="preserve">остановлением главы администрации Новосибирской области от </w:t>
      </w:r>
      <w:r>
        <w:rPr>
          <w:sz w:val="28"/>
        </w:rPr>
        <w:t>07</w:t>
      </w:r>
      <w:r w:rsidR="0018168D" w:rsidRPr="0018168D">
        <w:rPr>
          <w:sz w:val="28"/>
        </w:rPr>
        <w:t>.0</w:t>
      </w:r>
      <w:r>
        <w:rPr>
          <w:sz w:val="28"/>
        </w:rPr>
        <w:t>8</w:t>
      </w:r>
      <w:r w:rsidR="0018168D" w:rsidRPr="0018168D">
        <w:rPr>
          <w:sz w:val="28"/>
        </w:rPr>
        <w:t>.200</w:t>
      </w:r>
      <w:r>
        <w:rPr>
          <w:sz w:val="28"/>
        </w:rPr>
        <w:t>2</w:t>
      </w:r>
      <w:r w:rsidR="0018168D" w:rsidRPr="0018168D">
        <w:rPr>
          <w:sz w:val="28"/>
        </w:rPr>
        <w:t xml:space="preserve"> г. № 6</w:t>
      </w:r>
      <w:r>
        <w:rPr>
          <w:sz w:val="28"/>
        </w:rPr>
        <w:t>59</w:t>
      </w:r>
      <w:r w:rsidR="0018168D" w:rsidRPr="0018168D">
        <w:rPr>
          <w:sz w:val="28"/>
        </w:rPr>
        <w:t xml:space="preserve"> заказник переименован в государственный </w:t>
      </w:r>
      <w:r>
        <w:rPr>
          <w:sz w:val="28"/>
        </w:rPr>
        <w:t>природный</w:t>
      </w:r>
      <w:r w:rsidR="0018168D" w:rsidRPr="0018168D">
        <w:rPr>
          <w:sz w:val="28"/>
        </w:rPr>
        <w:t xml:space="preserve"> заказник «</w:t>
      </w:r>
      <w:proofErr w:type="spellStart"/>
      <w:r>
        <w:rPr>
          <w:snapToGrid w:val="0"/>
          <w:sz w:val="28"/>
        </w:rPr>
        <w:t>Чановский</w:t>
      </w:r>
      <w:proofErr w:type="spellEnd"/>
      <w:r w:rsidR="0018168D" w:rsidRPr="0018168D">
        <w:rPr>
          <w:sz w:val="28"/>
        </w:rPr>
        <w:t>»</w:t>
      </w:r>
      <w:r>
        <w:rPr>
          <w:sz w:val="28"/>
        </w:rPr>
        <w:t xml:space="preserve"> </w:t>
      </w:r>
      <w:r w:rsidR="003B08DB">
        <w:rPr>
          <w:sz w:val="28"/>
        </w:rPr>
        <w:t>Новосибирской области</w:t>
      </w:r>
      <w:r w:rsidR="0018168D" w:rsidRPr="0018168D">
        <w:rPr>
          <w:sz w:val="28"/>
        </w:rPr>
        <w:t>.</w:t>
      </w:r>
    </w:p>
    <w:p w:rsidR="0018168D" w:rsidRDefault="0018168D" w:rsidP="0018168D">
      <w:pPr>
        <w:pStyle w:val="a3"/>
        <w:ind w:firstLine="708"/>
        <w:jc w:val="both"/>
        <w:rPr>
          <w:snapToGrid w:val="0"/>
          <w:sz w:val="28"/>
        </w:rPr>
      </w:pPr>
      <w:r w:rsidRPr="00D7323B">
        <w:rPr>
          <w:sz w:val="28"/>
          <w:szCs w:val="28"/>
        </w:rPr>
        <w:t xml:space="preserve">Постановлением губернатора Новосибирской области от 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B08DB">
        <w:rPr>
          <w:sz w:val="28"/>
          <w:szCs w:val="28"/>
        </w:rPr>
        <w:t>6</w:t>
      </w:r>
      <w:r w:rsidRPr="00480F60">
        <w:rPr>
          <w:sz w:val="28"/>
          <w:szCs w:val="28"/>
        </w:rPr>
        <w:t xml:space="preserve"> </w:t>
      </w:r>
      <w:r w:rsidR="003B08DB">
        <w:rPr>
          <w:sz w:val="28"/>
          <w:szCs w:val="28"/>
        </w:rPr>
        <w:t>сентября</w:t>
      </w:r>
      <w:r w:rsidRPr="00480F60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3B08DB">
        <w:rPr>
          <w:sz w:val="28"/>
          <w:szCs w:val="28"/>
        </w:rPr>
        <w:t>2</w:t>
      </w:r>
      <w:r w:rsidRPr="00480F60">
        <w:rPr>
          <w:sz w:val="28"/>
          <w:szCs w:val="28"/>
        </w:rPr>
        <w:t xml:space="preserve"> года </w:t>
      </w:r>
      <w:r w:rsidR="00797655">
        <w:rPr>
          <w:sz w:val="28"/>
          <w:szCs w:val="28"/>
        </w:rPr>
        <w:t>№</w:t>
      </w:r>
      <w:r w:rsidRPr="00480F60">
        <w:rPr>
          <w:sz w:val="28"/>
          <w:szCs w:val="28"/>
        </w:rPr>
        <w:t xml:space="preserve"> </w:t>
      </w:r>
      <w:r w:rsidR="003B08DB">
        <w:rPr>
          <w:sz w:val="28"/>
          <w:szCs w:val="28"/>
        </w:rPr>
        <w:t>440</w:t>
      </w:r>
      <w:r w:rsidRPr="00D7323B">
        <w:rPr>
          <w:sz w:val="28"/>
          <w:szCs w:val="28"/>
        </w:rPr>
        <w:t xml:space="preserve"> </w:t>
      </w:r>
      <w:r w:rsidR="003B08DB">
        <w:rPr>
          <w:sz w:val="28"/>
          <w:szCs w:val="28"/>
        </w:rPr>
        <w:t>утверждено положение о режиме особой охраны</w:t>
      </w:r>
      <w:r>
        <w:rPr>
          <w:sz w:val="28"/>
          <w:szCs w:val="28"/>
        </w:rPr>
        <w:t xml:space="preserve"> особо охраняем</w:t>
      </w:r>
      <w:r w:rsidR="003B08DB">
        <w:rPr>
          <w:sz w:val="28"/>
          <w:szCs w:val="28"/>
        </w:rPr>
        <w:t>ой</w:t>
      </w:r>
      <w:r>
        <w:rPr>
          <w:sz w:val="28"/>
          <w:szCs w:val="28"/>
        </w:rPr>
        <w:t xml:space="preserve"> природн</w:t>
      </w:r>
      <w:r w:rsidR="003B08DB">
        <w:rPr>
          <w:sz w:val="28"/>
          <w:szCs w:val="28"/>
        </w:rPr>
        <w:t>ой</w:t>
      </w:r>
      <w:r>
        <w:rPr>
          <w:sz w:val="28"/>
          <w:szCs w:val="28"/>
        </w:rPr>
        <w:t xml:space="preserve"> территори</w:t>
      </w:r>
      <w:r w:rsidR="003B08DB">
        <w:rPr>
          <w:sz w:val="28"/>
          <w:szCs w:val="28"/>
        </w:rPr>
        <w:t>и</w:t>
      </w:r>
      <w:r>
        <w:rPr>
          <w:sz w:val="28"/>
          <w:szCs w:val="28"/>
        </w:rPr>
        <w:t xml:space="preserve"> регионального значения – государственн</w:t>
      </w:r>
      <w:r w:rsidR="003B08DB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природн</w:t>
      </w:r>
      <w:r w:rsidR="003B08DB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заказник</w:t>
      </w:r>
      <w:r w:rsidR="003B08DB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proofErr w:type="spellStart"/>
      <w:r w:rsidR="003B08DB">
        <w:rPr>
          <w:snapToGrid w:val="0"/>
          <w:sz w:val="28"/>
        </w:rPr>
        <w:t>Чановский</w:t>
      </w:r>
      <w:proofErr w:type="spellEnd"/>
      <w:r>
        <w:rPr>
          <w:sz w:val="28"/>
          <w:szCs w:val="28"/>
        </w:rPr>
        <w:t xml:space="preserve">» </w:t>
      </w:r>
      <w:r w:rsidR="003338EA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(далее Заказник).</w:t>
      </w:r>
    </w:p>
    <w:p w:rsidR="00B174F1" w:rsidRPr="00C37D61" w:rsidRDefault="00B174F1" w:rsidP="0036378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 заказника не перемерялась и не уточнялась.</w:t>
      </w:r>
    </w:p>
    <w:p w:rsidR="00FE4714" w:rsidRPr="00861BA4" w:rsidRDefault="00FE4714" w:rsidP="00FE471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>, внесения сведений в государственный кадастр недвижимости</w:t>
      </w:r>
      <w:r w:rsidR="000772F1">
        <w:rPr>
          <w:sz w:val="28"/>
          <w:szCs w:val="28"/>
        </w:rPr>
        <w:t>,</w:t>
      </w:r>
      <w:r>
        <w:rPr>
          <w:sz w:val="28"/>
          <w:szCs w:val="28"/>
        </w:rPr>
        <w:t xml:space="preserve"> о границах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3B08DB">
        <w:rPr>
          <w:snapToGrid w:val="0"/>
          <w:sz w:val="28"/>
        </w:rPr>
        <w:t>Чановский</w:t>
      </w:r>
      <w:proofErr w:type="spellEnd"/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 xml:space="preserve">, как зоны с особыми условиями </w:t>
      </w:r>
      <w:r>
        <w:rPr>
          <w:sz w:val="28"/>
          <w:szCs w:val="28"/>
        </w:rPr>
        <w:lastRenderedPageBreak/>
        <w:t>использования территории</w:t>
      </w:r>
      <w:r w:rsidRPr="00724A96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привязкой к</w:t>
      </w:r>
      <w:r w:rsidRPr="001429AC">
        <w:rPr>
          <w:sz w:val="28"/>
          <w:szCs w:val="28"/>
        </w:rPr>
        <w:t xml:space="preserve"> </w:t>
      </w:r>
      <w:r w:rsidRPr="00EF2904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Pr="00EF290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осударственной системе координат в </w:t>
      </w:r>
      <w:r w:rsidRPr="00724A9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WGS</w:t>
      </w:r>
      <w:r w:rsidRPr="00FA244C">
        <w:rPr>
          <w:sz w:val="28"/>
          <w:szCs w:val="28"/>
        </w:rPr>
        <w:t xml:space="preserve">-84 </w:t>
      </w:r>
      <w:r>
        <w:rPr>
          <w:sz w:val="28"/>
          <w:szCs w:val="28"/>
        </w:rPr>
        <w:t xml:space="preserve">установленной в </w:t>
      </w:r>
      <w:r w:rsidRPr="00861BA4">
        <w:rPr>
          <w:sz w:val="28"/>
          <w:szCs w:val="28"/>
        </w:rPr>
        <w:t>основной массе навигационных приборов.</w:t>
      </w:r>
      <w:proofErr w:type="gramEnd"/>
    </w:p>
    <w:p w:rsidR="00FE4714" w:rsidRPr="00861BA4" w:rsidRDefault="00FE4714" w:rsidP="00FE4714">
      <w:pPr>
        <w:pStyle w:val="a3"/>
        <w:ind w:firstLine="540"/>
        <w:jc w:val="both"/>
        <w:rPr>
          <w:bCs/>
          <w:sz w:val="28"/>
        </w:rPr>
      </w:pPr>
      <w:r w:rsidRPr="00861BA4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861BA4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C4721D">
        <w:rPr>
          <w:snapToGrid w:val="0"/>
          <w:sz w:val="28"/>
        </w:rPr>
        <w:t>Чановский</w:t>
      </w:r>
      <w:proofErr w:type="spellEnd"/>
      <w:r w:rsidRPr="00861BA4">
        <w:rPr>
          <w:sz w:val="28"/>
          <w:szCs w:val="28"/>
        </w:rPr>
        <w:t xml:space="preserve">» </w:t>
      </w:r>
      <w:r w:rsidRPr="00861BA4">
        <w:rPr>
          <w:rFonts w:eastAsiaTheme="minorHAnsi"/>
          <w:sz w:val="28"/>
        </w:rPr>
        <w:t xml:space="preserve">была проведена работа по землеустройству существующих границ с привязкой к географической системе координат. </w:t>
      </w:r>
    </w:p>
    <w:p w:rsidR="00184EFF" w:rsidRDefault="00FE4714" w:rsidP="00FE4714">
      <w:pPr>
        <w:ind w:firstLine="540"/>
        <w:jc w:val="both"/>
        <w:rPr>
          <w:bCs/>
          <w:sz w:val="28"/>
        </w:rPr>
      </w:pPr>
      <w:r w:rsidRPr="00861BA4">
        <w:rPr>
          <w:bCs/>
          <w:sz w:val="28"/>
        </w:rPr>
        <w:t>Землеустройство</w:t>
      </w:r>
      <w:r w:rsidRPr="00861BA4">
        <w:rPr>
          <w:rFonts w:eastAsiaTheme="minorHAnsi"/>
          <w:sz w:val="28"/>
        </w:rPr>
        <w:t xml:space="preserve"> существующих границ</w:t>
      </w:r>
      <w:r w:rsidRPr="00861BA4">
        <w:rPr>
          <w:bCs/>
          <w:sz w:val="28"/>
        </w:rPr>
        <w:t xml:space="preserve"> было проведен</w:t>
      </w:r>
      <w:proofErr w:type="gramStart"/>
      <w:r w:rsidRPr="00861BA4">
        <w:rPr>
          <w:bCs/>
          <w:sz w:val="28"/>
        </w:rPr>
        <w:t>о ООО</w:t>
      </w:r>
      <w:proofErr w:type="gramEnd"/>
      <w:r w:rsidRPr="00861BA4">
        <w:rPr>
          <w:bCs/>
          <w:sz w:val="28"/>
        </w:rPr>
        <w:t xml:space="preserve"> «</w:t>
      </w:r>
      <w:proofErr w:type="spellStart"/>
      <w:r w:rsidRPr="00861BA4">
        <w:rPr>
          <w:bCs/>
          <w:sz w:val="28"/>
        </w:rPr>
        <w:t>Геостарт</w:t>
      </w:r>
      <w:proofErr w:type="spellEnd"/>
      <w:r w:rsidRPr="00861BA4">
        <w:rPr>
          <w:bCs/>
          <w:sz w:val="28"/>
        </w:rPr>
        <w:t xml:space="preserve">» с привлечением ГКУ НСО «Природоохранная инспекция» и иных специалистов. </w:t>
      </w:r>
    </w:p>
    <w:p w:rsidR="00FE4714" w:rsidRPr="00861BA4" w:rsidRDefault="00FE4714" w:rsidP="00FE4714">
      <w:pPr>
        <w:ind w:firstLine="540"/>
        <w:jc w:val="both"/>
        <w:rPr>
          <w:bCs/>
          <w:sz w:val="28"/>
        </w:rPr>
      </w:pPr>
      <w:r w:rsidRPr="00861BA4">
        <w:rPr>
          <w:bCs/>
          <w:sz w:val="28"/>
        </w:rPr>
        <w:t>Также в рамках проделанной работы из границ заказника выносятся населенные пункты и действующие производственные объекты.</w:t>
      </w:r>
    </w:p>
    <w:p w:rsidR="00C4721D" w:rsidRDefault="00FE4714" w:rsidP="00C4721D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861BA4"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</w:t>
      </w:r>
      <w:r>
        <w:rPr>
          <w:sz w:val="28"/>
          <w:szCs w:val="28"/>
        </w:rPr>
        <w:t xml:space="preserve">функционирования экосистемы. На материалы по экологическому обоснованию дальнейшего функционирования заказника </w:t>
      </w:r>
      <w:r w:rsidRPr="00861BA4">
        <w:rPr>
          <w:sz w:val="28"/>
          <w:szCs w:val="28"/>
        </w:rPr>
        <w:t>«</w:t>
      </w:r>
      <w:proofErr w:type="spellStart"/>
      <w:r w:rsidR="003B08DB">
        <w:rPr>
          <w:snapToGrid w:val="0"/>
          <w:sz w:val="28"/>
        </w:rPr>
        <w:t>Чановский</w:t>
      </w:r>
      <w:proofErr w:type="spellEnd"/>
      <w:r w:rsidRPr="00861BA4">
        <w:rPr>
          <w:sz w:val="28"/>
          <w:szCs w:val="28"/>
        </w:rPr>
        <w:t>» получено положительное заключение государственной экологической экспертизы</w:t>
      </w:r>
      <w:r w:rsidR="00B174F1" w:rsidRPr="00861BA4">
        <w:rPr>
          <w:sz w:val="28"/>
          <w:szCs w:val="28"/>
        </w:rPr>
        <w:t xml:space="preserve"> №</w:t>
      </w:r>
      <w:r w:rsidR="003B08DB">
        <w:rPr>
          <w:sz w:val="28"/>
          <w:szCs w:val="28"/>
        </w:rPr>
        <w:t xml:space="preserve"> 4</w:t>
      </w:r>
      <w:r w:rsidRPr="00861BA4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 w:rsidR="003B08DB">
        <w:rPr>
          <w:sz w:val="28"/>
          <w:szCs w:val="28"/>
        </w:rPr>
        <w:t>10</w:t>
      </w:r>
      <w:r w:rsidR="00B174F1" w:rsidRPr="00861BA4">
        <w:rPr>
          <w:sz w:val="28"/>
          <w:szCs w:val="28"/>
        </w:rPr>
        <w:t>.0</w:t>
      </w:r>
      <w:r w:rsidR="003B08DB">
        <w:rPr>
          <w:sz w:val="28"/>
          <w:szCs w:val="28"/>
        </w:rPr>
        <w:t>4</w:t>
      </w:r>
      <w:r w:rsidR="00B174F1" w:rsidRPr="00861BA4">
        <w:rPr>
          <w:sz w:val="28"/>
          <w:szCs w:val="28"/>
        </w:rPr>
        <w:t>.201</w:t>
      </w:r>
      <w:r w:rsidR="003B08DB">
        <w:rPr>
          <w:sz w:val="28"/>
          <w:szCs w:val="28"/>
        </w:rPr>
        <w:t>7</w:t>
      </w:r>
      <w:r w:rsidR="00B174F1" w:rsidRPr="00861BA4">
        <w:rPr>
          <w:sz w:val="28"/>
          <w:szCs w:val="28"/>
        </w:rPr>
        <w:t>г. №</w:t>
      </w:r>
      <w:r w:rsidR="003B08DB">
        <w:rPr>
          <w:sz w:val="28"/>
          <w:szCs w:val="28"/>
        </w:rPr>
        <w:t>433</w:t>
      </w:r>
      <w:r w:rsidR="0029724D" w:rsidRPr="00861BA4">
        <w:rPr>
          <w:sz w:val="28"/>
          <w:szCs w:val="28"/>
        </w:rPr>
        <w:t>.</w:t>
      </w:r>
      <w:r w:rsidR="00C4721D" w:rsidRPr="00C4721D">
        <w:rPr>
          <w:bCs/>
          <w:sz w:val="28"/>
          <w:szCs w:val="28"/>
        </w:rPr>
        <w:t xml:space="preserve"> </w:t>
      </w:r>
    </w:p>
    <w:p w:rsidR="00FE4714" w:rsidRPr="00861BA4" w:rsidRDefault="00C4721D" w:rsidP="00C4721D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861BA4">
        <w:rPr>
          <w:bCs/>
          <w:sz w:val="28"/>
          <w:szCs w:val="28"/>
        </w:rPr>
        <w:t xml:space="preserve">Площадь в результате проведенных измерений составила </w:t>
      </w:r>
      <w:r>
        <w:rPr>
          <w:sz w:val="28"/>
          <w:szCs w:val="28"/>
          <w:lang w:eastAsia="en-US"/>
        </w:rPr>
        <w:t>10 669</w:t>
      </w:r>
      <w:r w:rsidRPr="00861BA4">
        <w:rPr>
          <w:sz w:val="28"/>
          <w:szCs w:val="28"/>
          <w:lang w:eastAsia="en-US"/>
        </w:rPr>
        <w:t>,0</w:t>
      </w:r>
      <w:r w:rsidRPr="00861BA4">
        <w:rPr>
          <w:sz w:val="32"/>
          <w:szCs w:val="28"/>
        </w:rPr>
        <w:t xml:space="preserve"> </w:t>
      </w:r>
      <w:r w:rsidRPr="00861BA4">
        <w:rPr>
          <w:sz w:val="28"/>
          <w:szCs w:val="28"/>
        </w:rPr>
        <w:t>га.</w:t>
      </w:r>
      <w:r w:rsidRPr="00A24B6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изменение площади не связанно с изменением границ.</w:t>
      </w:r>
    </w:p>
    <w:p w:rsidR="0029724D" w:rsidRPr="00861BA4" w:rsidRDefault="0029724D" w:rsidP="0029724D">
      <w:pPr>
        <w:ind w:firstLine="709"/>
        <w:contextualSpacing/>
        <w:jc w:val="both"/>
        <w:rPr>
          <w:sz w:val="32"/>
          <w:szCs w:val="28"/>
        </w:rPr>
      </w:pPr>
      <w:r w:rsidRPr="00861BA4">
        <w:rPr>
          <w:sz w:val="28"/>
          <w:szCs w:val="28"/>
        </w:rPr>
        <w:t>Одновременно представлен проект постановления Правительства Новосибирской области «Об утверждении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3B08DB">
        <w:rPr>
          <w:snapToGrid w:val="0"/>
          <w:sz w:val="28"/>
        </w:rPr>
        <w:t>Чановский</w:t>
      </w:r>
      <w:proofErr w:type="spellEnd"/>
      <w:r w:rsidRPr="00861BA4">
        <w:rPr>
          <w:sz w:val="28"/>
          <w:szCs w:val="28"/>
        </w:rPr>
        <w:t>» Новосибирской области».</w:t>
      </w:r>
    </w:p>
    <w:p w:rsid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9724D" w:rsidRP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4714" w:rsidRDefault="00FE4714" w:rsidP="00930736">
      <w:pPr>
        <w:jc w:val="both"/>
        <w:rPr>
          <w:sz w:val="32"/>
          <w:szCs w:val="28"/>
        </w:rPr>
      </w:pPr>
    </w:p>
    <w:p w:rsidR="00930736" w:rsidRPr="00724A96" w:rsidRDefault="005C2148" w:rsidP="009307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30736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30736" w:rsidRPr="00724A96">
        <w:rPr>
          <w:sz w:val="28"/>
          <w:szCs w:val="28"/>
        </w:rPr>
        <w:t xml:space="preserve"> департамента                                  </w:t>
      </w:r>
      <w:r w:rsidR="00930736" w:rsidRPr="00724A96">
        <w:rPr>
          <w:sz w:val="28"/>
          <w:szCs w:val="28"/>
        </w:rPr>
        <w:tab/>
      </w:r>
      <w:r w:rsidR="00797655">
        <w:rPr>
          <w:sz w:val="28"/>
          <w:szCs w:val="28"/>
        </w:rPr>
        <w:t xml:space="preserve">       </w:t>
      </w:r>
      <w:bookmarkStart w:id="0" w:name="_GoBack"/>
      <w:bookmarkEnd w:id="0"/>
      <w:r w:rsidR="00930736" w:rsidRPr="00724A96">
        <w:rPr>
          <w:sz w:val="28"/>
          <w:szCs w:val="28"/>
        </w:rPr>
        <w:t xml:space="preserve">         </w:t>
      </w:r>
      <w:r w:rsidR="00FE47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61BA4">
        <w:rPr>
          <w:sz w:val="28"/>
          <w:szCs w:val="28"/>
        </w:rPr>
        <w:t xml:space="preserve">  </w:t>
      </w:r>
      <w:r w:rsidR="003B08DB">
        <w:rPr>
          <w:sz w:val="28"/>
          <w:szCs w:val="28"/>
        </w:rPr>
        <w:t>П.В. Гога</w:t>
      </w: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3B08DB" w:rsidRDefault="003B08DB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5C2148" w:rsidRPr="005C2148" w:rsidRDefault="005C2148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30736" w:rsidRPr="005C2148" w:rsidRDefault="00930736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C2148">
        <w:rPr>
          <w:sz w:val="18"/>
          <w:szCs w:val="18"/>
        </w:rPr>
        <w:t>В.В. Шрейдер</w:t>
      </w:r>
    </w:p>
    <w:p w:rsidR="00573F53" w:rsidRPr="005C2148" w:rsidRDefault="00930736" w:rsidP="00FE4714">
      <w:pPr>
        <w:autoSpaceDE w:val="0"/>
        <w:autoSpaceDN w:val="0"/>
        <w:adjustRightInd w:val="0"/>
        <w:rPr>
          <w:sz w:val="18"/>
          <w:szCs w:val="18"/>
        </w:rPr>
      </w:pPr>
      <w:r w:rsidRPr="005C2148">
        <w:rPr>
          <w:sz w:val="18"/>
          <w:szCs w:val="18"/>
        </w:rPr>
        <w:t>218 20 29</w:t>
      </w:r>
    </w:p>
    <w:sectPr w:rsidR="00573F53" w:rsidRPr="005C2148" w:rsidSect="0052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9BF"/>
    <w:rsid w:val="00012CC5"/>
    <w:rsid w:val="00022CB8"/>
    <w:rsid w:val="000359B5"/>
    <w:rsid w:val="00037CFD"/>
    <w:rsid w:val="00037E54"/>
    <w:rsid w:val="000408B1"/>
    <w:rsid w:val="000772F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68D"/>
    <w:rsid w:val="0018192F"/>
    <w:rsid w:val="00184EF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77E"/>
    <w:rsid w:val="00295FE9"/>
    <w:rsid w:val="0029724D"/>
    <w:rsid w:val="002972F9"/>
    <w:rsid w:val="002A769F"/>
    <w:rsid w:val="002B6899"/>
    <w:rsid w:val="002E0344"/>
    <w:rsid w:val="0031321A"/>
    <w:rsid w:val="00327768"/>
    <w:rsid w:val="003338EA"/>
    <w:rsid w:val="0033637A"/>
    <w:rsid w:val="00346A8C"/>
    <w:rsid w:val="0035318B"/>
    <w:rsid w:val="00353434"/>
    <w:rsid w:val="00356629"/>
    <w:rsid w:val="00360427"/>
    <w:rsid w:val="0036378E"/>
    <w:rsid w:val="00382630"/>
    <w:rsid w:val="003954FA"/>
    <w:rsid w:val="00395A0A"/>
    <w:rsid w:val="003A0F38"/>
    <w:rsid w:val="003A26A4"/>
    <w:rsid w:val="003A2735"/>
    <w:rsid w:val="003A5ECE"/>
    <w:rsid w:val="003B08DB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015F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148"/>
    <w:rsid w:val="005C2B47"/>
    <w:rsid w:val="005C504B"/>
    <w:rsid w:val="005D43F9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044A"/>
    <w:rsid w:val="006F2B55"/>
    <w:rsid w:val="0070097D"/>
    <w:rsid w:val="00731871"/>
    <w:rsid w:val="00737E02"/>
    <w:rsid w:val="00742B01"/>
    <w:rsid w:val="00747502"/>
    <w:rsid w:val="007556BC"/>
    <w:rsid w:val="00794670"/>
    <w:rsid w:val="007946F8"/>
    <w:rsid w:val="00797655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61BA4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0736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61663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174F1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4721D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75EFF"/>
    <w:rsid w:val="00D9444F"/>
    <w:rsid w:val="00DA59E3"/>
    <w:rsid w:val="00DB02E1"/>
    <w:rsid w:val="00DB39BF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471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  <w:style w:type="paragraph" w:styleId="a8">
    <w:name w:val="Body Text"/>
    <w:basedOn w:val="a"/>
    <w:link w:val="a9"/>
    <w:rsid w:val="00C4721D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6</cp:revision>
  <cp:lastPrinted>2016-08-24T07:29:00Z</cp:lastPrinted>
  <dcterms:created xsi:type="dcterms:W3CDTF">2017-04-20T10:14:00Z</dcterms:created>
  <dcterms:modified xsi:type="dcterms:W3CDTF">2017-04-27T04:40:00Z</dcterms:modified>
</cp:coreProperties>
</file>