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 xml:space="preserve">Проект постановления 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>Правительства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 xml:space="preserve"> Новосибирской области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431524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431524" w:rsidRDefault="00A475B3" w:rsidP="00431524">
      <w:pPr>
        <w:pStyle w:val="a3"/>
        <w:jc w:val="both"/>
        <w:rPr>
          <w:sz w:val="28"/>
          <w:szCs w:val="28"/>
        </w:rPr>
      </w:pPr>
      <w:r w:rsidRPr="00431524">
        <w:rPr>
          <w:sz w:val="28"/>
          <w:szCs w:val="28"/>
        </w:rPr>
        <w:t xml:space="preserve">О внесении изменений в постановление Правительства Новосибирской области </w:t>
      </w:r>
    </w:p>
    <w:p w:rsidR="00A475B3" w:rsidRPr="00431524" w:rsidRDefault="00A475B3" w:rsidP="00431524">
      <w:pPr>
        <w:pStyle w:val="a3"/>
        <w:jc w:val="both"/>
        <w:rPr>
          <w:sz w:val="28"/>
          <w:szCs w:val="28"/>
        </w:rPr>
      </w:pPr>
      <w:r w:rsidRPr="00431524">
        <w:rPr>
          <w:sz w:val="28"/>
          <w:szCs w:val="28"/>
        </w:rPr>
        <w:t xml:space="preserve">от </w:t>
      </w:r>
      <w:r w:rsidR="00A55A6C" w:rsidRPr="00AC60FA">
        <w:rPr>
          <w:sz w:val="28"/>
          <w:szCs w:val="28"/>
        </w:rPr>
        <w:t xml:space="preserve">01.11.2010 N 197-п </w:t>
      </w:r>
      <w:r w:rsidR="00BF0173">
        <w:rPr>
          <w:sz w:val="28"/>
          <w:szCs w:val="28"/>
        </w:rPr>
        <w:t>«</w:t>
      </w:r>
      <w:r w:rsidRPr="00431524">
        <w:rPr>
          <w:sz w:val="28"/>
          <w:szCs w:val="28"/>
        </w:rPr>
        <w:t>Об утверждении П</w:t>
      </w:r>
      <w:r w:rsidR="00431524" w:rsidRPr="00431524">
        <w:rPr>
          <w:sz w:val="28"/>
          <w:szCs w:val="28"/>
        </w:rPr>
        <w:t xml:space="preserve">оложения о режиме особой охраны </w:t>
      </w:r>
      <w:r w:rsidRPr="00431524">
        <w:rPr>
          <w:sz w:val="28"/>
          <w:szCs w:val="28"/>
        </w:rPr>
        <w:t xml:space="preserve">особо охраняемой природной территории регионального значения - государственного природного заказника </w:t>
      </w:r>
      <w:r w:rsidR="00BF0173">
        <w:rPr>
          <w:sz w:val="28"/>
          <w:szCs w:val="28"/>
        </w:rPr>
        <w:t>«</w:t>
      </w:r>
      <w:proofErr w:type="spellStart"/>
      <w:r w:rsidR="00A55A6C" w:rsidRPr="00AC60FA">
        <w:rPr>
          <w:sz w:val="28"/>
          <w:szCs w:val="28"/>
        </w:rPr>
        <w:t>Мануйловский</w:t>
      </w:r>
      <w:proofErr w:type="spellEnd"/>
      <w:r w:rsidR="00BF0173">
        <w:rPr>
          <w:sz w:val="28"/>
          <w:szCs w:val="28"/>
        </w:rPr>
        <w:t>»</w:t>
      </w:r>
      <w:r w:rsidRPr="00431524">
        <w:rPr>
          <w:sz w:val="28"/>
          <w:szCs w:val="28"/>
        </w:rPr>
        <w:t xml:space="preserve"> Новосибирской области</w:t>
      </w:r>
      <w:r w:rsidR="00BF0173">
        <w:rPr>
          <w:sz w:val="28"/>
          <w:szCs w:val="28"/>
        </w:rPr>
        <w:t>»</w:t>
      </w:r>
    </w:p>
    <w:p w:rsidR="00A475B3" w:rsidRPr="00431524" w:rsidRDefault="00A475B3" w:rsidP="00A475B3">
      <w:pPr>
        <w:pStyle w:val="a3"/>
        <w:rPr>
          <w:sz w:val="28"/>
          <w:szCs w:val="28"/>
        </w:rPr>
      </w:pPr>
    </w:p>
    <w:p w:rsidR="007F7C34" w:rsidRPr="00431524" w:rsidRDefault="007F7C34" w:rsidP="00A475B3">
      <w:pPr>
        <w:pStyle w:val="a3"/>
        <w:rPr>
          <w:sz w:val="28"/>
          <w:szCs w:val="28"/>
        </w:rPr>
      </w:pPr>
    </w:p>
    <w:p w:rsidR="00CE548F" w:rsidRPr="00431524" w:rsidRDefault="00A475B3" w:rsidP="00CE548F">
      <w:pPr>
        <w:pStyle w:val="a3"/>
        <w:ind w:firstLine="709"/>
        <w:contextualSpacing/>
        <w:jc w:val="both"/>
        <w:rPr>
          <w:b/>
          <w:sz w:val="28"/>
          <w:szCs w:val="28"/>
        </w:rPr>
      </w:pPr>
      <w:r w:rsidRPr="00431524">
        <w:rPr>
          <w:sz w:val="28"/>
          <w:szCs w:val="28"/>
        </w:rPr>
        <w:t xml:space="preserve">Правительство Новосибирской области </w:t>
      </w:r>
      <w:proofErr w:type="spellStart"/>
      <w:proofErr w:type="gramStart"/>
      <w:r w:rsidRPr="00431524">
        <w:rPr>
          <w:rFonts w:eastAsia="Calibri"/>
          <w:b/>
          <w:sz w:val="28"/>
          <w:szCs w:val="28"/>
        </w:rPr>
        <w:t>п</w:t>
      </w:r>
      <w:proofErr w:type="spellEnd"/>
      <w:proofErr w:type="gramEnd"/>
      <w:r w:rsidRPr="00431524">
        <w:rPr>
          <w:rFonts w:eastAsia="Calibri"/>
          <w:b/>
          <w:sz w:val="28"/>
          <w:szCs w:val="28"/>
        </w:rPr>
        <w:t> о с т а </w:t>
      </w:r>
      <w:proofErr w:type="spellStart"/>
      <w:r w:rsidRPr="00431524">
        <w:rPr>
          <w:rFonts w:eastAsia="Calibri"/>
          <w:b/>
          <w:sz w:val="28"/>
          <w:szCs w:val="28"/>
        </w:rPr>
        <w:t>н</w:t>
      </w:r>
      <w:proofErr w:type="spellEnd"/>
      <w:r w:rsidRPr="00431524">
        <w:rPr>
          <w:rFonts w:eastAsia="Calibri"/>
          <w:b/>
          <w:sz w:val="28"/>
          <w:szCs w:val="28"/>
        </w:rPr>
        <w:t> о в л</w:t>
      </w:r>
      <w:r w:rsidRPr="00431524">
        <w:rPr>
          <w:rFonts w:eastAsia="Calibri"/>
          <w:b/>
          <w:sz w:val="28"/>
          <w:szCs w:val="28"/>
          <w:lang w:val="en-US"/>
        </w:rPr>
        <w:t> </w:t>
      </w:r>
      <w:r w:rsidRPr="00431524">
        <w:rPr>
          <w:rFonts w:eastAsia="Calibri"/>
          <w:b/>
          <w:sz w:val="28"/>
          <w:szCs w:val="28"/>
        </w:rPr>
        <w:t>я</w:t>
      </w:r>
      <w:r w:rsidRPr="00431524">
        <w:rPr>
          <w:rFonts w:eastAsia="Calibri"/>
          <w:b/>
          <w:sz w:val="28"/>
          <w:szCs w:val="28"/>
          <w:lang w:val="en-US"/>
        </w:rPr>
        <w:t> </w:t>
      </w:r>
      <w:r w:rsidRPr="00431524">
        <w:rPr>
          <w:rFonts w:eastAsia="Calibri"/>
          <w:b/>
          <w:sz w:val="28"/>
          <w:szCs w:val="28"/>
        </w:rPr>
        <w:t>е т</w:t>
      </w:r>
      <w:r w:rsidRPr="00431524">
        <w:rPr>
          <w:b/>
          <w:sz w:val="28"/>
          <w:szCs w:val="28"/>
        </w:rPr>
        <w:t>:</w:t>
      </w:r>
    </w:p>
    <w:p w:rsidR="008C4533" w:rsidRDefault="00A55A6C" w:rsidP="007F7C34">
      <w:pPr>
        <w:pStyle w:val="a3"/>
        <w:ind w:firstLine="709"/>
        <w:contextualSpacing/>
        <w:jc w:val="both"/>
        <w:rPr>
          <w:sz w:val="28"/>
          <w:szCs w:val="28"/>
        </w:rPr>
      </w:pPr>
      <w:r w:rsidRPr="00AC60FA">
        <w:rPr>
          <w:sz w:val="28"/>
          <w:szCs w:val="28"/>
        </w:rPr>
        <w:t>Внести в</w:t>
      </w:r>
      <w:r w:rsidRPr="00AC60FA">
        <w:rPr>
          <w:rStyle w:val="apple-converted-space"/>
          <w:sz w:val="28"/>
          <w:szCs w:val="28"/>
        </w:rPr>
        <w:t> </w:t>
      </w:r>
      <w:hyperlink r:id="rId5" w:anchor="/document/7193868/entry/1000" w:history="1">
        <w:r w:rsidRPr="00AC60FA">
          <w:rPr>
            <w:rStyle w:val="a9"/>
            <w:color w:val="auto"/>
            <w:sz w:val="28"/>
            <w:szCs w:val="28"/>
            <w:u w:val="none"/>
          </w:rPr>
          <w:t>Положение</w:t>
        </w:r>
      </w:hyperlink>
      <w:r w:rsidRPr="00AC60FA">
        <w:rPr>
          <w:rStyle w:val="apple-converted-space"/>
          <w:sz w:val="28"/>
          <w:szCs w:val="28"/>
        </w:rPr>
        <w:t> </w:t>
      </w:r>
      <w:r w:rsidRPr="00AC60FA">
        <w:rPr>
          <w:sz w:val="28"/>
          <w:szCs w:val="28"/>
        </w:rPr>
        <w:t xml:space="preserve">о режиме особой охраны особо охраняемой природной территории регионального значения - государственного природного заказника </w:t>
      </w:r>
      <w:r w:rsidR="00BF0173">
        <w:rPr>
          <w:sz w:val="28"/>
          <w:szCs w:val="28"/>
        </w:rPr>
        <w:t>«</w:t>
      </w:r>
      <w:proofErr w:type="spellStart"/>
      <w:r w:rsidRPr="00AC60FA">
        <w:rPr>
          <w:sz w:val="28"/>
          <w:szCs w:val="28"/>
        </w:rPr>
        <w:t>Мануйловский</w:t>
      </w:r>
      <w:proofErr w:type="spellEnd"/>
      <w:r w:rsidR="00BF0173">
        <w:rPr>
          <w:sz w:val="28"/>
          <w:szCs w:val="28"/>
        </w:rPr>
        <w:t>»</w:t>
      </w:r>
      <w:r w:rsidRPr="00AC60FA">
        <w:rPr>
          <w:sz w:val="28"/>
          <w:szCs w:val="28"/>
        </w:rPr>
        <w:t xml:space="preserve"> Новосибирской области, утвержденное</w:t>
      </w:r>
      <w:r w:rsidRPr="00AC60FA">
        <w:rPr>
          <w:rStyle w:val="apple-converted-space"/>
          <w:sz w:val="28"/>
          <w:szCs w:val="28"/>
        </w:rPr>
        <w:t> </w:t>
      </w:r>
      <w:hyperlink r:id="rId6" w:anchor="/document/7193868/entry/0" w:history="1">
        <w:r w:rsidRPr="00AC60FA">
          <w:rPr>
            <w:rStyle w:val="a9"/>
            <w:color w:val="auto"/>
            <w:sz w:val="28"/>
            <w:szCs w:val="28"/>
            <w:u w:val="none"/>
          </w:rPr>
          <w:t>постановлением</w:t>
        </w:r>
      </w:hyperlink>
      <w:r w:rsidRPr="00AC60FA">
        <w:rPr>
          <w:sz w:val="28"/>
          <w:szCs w:val="28"/>
        </w:rPr>
        <w:t xml:space="preserve"> Правительства Новосибирской области от 01.11.2010 N 197-п </w:t>
      </w:r>
      <w:r w:rsidR="00BF0173">
        <w:rPr>
          <w:sz w:val="28"/>
          <w:szCs w:val="28"/>
        </w:rPr>
        <w:t>«</w:t>
      </w:r>
      <w:r w:rsidRPr="00AC60FA">
        <w:rPr>
          <w:sz w:val="28"/>
          <w:szCs w:val="28"/>
        </w:rPr>
        <w:t xml:space="preserve">Об особо охраняемой природной территории регионального значения - государственном природном заказнике </w:t>
      </w:r>
      <w:r w:rsidR="00BF0173">
        <w:rPr>
          <w:sz w:val="28"/>
          <w:szCs w:val="28"/>
        </w:rPr>
        <w:t>«</w:t>
      </w:r>
      <w:proofErr w:type="spellStart"/>
      <w:r w:rsidRPr="00AC60FA">
        <w:rPr>
          <w:sz w:val="28"/>
          <w:szCs w:val="28"/>
        </w:rPr>
        <w:t>Мануйловский</w:t>
      </w:r>
      <w:proofErr w:type="spellEnd"/>
      <w:r w:rsidR="00BF0173">
        <w:rPr>
          <w:sz w:val="28"/>
          <w:szCs w:val="28"/>
        </w:rPr>
        <w:t>»</w:t>
      </w:r>
      <w:r w:rsidRPr="00AC60FA">
        <w:rPr>
          <w:sz w:val="28"/>
          <w:szCs w:val="28"/>
        </w:rPr>
        <w:t xml:space="preserve"> Новосибирской области</w:t>
      </w:r>
      <w:r w:rsidR="00BF0173">
        <w:rPr>
          <w:sz w:val="28"/>
          <w:szCs w:val="28"/>
        </w:rPr>
        <w:t>»</w:t>
      </w:r>
      <w:r w:rsidRPr="00AC60FA">
        <w:rPr>
          <w:sz w:val="28"/>
          <w:szCs w:val="28"/>
        </w:rPr>
        <w:t>, следующие изменения:</w:t>
      </w:r>
    </w:p>
    <w:p w:rsidR="009300BC" w:rsidRDefault="009300BC" w:rsidP="009300B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 пункте 7:</w:t>
      </w:r>
    </w:p>
    <w:p w:rsidR="009300BC" w:rsidRDefault="009300BC" w:rsidP="009300B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подпункт 13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9300BC" w:rsidRDefault="00BF0173" w:rsidP="009300B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300BC">
        <w:rPr>
          <w:sz w:val="28"/>
          <w:szCs w:val="28"/>
        </w:rPr>
        <w:t>13) </w:t>
      </w:r>
      <w:r w:rsidR="009300BC">
        <w:rPr>
          <w:sz w:val="28"/>
          <w:szCs w:val="28"/>
          <w:shd w:val="clear" w:color="auto" w:fill="FFFFFF"/>
        </w:rPr>
        <w:t>сенокошение, выпас и прогон скота</w:t>
      </w:r>
      <w:r w:rsidR="009300BC">
        <w:rPr>
          <w:sz w:val="28"/>
          <w:szCs w:val="28"/>
        </w:rPr>
        <w:t>, размещение летних лагерей, водопоя</w:t>
      </w:r>
      <w:r w:rsidR="009300BC">
        <w:rPr>
          <w:sz w:val="28"/>
          <w:szCs w:val="28"/>
          <w:shd w:val="clear" w:color="auto" w:fill="FFFFFF"/>
        </w:rPr>
        <w:t xml:space="preserve"> вне специально выделенных участков, обозначенных на местности предупредительными знаками, </w:t>
      </w:r>
      <w:r w:rsidR="009300BC">
        <w:rPr>
          <w:sz w:val="28"/>
          <w:szCs w:val="28"/>
        </w:rPr>
        <w:t xml:space="preserve">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</w:t>
      </w:r>
      <w:r>
        <w:rPr>
          <w:sz w:val="28"/>
          <w:szCs w:val="28"/>
        </w:rPr>
        <w:t>«</w:t>
      </w:r>
      <w:proofErr w:type="spellStart"/>
      <w:r w:rsidR="009300BC" w:rsidRPr="00AC60FA">
        <w:rPr>
          <w:sz w:val="28"/>
          <w:szCs w:val="28"/>
        </w:rPr>
        <w:t>Мануйловский</w:t>
      </w:r>
      <w:proofErr w:type="spellEnd"/>
      <w:r>
        <w:rPr>
          <w:sz w:val="28"/>
          <w:szCs w:val="28"/>
        </w:rPr>
        <w:t>»</w:t>
      </w:r>
      <w:r w:rsidR="009300BC">
        <w:rPr>
          <w:sz w:val="28"/>
          <w:szCs w:val="28"/>
        </w:rPr>
        <w:t xml:space="preserve"> Новосибирской области</w:t>
      </w:r>
      <w:proofErr w:type="gramStart"/>
      <w:r w:rsidR="009300BC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9300BC">
        <w:rPr>
          <w:sz w:val="28"/>
          <w:szCs w:val="28"/>
        </w:rPr>
        <w:t>;</w:t>
      </w:r>
    </w:p>
    <w:p w:rsidR="009300BC" w:rsidRDefault="009300BC" w:rsidP="009300B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подпункт 25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9300BC" w:rsidRDefault="00BF0173" w:rsidP="009300B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300BC">
        <w:rPr>
          <w:sz w:val="28"/>
          <w:szCs w:val="28"/>
        </w:rPr>
        <w:t>25) загрязнение территории отходами производства и потребления,</w:t>
      </w:r>
      <w:r w:rsidR="009300BC">
        <w:rPr>
          <w:sz w:val="28"/>
          <w:szCs w:val="28"/>
          <w:shd w:val="clear" w:color="auto" w:fill="FFFFFF"/>
        </w:rPr>
        <w:t xml:space="preserve"> создание объектов размещения отходов производства и потребления, радиоактивных, химических, взрывчатых, токсичных, отравляющих и ядовитых веществ</w:t>
      </w:r>
      <w:proofErr w:type="gramStart"/>
      <w:r w:rsidR="009300BC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</w:rPr>
        <w:t>»</w:t>
      </w:r>
      <w:proofErr w:type="gramEnd"/>
      <w:r w:rsidR="009300BC">
        <w:rPr>
          <w:sz w:val="28"/>
          <w:szCs w:val="28"/>
        </w:rPr>
        <w:t>;</w:t>
      </w:r>
    </w:p>
    <w:p w:rsidR="009300BC" w:rsidRDefault="009300BC" w:rsidP="009300B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подпункт 32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9300BC" w:rsidRDefault="00BF0173" w:rsidP="009300BC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</w:rPr>
        <w:t>«</w:t>
      </w:r>
      <w:r w:rsidR="009300BC">
        <w:rPr>
          <w:rStyle w:val="apple-converted-space"/>
          <w:sz w:val="28"/>
          <w:szCs w:val="28"/>
        </w:rPr>
        <w:t xml:space="preserve">32) проезд и стоянка вне дорог общего пользования </w:t>
      </w:r>
      <w:r w:rsidR="009300BC">
        <w:rPr>
          <w:sz w:val="28"/>
          <w:szCs w:val="28"/>
          <w:shd w:val="clear" w:color="auto" w:fill="FFFFFF"/>
        </w:rPr>
        <w:t>на механических транспортных средствах, гужевых повозках (санях), верховых животных, а также движение моторных плавательных средств, за исключением пункта 8.1 настоящего Положения</w:t>
      </w:r>
      <w:proofErr w:type="gramStart"/>
      <w:r w:rsidR="009300BC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  <w:shd w:val="clear" w:color="auto" w:fill="FFFFFF"/>
        </w:rPr>
        <w:t>»</w:t>
      </w:r>
      <w:proofErr w:type="gramEnd"/>
      <w:r w:rsidR="009300BC">
        <w:rPr>
          <w:sz w:val="28"/>
          <w:szCs w:val="28"/>
          <w:shd w:val="clear" w:color="auto" w:fill="FFFFFF"/>
        </w:rPr>
        <w:t>;</w:t>
      </w:r>
    </w:p>
    <w:p w:rsidR="009300BC" w:rsidRDefault="009300BC" w:rsidP="009300BC">
      <w:pPr>
        <w:pStyle w:val="a3"/>
        <w:ind w:firstLine="709"/>
        <w:jc w:val="both"/>
        <w:rPr>
          <w:rStyle w:val="apple-converted-space"/>
        </w:rPr>
      </w:pPr>
      <w:r>
        <w:rPr>
          <w:sz w:val="28"/>
          <w:szCs w:val="28"/>
          <w:shd w:val="clear" w:color="auto" w:fill="FFFFFF"/>
        </w:rPr>
        <w:lastRenderedPageBreak/>
        <w:t>2. </w:t>
      </w:r>
      <w:r>
        <w:rPr>
          <w:sz w:val="28"/>
          <w:szCs w:val="28"/>
        </w:rPr>
        <w:t xml:space="preserve">Пункт 8 </w:t>
      </w:r>
      <w:r>
        <w:rPr>
          <w:rStyle w:val="apple-converted-space"/>
          <w:sz w:val="28"/>
          <w:szCs w:val="28"/>
        </w:rPr>
        <w:t xml:space="preserve">изложить в следующей редакции: </w:t>
      </w:r>
    </w:p>
    <w:p w:rsidR="009300BC" w:rsidRDefault="00BF0173" w:rsidP="009300BC">
      <w:pPr>
        <w:pStyle w:val="a3"/>
        <w:ind w:firstLine="709"/>
        <w:jc w:val="both"/>
        <w:rPr>
          <w:shd w:val="clear" w:color="auto" w:fill="FFFFFF"/>
        </w:rPr>
      </w:pPr>
      <w:r>
        <w:rPr>
          <w:rStyle w:val="apple-converted-space"/>
          <w:sz w:val="28"/>
          <w:szCs w:val="28"/>
        </w:rPr>
        <w:t>«</w:t>
      </w:r>
      <w:r w:rsidR="009300BC">
        <w:rPr>
          <w:rStyle w:val="apple-converted-space"/>
          <w:sz w:val="28"/>
          <w:szCs w:val="28"/>
        </w:rPr>
        <w:t>8. </w:t>
      </w:r>
      <w:proofErr w:type="gramStart"/>
      <w:r w:rsidR="009300BC">
        <w:rPr>
          <w:sz w:val="28"/>
          <w:szCs w:val="28"/>
        </w:rPr>
        <w:t xml:space="preserve">Граждане, постоянно проживающие в муниципальных образованиях, расположенных в границах особо охраняемой природной территории регионального значения, вправе осуществлять любительское и спортивное рыболовство на водных объектах после окончания сроков запрета на рыболовство в соответствии с Правилами рыболовства для </w:t>
      </w:r>
      <w:proofErr w:type="spellStart"/>
      <w:r w:rsidR="009300BC">
        <w:rPr>
          <w:sz w:val="28"/>
          <w:szCs w:val="28"/>
        </w:rPr>
        <w:t>Западно-Сибирского</w:t>
      </w:r>
      <w:proofErr w:type="spellEnd"/>
      <w:r w:rsidR="009300BC">
        <w:rPr>
          <w:sz w:val="28"/>
          <w:szCs w:val="28"/>
        </w:rPr>
        <w:t xml:space="preserve"> </w:t>
      </w:r>
      <w:proofErr w:type="spellStart"/>
      <w:r w:rsidR="009300BC">
        <w:rPr>
          <w:sz w:val="28"/>
          <w:szCs w:val="28"/>
        </w:rPr>
        <w:t>рыбохозяйственного</w:t>
      </w:r>
      <w:proofErr w:type="spellEnd"/>
      <w:r w:rsidR="009300BC">
        <w:rPr>
          <w:sz w:val="28"/>
          <w:szCs w:val="28"/>
        </w:rPr>
        <w:t xml:space="preserve"> бассейна, утвержденными приказом </w:t>
      </w:r>
      <w:r w:rsidR="009300BC">
        <w:rPr>
          <w:sz w:val="28"/>
          <w:szCs w:val="28"/>
          <w:shd w:val="clear" w:color="auto" w:fill="FFFFFF"/>
        </w:rPr>
        <w:t>Министерства сельского хозяйства РФ от 22 октября 2014 г. № 402</w:t>
      </w:r>
      <w:r w:rsidR="009300B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300BC">
        <w:rPr>
          <w:sz w:val="28"/>
          <w:szCs w:val="28"/>
        </w:rPr>
        <w:t xml:space="preserve">Об утверждении Правил рыболовства для </w:t>
      </w:r>
      <w:proofErr w:type="spellStart"/>
      <w:r w:rsidR="009300BC">
        <w:rPr>
          <w:sz w:val="28"/>
          <w:szCs w:val="28"/>
        </w:rPr>
        <w:t>Западно-Сибирского</w:t>
      </w:r>
      <w:proofErr w:type="spellEnd"/>
      <w:r w:rsidR="009300BC">
        <w:rPr>
          <w:sz w:val="28"/>
          <w:szCs w:val="28"/>
        </w:rPr>
        <w:t xml:space="preserve"> </w:t>
      </w:r>
      <w:proofErr w:type="spellStart"/>
      <w:r w:rsidR="009300BC">
        <w:rPr>
          <w:sz w:val="28"/>
          <w:szCs w:val="28"/>
        </w:rPr>
        <w:t>рыбохозяйственного</w:t>
      </w:r>
      <w:proofErr w:type="spellEnd"/>
      <w:r w:rsidR="009300BC">
        <w:rPr>
          <w:sz w:val="28"/>
          <w:szCs w:val="28"/>
        </w:rPr>
        <w:t xml:space="preserve"> бассейна</w:t>
      </w:r>
      <w:r>
        <w:rPr>
          <w:sz w:val="28"/>
          <w:szCs w:val="28"/>
        </w:rPr>
        <w:t>»</w:t>
      </w:r>
      <w:r w:rsidR="009300BC">
        <w:rPr>
          <w:sz w:val="28"/>
          <w:szCs w:val="28"/>
        </w:rPr>
        <w:t xml:space="preserve">. </w:t>
      </w:r>
      <w:proofErr w:type="gramEnd"/>
    </w:p>
    <w:p w:rsidR="009300BC" w:rsidRDefault="009300BC" w:rsidP="009300B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3. </w:t>
      </w:r>
      <w:r>
        <w:rPr>
          <w:sz w:val="28"/>
          <w:szCs w:val="28"/>
        </w:rPr>
        <w:t xml:space="preserve">Дополнить </w:t>
      </w:r>
      <w:hyperlink r:id="rId7" w:anchor="/document/7212280/entry/1004" w:history="1">
        <w:r w:rsidRPr="009300BC">
          <w:rPr>
            <w:rStyle w:val="a9"/>
            <w:color w:val="auto"/>
            <w:sz w:val="28"/>
            <w:szCs w:val="28"/>
            <w:u w:val="none"/>
          </w:rPr>
          <w:t>пунктом 8.1</w:t>
        </w:r>
      </w:hyperlink>
      <w:r w:rsidRPr="009300BC">
        <w:t xml:space="preserve"> </w:t>
      </w:r>
      <w:r w:rsidRPr="009300BC">
        <w:rPr>
          <w:sz w:val="28"/>
          <w:szCs w:val="28"/>
        </w:rPr>
        <w:t>следующего</w:t>
      </w:r>
      <w:r>
        <w:rPr>
          <w:sz w:val="28"/>
          <w:szCs w:val="28"/>
        </w:rPr>
        <w:t xml:space="preserve"> содержания: </w:t>
      </w:r>
    </w:p>
    <w:p w:rsidR="009300BC" w:rsidRDefault="00BF0173" w:rsidP="009300B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300BC">
        <w:rPr>
          <w:sz w:val="28"/>
          <w:szCs w:val="28"/>
        </w:rPr>
        <w:t xml:space="preserve">8.1. На особо охраняемой природной территории регионального значения вправе осуществлять проезд и стоянку вне дорог общего пользования: </w:t>
      </w:r>
    </w:p>
    <w:p w:rsidR="009300BC" w:rsidRDefault="009300BC" w:rsidP="009300B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должностные лица специально уполномоченных государственных органов в сфере охраны окружающей среды, при исполнении служебных обязанностей; </w:t>
      </w:r>
    </w:p>
    <w:p w:rsidR="007F7C34" w:rsidRPr="00431524" w:rsidRDefault="009300BC" w:rsidP="009300BC">
      <w:pPr>
        <w:pStyle w:val="a3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 собственники, владельцы, пользователи, арендаторы земельных и лесных участков, расположенных в границах особо охраняемой природной территории регионального значения, в целях осуществления производственной деятельности, обеспечения государственных или муниципальных нужд, обеспечения функционирования населённых пунктов и предприятий по маршрутам и в сроки, 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</w:t>
      </w:r>
      <w:r w:rsidR="00BF0173">
        <w:rPr>
          <w:sz w:val="28"/>
          <w:szCs w:val="28"/>
        </w:rPr>
        <w:t>«</w:t>
      </w:r>
      <w:proofErr w:type="spellStart"/>
      <w:r w:rsidRPr="00AC60FA">
        <w:rPr>
          <w:sz w:val="28"/>
          <w:szCs w:val="28"/>
        </w:rPr>
        <w:t>Мануйловский</w:t>
      </w:r>
      <w:proofErr w:type="spellEnd"/>
      <w:r w:rsidR="00BF0173">
        <w:rPr>
          <w:sz w:val="28"/>
          <w:szCs w:val="28"/>
        </w:rPr>
        <w:t>»</w:t>
      </w:r>
      <w:r>
        <w:rPr>
          <w:sz w:val="28"/>
          <w:szCs w:val="28"/>
        </w:rPr>
        <w:t xml:space="preserve"> Новосибирской области</w:t>
      </w:r>
      <w:r w:rsidR="007F7C34" w:rsidRPr="00431524">
        <w:rPr>
          <w:sz w:val="28"/>
          <w:szCs w:val="28"/>
        </w:rPr>
        <w:t>.</w:t>
      </w:r>
      <w:r w:rsidR="00BF0173">
        <w:rPr>
          <w:sz w:val="28"/>
          <w:szCs w:val="28"/>
        </w:rPr>
        <w:t>»</w:t>
      </w:r>
      <w:r w:rsidR="007F7C34" w:rsidRPr="00431524">
        <w:rPr>
          <w:sz w:val="28"/>
          <w:szCs w:val="28"/>
        </w:rPr>
        <w:t>.</w:t>
      </w:r>
      <w:proofErr w:type="gramEnd"/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A475B3" w:rsidRPr="0094185A" w:rsidRDefault="00A475B3" w:rsidP="00DF4A5A">
      <w:pPr>
        <w:pStyle w:val="a3"/>
        <w:contextualSpacing/>
        <w:jc w:val="both"/>
        <w:rPr>
          <w:sz w:val="28"/>
          <w:szCs w:val="28"/>
        </w:rPr>
      </w:pPr>
      <w:r w:rsidRPr="0094185A">
        <w:rPr>
          <w:sz w:val="28"/>
          <w:szCs w:val="28"/>
        </w:rPr>
        <w:t>Губернатор Новосибирской области</w:t>
      </w:r>
      <w:r w:rsidR="00DF4A5A" w:rsidRPr="0094185A">
        <w:rPr>
          <w:sz w:val="28"/>
          <w:szCs w:val="28"/>
        </w:rPr>
        <w:t xml:space="preserve">                 </w:t>
      </w:r>
      <w:r w:rsidRPr="0094185A">
        <w:rPr>
          <w:sz w:val="28"/>
          <w:szCs w:val="28"/>
        </w:rPr>
        <w:t xml:space="preserve"> </w:t>
      </w:r>
      <w:r w:rsidRPr="0094185A">
        <w:rPr>
          <w:sz w:val="28"/>
          <w:szCs w:val="28"/>
        </w:rPr>
        <w:tab/>
      </w:r>
      <w:r w:rsidRPr="0094185A">
        <w:rPr>
          <w:sz w:val="28"/>
          <w:szCs w:val="28"/>
        </w:rPr>
        <w:tab/>
        <w:t xml:space="preserve">                 </w:t>
      </w:r>
      <w:r w:rsidR="00DF4A5A" w:rsidRPr="0094185A">
        <w:rPr>
          <w:sz w:val="28"/>
          <w:szCs w:val="28"/>
        </w:rPr>
        <w:t xml:space="preserve"> </w:t>
      </w:r>
      <w:r w:rsidRPr="0094185A">
        <w:rPr>
          <w:sz w:val="28"/>
          <w:szCs w:val="28"/>
        </w:rPr>
        <w:t xml:space="preserve">    В.Ф Городецкий</w:t>
      </w:r>
    </w:p>
    <w:p w:rsidR="00A475B3" w:rsidRPr="0094185A" w:rsidRDefault="00A475B3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7535FB" w:rsidRPr="0094185A" w:rsidRDefault="007F7C34" w:rsidP="007F7C34">
      <w:pPr>
        <w:pStyle w:val="a3"/>
        <w:tabs>
          <w:tab w:val="left" w:pos="2250"/>
        </w:tabs>
        <w:rPr>
          <w:sz w:val="28"/>
          <w:szCs w:val="28"/>
        </w:rPr>
      </w:pPr>
      <w:r w:rsidRPr="0094185A">
        <w:rPr>
          <w:sz w:val="28"/>
          <w:szCs w:val="28"/>
        </w:rPr>
        <w:tab/>
      </w: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Default="007535FB" w:rsidP="00A475B3">
      <w:pPr>
        <w:pStyle w:val="a3"/>
        <w:rPr>
          <w:sz w:val="28"/>
          <w:szCs w:val="28"/>
        </w:rPr>
      </w:pPr>
    </w:p>
    <w:p w:rsidR="009300BC" w:rsidRPr="0094185A" w:rsidRDefault="009300BC" w:rsidP="00A475B3">
      <w:pPr>
        <w:pStyle w:val="a3"/>
        <w:rPr>
          <w:sz w:val="28"/>
          <w:szCs w:val="28"/>
        </w:rPr>
      </w:pPr>
    </w:p>
    <w:p w:rsidR="00A475B3" w:rsidRPr="0094185A" w:rsidRDefault="00E72AA9" w:rsidP="00A475B3">
      <w:pPr>
        <w:pStyle w:val="a3"/>
        <w:rPr>
          <w:sz w:val="18"/>
          <w:szCs w:val="18"/>
        </w:rPr>
      </w:pPr>
      <w:r w:rsidRPr="0094185A">
        <w:rPr>
          <w:sz w:val="18"/>
          <w:szCs w:val="18"/>
        </w:rPr>
        <w:t>П.В.</w:t>
      </w:r>
      <w:r w:rsidR="00DF4A5A" w:rsidRPr="0094185A">
        <w:rPr>
          <w:sz w:val="18"/>
          <w:szCs w:val="18"/>
        </w:rPr>
        <w:t xml:space="preserve"> </w:t>
      </w:r>
      <w:r w:rsidRPr="0094185A">
        <w:rPr>
          <w:sz w:val="18"/>
          <w:szCs w:val="18"/>
        </w:rPr>
        <w:t>Гога</w:t>
      </w:r>
    </w:p>
    <w:p w:rsidR="00A475B3" w:rsidRPr="0094185A" w:rsidRDefault="00A475B3" w:rsidP="00A475B3">
      <w:pPr>
        <w:pStyle w:val="a3"/>
        <w:rPr>
          <w:sz w:val="18"/>
          <w:szCs w:val="18"/>
        </w:rPr>
      </w:pPr>
      <w:r w:rsidRPr="0094185A">
        <w:rPr>
          <w:sz w:val="18"/>
          <w:szCs w:val="18"/>
        </w:rPr>
        <w:t>231 14 91</w:t>
      </w:r>
    </w:p>
    <w:p w:rsidR="00F22892" w:rsidRPr="0094185A" w:rsidRDefault="00F22892" w:rsidP="00A475B3">
      <w:pPr>
        <w:pStyle w:val="a3"/>
        <w:rPr>
          <w:sz w:val="28"/>
          <w:szCs w:val="28"/>
        </w:rPr>
      </w:pPr>
    </w:p>
    <w:sectPr w:rsidR="00F22892" w:rsidRPr="0094185A" w:rsidSect="002733FE">
      <w:pgSz w:w="11906" w:h="16838"/>
      <w:pgMar w:top="851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EAA"/>
    <w:multiLevelType w:val="hybridMultilevel"/>
    <w:tmpl w:val="D22A509E"/>
    <w:lvl w:ilvl="0" w:tplc="DE8C5C34">
      <w:start w:val="1"/>
      <w:numFmt w:val="decimal"/>
      <w:lvlText w:val="%1."/>
      <w:lvlJc w:val="left"/>
      <w:pPr>
        <w:ind w:left="1083" w:hanging="375"/>
      </w:pPr>
      <w:rPr>
        <w:rFonts w:hint="default"/>
        <w:sz w:val="28"/>
        <w:u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8C4A22"/>
    <w:multiLevelType w:val="multilevel"/>
    <w:tmpl w:val="59AA5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2">
    <w:nsid w:val="142C0F2D"/>
    <w:multiLevelType w:val="multilevel"/>
    <w:tmpl w:val="A4DC1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3">
    <w:nsid w:val="62065501"/>
    <w:multiLevelType w:val="hybridMultilevel"/>
    <w:tmpl w:val="5FFA4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A48BA"/>
    <w:multiLevelType w:val="hybridMultilevel"/>
    <w:tmpl w:val="6328505A"/>
    <w:lvl w:ilvl="0" w:tplc="34587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193C34"/>
    <w:multiLevelType w:val="hybridMultilevel"/>
    <w:tmpl w:val="E4D20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409AD"/>
    <w:multiLevelType w:val="multilevel"/>
    <w:tmpl w:val="CBE6D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4A7"/>
    <w:rsid w:val="00005D78"/>
    <w:rsid w:val="00072A67"/>
    <w:rsid w:val="000F11A4"/>
    <w:rsid w:val="00115384"/>
    <w:rsid w:val="001408AE"/>
    <w:rsid w:val="0014252A"/>
    <w:rsid w:val="00144DA4"/>
    <w:rsid w:val="0019746B"/>
    <w:rsid w:val="001E0867"/>
    <w:rsid w:val="0021596E"/>
    <w:rsid w:val="00226DE8"/>
    <w:rsid w:val="002733FE"/>
    <w:rsid w:val="00276782"/>
    <w:rsid w:val="0029355B"/>
    <w:rsid w:val="00321AFE"/>
    <w:rsid w:val="00363430"/>
    <w:rsid w:val="004269A4"/>
    <w:rsid w:val="00431524"/>
    <w:rsid w:val="00443A80"/>
    <w:rsid w:val="004D501F"/>
    <w:rsid w:val="00510735"/>
    <w:rsid w:val="00540262"/>
    <w:rsid w:val="005934A7"/>
    <w:rsid w:val="005F3B00"/>
    <w:rsid w:val="00620E9E"/>
    <w:rsid w:val="006542CA"/>
    <w:rsid w:val="00663809"/>
    <w:rsid w:val="0066439E"/>
    <w:rsid w:val="006751C5"/>
    <w:rsid w:val="006761C6"/>
    <w:rsid w:val="006849B5"/>
    <w:rsid w:val="00687BBE"/>
    <w:rsid w:val="0069034C"/>
    <w:rsid w:val="006A01DE"/>
    <w:rsid w:val="006A51D0"/>
    <w:rsid w:val="006C69ED"/>
    <w:rsid w:val="007535FB"/>
    <w:rsid w:val="007B3663"/>
    <w:rsid w:val="007F7C34"/>
    <w:rsid w:val="008410D3"/>
    <w:rsid w:val="008B3652"/>
    <w:rsid w:val="008C4533"/>
    <w:rsid w:val="009300BC"/>
    <w:rsid w:val="0094185A"/>
    <w:rsid w:val="00943084"/>
    <w:rsid w:val="00977FD9"/>
    <w:rsid w:val="009B1729"/>
    <w:rsid w:val="00A475B3"/>
    <w:rsid w:val="00A52F6A"/>
    <w:rsid w:val="00A55A6C"/>
    <w:rsid w:val="00AB32F4"/>
    <w:rsid w:val="00AC0414"/>
    <w:rsid w:val="00AC7095"/>
    <w:rsid w:val="00B2580B"/>
    <w:rsid w:val="00B40540"/>
    <w:rsid w:val="00B9018D"/>
    <w:rsid w:val="00BE0E28"/>
    <w:rsid w:val="00BF0173"/>
    <w:rsid w:val="00C175DE"/>
    <w:rsid w:val="00C260E7"/>
    <w:rsid w:val="00C37D61"/>
    <w:rsid w:val="00C472E8"/>
    <w:rsid w:val="00C5551C"/>
    <w:rsid w:val="00C55EBE"/>
    <w:rsid w:val="00C613AD"/>
    <w:rsid w:val="00C933CD"/>
    <w:rsid w:val="00CD34B4"/>
    <w:rsid w:val="00CD667B"/>
    <w:rsid w:val="00CE548F"/>
    <w:rsid w:val="00D370B1"/>
    <w:rsid w:val="00D55A77"/>
    <w:rsid w:val="00D74D41"/>
    <w:rsid w:val="00D848EF"/>
    <w:rsid w:val="00D93D3F"/>
    <w:rsid w:val="00D95EC7"/>
    <w:rsid w:val="00DA3114"/>
    <w:rsid w:val="00DE7242"/>
    <w:rsid w:val="00DF4A5A"/>
    <w:rsid w:val="00E11966"/>
    <w:rsid w:val="00E72AA9"/>
    <w:rsid w:val="00EC05E8"/>
    <w:rsid w:val="00F01A22"/>
    <w:rsid w:val="00F217FD"/>
    <w:rsid w:val="00F22892"/>
    <w:rsid w:val="00F2720E"/>
    <w:rsid w:val="00F8424E"/>
    <w:rsid w:val="00FA03B7"/>
    <w:rsid w:val="00FA244C"/>
    <w:rsid w:val="00FC1E46"/>
    <w:rsid w:val="00FC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  <w:style w:type="paragraph" w:customStyle="1" w:styleId="s1">
    <w:name w:val="s_1"/>
    <w:basedOn w:val="a"/>
    <w:rsid w:val="007F7C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2016-03-24T06:01:00Z</cp:lastPrinted>
  <dcterms:created xsi:type="dcterms:W3CDTF">2017-03-30T10:27:00Z</dcterms:created>
  <dcterms:modified xsi:type="dcterms:W3CDTF">2017-04-04T04:33:00Z</dcterms:modified>
</cp:coreProperties>
</file>