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4A7" w:rsidRDefault="005934A7" w:rsidP="005934A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Проект постановления </w:t>
      </w:r>
    </w:p>
    <w:p w:rsidR="005934A7" w:rsidRDefault="005934A7" w:rsidP="005934A7">
      <w:pPr>
        <w:jc w:val="right"/>
        <w:rPr>
          <w:sz w:val="28"/>
          <w:szCs w:val="28"/>
        </w:rPr>
      </w:pPr>
      <w:r>
        <w:rPr>
          <w:sz w:val="28"/>
          <w:szCs w:val="28"/>
        </w:rPr>
        <w:t>Правительства</w:t>
      </w:r>
    </w:p>
    <w:p w:rsidR="005934A7" w:rsidRDefault="005934A7" w:rsidP="005934A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Новосибирской области</w:t>
      </w:r>
    </w:p>
    <w:p w:rsidR="005934A7" w:rsidRDefault="005934A7" w:rsidP="005934A7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5934A7" w:rsidRDefault="005934A7" w:rsidP="005934A7">
      <w:pPr>
        <w:jc w:val="center"/>
        <w:rPr>
          <w:sz w:val="28"/>
          <w:szCs w:val="28"/>
        </w:rPr>
      </w:pPr>
    </w:p>
    <w:p w:rsidR="005934A7" w:rsidRDefault="005934A7" w:rsidP="005934A7">
      <w:pPr>
        <w:jc w:val="center"/>
        <w:rPr>
          <w:sz w:val="28"/>
          <w:szCs w:val="28"/>
        </w:rPr>
      </w:pPr>
    </w:p>
    <w:p w:rsidR="005934A7" w:rsidRDefault="005934A7" w:rsidP="005934A7">
      <w:pPr>
        <w:jc w:val="center"/>
        <w:rPr>
          <w:sz w:val="28"/>
          <w:szCs w:val="28"/>
        </w:rPr>
      </w:pPr>
    </w:p>
    <w:p w:rsidR="005934A7" w:rsidRDefault="005934A7" w:rsidP="005934A7">
      <w:pPr>
        <w:jc w:val="center"/>
        <w:rPr>
          <w:sz w:val="28"/>
          <w:szCs w:val="28"/>
        </w:rPr>
      </w:pPr>
      <w:bookmarkStart w:id="0" w:name="_GoBack"/>
      <w:bookmarkEnd w:id="0"/>
    </w:p>
    <w:p w:rsidR="005934A7" w:rsidRDefault="005934A7" w:rsidP="005934A7">
      <w:pPr>
        <w:jc w:val="center"/>
        <w:rPr>
          <w:sz w:val="28"/>
          <w:szCs w:val="28"/>
        </w:rPr>
      </w:pPr>
    </w:p>
    <w:p w:rsidR="005934A7" w:rsidRDefault="005934A7" w:rsidP="005934A7">
      <w:pPr>
        <w:jc w:val="center"/>
        <w:rPr>
          <w:sz w:val="28"/>
          <w:szCs w:val="28"/>
        </w:rPr>
      </w:pPr>
    </w:p>
    <w:p w:rsidR="005934A7" w:rsidRDefault="005934A7" w:rsidP="005934A7">
      <w:pPr>
        <w:jc w:val="center"/>
        <w:rPr>
          <w:sz w:val="28"/>
          <w:szCs w:val="28"/>
        </w:rPr>
      </w:pPr>
    </w:p>
    <w:p w:rsidR="005934A7" w:rsidRDefault="005934A7" w:rsidP="005934A7">
      <w:pPr>
        <w:jc w:val="center"/>
        <w:rPr>
          <w:sz w:val="28"/>
          <w:szCs w:val="28"/>
        </w:rPr>
      </w:pPr>
    </w:p>
    <w:p w:rsidR="005934A7" w:rsidRDefault="005934A7" w:rsidP="005934A7">
      <w:pPr>
        <w:jc w:val="center"/>
        <w:rPr>
          <w:sz w:val="28"/>
          <w:szCs w:val="28"/>
        </w:rPr>
      </w:pPr>
    </w:p>
    <w:p w:rsidR="005934A7" w:rsidRDefault="005934A7" w:rsidP="005934A7">
      <w:pPr>
        <w:jc w:val="center"/>
        <w:rPr>
          <w:sz w:val="28"/>
          <w:szCs w:val="28"/>
        </w:rPr>
      </w:pPr>
    </w:p>
    <w:p w:rsidR="00F01A22" w:rsidRDefault="005934A7" w:rsidP="005934A7">
      <w:pPr>
        <w:jc w:val="center"/>
        <w:rPr>
          <w:sz w:val="28"/>
          <w:szCs w:val="28"/>
        </w:rPr>
      </w:pPr>
      <w:r w:rsidRPr="00F01A22">
        <w:rPr>
          <w:sz w:val="28"/>
          <w:szCs w:val="28"/>
        </w:rPr>
        <w:t>О</w:t>
      </w:r>
      <w:r w:rsidR="00276782" w:rsidRPr="00F01A22">
        <w:rPr>
          <w:sz w:val="28"/>
          <w:szCs w:val="28"/>
        </w:rPr>
        <w:t>б утверждении границ</w:t>
      </w:r>
      <w:r w:rsidRPr="00F01A22">
        <w:rPr>
          <w:sz w:val="28"/>
          <w:szCs w:val="28"/>
        </w:rPr>
        <w:t xml:space="preserve"> </w:t>
      </w:r>
      <w:r w:rsidR="00276782" w:rsidRPr="00F01A22">
        <w:rPr>
          <w:sz w:val="28"/>
          <w:szCs w:val="28"/>
        </w:rPr>
        <w:t>особо охраняемой природной территории регионального значения – государственного природного заказника «</w:t>
      </w:r>
      <w:proofErr w:type="spellStart"/>
      <w:r w:rsidR="00AC0414" w:rsidRPr="005B2EA7">
        <w:rPr>
          <w:sz w:val="28"/>
          <w:szCs w:val="28"/>
        </w:rPr>
        <w:t>Сузунский</w:t>
      </w:r>
      <w:proofErr w:type="spellEnd"/>
      <w:r w:rsidR="00276782" w:rsidRPr="005B2EA7">
        <w:rPr>
          <w:sz w:val="28"/>
          <w:szCs w:val="28"/>
        </w:rPr>
        <w:t>»</w:t>
      </w:r>
      <w:r w:rsidR="00276782" w:rsidRPr="00F01A22">
        <w:rPr>
          <w:sz w:val="28"/>
          <w:szCs w:val="28"/>
        </w:rPr>
        <w:t xml:space="preserve"> </w:t>
      </w:r>
    </w:p>
    <w:p w:rsidR="005934A7" w:rsidRPr="00F01A22" w:rsidRDefault="00276782" w:rsidP="005934A7">
      <w:pPr>
        <w:jc w:val="center"/>
        <w:rPr>
          <w:sz w:val="32"/>
          <w:szCs w:val="28"/>
        </w:rPr>
      </w:pPr>
      <w:r w:rsidRPr="00F01A22">
        <w:rPr>
          <w:sz w:val="28"/>
          <w:szCs w:val="28"/>
        </w:rPr>
        <w:t>Новосибирской области</w:t>
      </w:r>
    </w:p>
    <w:p w:rsidR="005934A7" w:rsidRDefault="005934A7" w:rsidP="005934A7">
      <w:pPr>
        <w:rPr>
          <w:sz w:val="28"/>
          <w:szCs w:val="28"/>
        </w:rPr>
      </w:pPr>
    </w:p>
    <w:p w:rsidR="005934A7" w:rsidRDefault="005934A7" w:rsidP="005934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Pr="00206A4C">
        <w:rPr>
          <w:rFonts w:eastAsia="Calibri"/>
          <w:sz w:val="28"/>
          <w:szCs w:val="28"/>
        </w:rPr>
        <w:t xml:space="preserve">Федеральным </w:t>
      </w:r>
      <w:hyperlink r:id="rId5" w:history="1">
        <w:r w:rsidRPr="00206A4C">
          <w:rPr>
            <w:rFonts w:eastAsia="Calibri"/>
            <w:sz w:val="28"/>
            <w:szCs w:val="28"/>
          </w:rPr>
          <w:t>законом</w:t>
        </w:r>
      </w:hyperlink>
      <w:r w:rsidRPr="00206A4C">
        <w:rPr>
          <w:rFonts w:eastAsia="Calibri"/>
          <w:sz w:val="28"/>
          <w:szCs w:val="28"/>
        </w:rPr>
        <w:t xml:space="preserve"> от 14.03.</w:t>
      </w:r>
      <w:r>
        <w:rPr>
          <w:rFonts w:eastAsia="Calibri"/>
          <w:sz w:val="28"/>
          <w:szCs w:val="28"/>
        </w:rPr>
        <w:t>19</w:t>
      </w:r>
      <w:r w:rsidRPr="00206A4C">
        <w:rPr>
          <w:rFonts w:eastAsia="Calibri"/>
          <w:sz w:val="28"/>
          <w:szCs w:val="28"/>
        </w:rPr>
        <w:t xml:space="preserve">95 </w:t>
      </w:r>
      <w:r>
        <w:rPr>
          <w:rFonts w:eastAsia="Calibri"/>
          <w:sz w:val="28"/>
          <w:szCs w:val="28"/>
        </w:rPr>
        <w:t>№ 33-ФЗ «</w:t>
      </w:r>
      <w:r w:rsidRPr="00206A4C">
        <w:rPr>
          <w:rFonts w:eastAsia="Calibri"/>
          <w:sz w:val="28"/>
          <w:szCs w:val="28"/>
        </w:rPr>
        <w:t xml:space="preserve">Об особо </w:t>
      </w:r>
      <w:r w:rsidRPr="009050C3">
        <w:rPr>
          <w:rFonts w:eastAsia="Calibri"/>
          <w:sz w:val="28"/>
          <w:szCs w:val="28"/>
        </w:rPr>
        <w:t xml:space="preserve">охраняемых природных территориях», </w:t>
      </w:r>
      <w:r w:rsidRPr="001A3151">
        <w:rPr>
          <w:sz w:val="28"/>
          <w:szCs w:val="28"/>
        </w:rPr>
        <w:t>Закон</w:t>
      </w:r>
      <w:r>
        <w:rPr>
          <w:sz w:val="28"/>
          <w:szCs w:val="28"/>
        </w:rPr>
        <w:t>ом</w:t>
      </w:r>
      <w:r w:rsidRPr="001A3151">
        <w:rPr>
          <w:sz w:val="28"/>
          <w:szCs w:val="28"/>
        </w:rPr>
        <w:t xml:space="preserve"> Новос</w:t>
      </w:r>
      <w:r>
        <w:rPr>
          <w:sz w:val="28"/>
          <w:szCs w:val="28"/>
        </w:rPr>
        <w:t xml:space="preserve">ибирской области </w:t>
      </w:r>
      <w:r w:rsidRPr="009050C3">
        <w:rPr>
          <w:rFonts w:eastAsia="Calibri"/>
          <w:sz w:val="28"/>
          <w:szCs w:val="28"/>
        </w:rPr>
        <w:t xml:space="preserve">от 26.09.2005 № 325-ОЗ «Об особо охраняемых природных территориях </w:t>
      </w:r>
      <w:proofErr w:type="gramStart"/>
      <w:r w:rsidRPr="009050C3">
        <w:rPr>
          <w:rFonts w:eastAsia="Calibri"/>
          <w:sz w:val="28"/>
          <w:szCs w:val="28"/>
        </w:rPr>
        <w:t>в</w:t>
      </w:r>
      <w:proofErr w:type="gramEnd"/>
      <w:r w:rsidRPr="009050C3">
        <w:rPr>
          <w:rFonts w:eastAsia="Calibri"/>
          <w:sz w:val="28"/>
          <w:szCs w:val="28"/>
        </w:rPr>
        <w:t xml:space="preserve"> Новосибирской области</w:t>
      </w:r>
      <w:r>
        <w:rPr>
          <w:rFonts w:eastAsia="Calibri"/>
          <w:sz w:val="28"/>
          <w:szCs w:val="28"/>
        </w:rPr>
        <w:t>»</w:t>
      </w:r>
      <w:r w:rsidRPr="009050C3">
        <w:rPr>
          <w:rFonts w:eastAsia="Calibri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Правительство Новосибирской области </w:t>
      </w:r>
      <w:r w:rsidR="0066439E">
        <w:rPr>
          <w:sz w:val="28"/>
          <w:szCs w:val="28"/>
        </w:rPr>
        <w:br/>
      </w:r>
      <w:proofErr w:type="gramStart"/>
      <w:r w:rsidRPr="00D94C8B">
        <w:rPr>
          <w:rFonts w:eastAsia="Calibri"/>
          <w:b/>
          <w:sz w:val="28"/>
          <w:szCs w:val="28"/>
          <w:lang w:eastAsia="en-US"/>
        </w:rPr>
        <w:t>п</w:t>
      </w:r>
      <w:proofErr w:type="gramEnd"/>
      <w:r w:rsidRPr="00D94C8B">
        <w:rPr>
          <w:rFonts w:eastAsia="Calibri"/>
          <w:b/>
          <w:sz w:val="28"/>
          <w:szCs w:val="28"/>
          <w:lang w:eastAsia="en-US"/>
        </w:rPr>
        <w:t> о с т а н о в л</w:t>
      </w:r>
      <w:r w:rsidRPr="00D94C8B">
        <w:rPr>
          <w:rFonts w:eastAsia="Calibri"/>
          <w:b/>
          <w:sz w:val="28"/>
          <w:szCs w:val="28"/>
          <w:lang w:val="en-US" w:eastAsia="en-US"/>
        </w:rPr>
        <w:t> </w:t>
      </w:r>
      <w:r w:rsidRPr="00D94C8B">
        <w:rPr>
          <w:rFonts w:eastAsia="Calibri"/>
          <w:b/>
          <w:sz w:val="28"/>
          <w:szCs w:val="28"/>
          <w:lang w:eastAsia="en-US"/>
        </w:rPr>
        <w:t>я</w:t>
      </w:r>
      <w:r w:rsidRPr="00D94C8B">
        <w:rPr>
          <w:rFonts w:eastAsia="Calibri"/>
          <w:b/>
          <w:sz w:val="28"/>
          <w:szCs w:val="28"/>
          <w:lang w:val="en-US" w:eastAsia="en-US"/>
        </w:rPr>
        <w:t> </w:t>
      </w:r>
      <w:r>
        <w:rPr>
          <w:rFonts w:eastAsia="Calibri"/>
          <w:b/>
          <w:sz w:val="28"/>
          <w:szCs w:val="28"/>
          <w:lang w:eastAsia="en-US"/>
        </w:rPr>
        <w:t>е т</w:t>
      </w:r>
      <w:r w:rsidRPr="00F01A22">
        <w:rPr>
          <w:sz w:val="28"/>
          <w:szCs w:val="28"/>
        </w:rPr>
        <w:t>:</w:t>
      </w:r>
    </w:p>
    <w:p w:rsidR="0069034C" w:rsidRDefault="00276782" w:rsidP="005934A7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r w:rsidR="0069034C" w:rsidRPr="0069034C">
        <w:rPr>
          <w:rFonts w:cs="Calibri"/>
          <w:sz w:val="28"/>
          <w:szCs w:val="28"/>
        </w:rPr>
        <w:t>границ</w:t>
      </w:r>
      <w:r>
        <w:rPr>
          <w:rFonts w:cs="Calibri"/>
          <w:sz w:val="28"/>
          <w:szCs w:val="28"/>
        </w:rPr>
        <w:t xml:space="preserve">ы </w:t>
      </w:r>
      <w:r>
        <w:rPr>
          <w:sz w:val="28"/>
          <w:szCs w:val="28"/>
        </w:rPr>
        <w:t>особо охраняемой природной территории регионального значения – государственного природного заказника «</w:t>
      </w:r>
      <w:r w:rsidR="00AC0414" w:rsidRPr="005B2EA7">
        <w:rPr>
          <w:sz w:val="28"/>
          <w:szCs w:val="28"/>
        </w:rPr>
        <w:t>Сузунский</w:t>
      </w:r>
      <w:r w:rsidRPr="005B2EA7">
        <w:rPr>
          <w:sz w:val="28"/>
          <w:szCs w:val="28"/>
        </w:rPr>
        <w:t>»</w:t>
      </w:r>
      <w:r>
        <w:rPr>
          <w:sz w:val="28"/>
          <w:szCs w:val="28"/>
        </w:rPr>
        <w:t xml:space="preserve"> Новосибирской области</w:t>
      </w:r>
      <w:r w:rsidR="0069034C" w:rsidRPr="0069034C">
        <w:rPr>
          <w:rFonts w:cs="Calibri"/>
          <w:sz w:val="28"/>
          <w:szCs w:val="28"/>
        </w:rPr>
        <w:t xml:space="preserve"> согласно приложениям 1, </w:t>
      </w:r>
      <w:hyperlink w:anchor="Par32" w:history="1">
        <w:r w:rsidR="0069034C" w:rsidRPr="0069034C">
          <w:rPr>
            <w:rFonts w:cs="Calibri"/>
            <w:sz w:val="28"/>
            <w:szCs w:val="28"/>
          </w:rPr>
          <w:t>2</w:t>
        </w:r>
      </w:hyperlink>
      <w:r w:rsidR="00F01A22">
        <w:rPr>
          <w:rFonts w:cs="Calibri"/>
          <w:sz w:val="28"/>
          <w:szCs w:val="28"/>
        </w:rPr>
        <w:t xml:space="preserve"> к настоящему постановлению.</w:t>
      </w:r>
    </w:p>
    <w:p w:rsidR="00276782" w:rsidRDefault="00276782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6439E" w:rsidRDefault="0066439E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934A7" w:rsidRDefault="005934A7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934A7" w:rsidRPr="003C616D" w:rsidRDefault="005934A7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Губернатор Новосибирской области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</w:t>
      </w:r>
      <w:r w:rsidRPr="00C37BBC">
        <w:rPr>
          <w:sz w:val="28"/>
          <w:szCs w:val="28"/>
        </w:rPr>
        <w:t xml:space="preserve">         </w:t>
      </w:r>
      <w:r w:rsidR="00943084">
        <w:rPr>
          <w:sz w:val="28"/>
          <w:szCs w:val="28"/>
        </w:rPr>
        <w:t>В.Ф. Городецкий</w:t>
      </w:r>
    </w:p>
    <w:p w:rsidR="005934A7" w:rsidRDefault="005934A7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934A7" w:rsidRDefault="005934A7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934A7" w:rsidRDefault="005934A7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6782" w:rsidRDefault="00276782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6782" w:rsidRDefault="00276782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6782" w:rsidRDefault="00276782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6782" w:rsidRDefault="00276782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6782" w:rsidRDefault="00276782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6439E" w:rsidRDefault="0066439E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6439E" w:rsidRDefault="0066439E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6439E" w:rsidRDefault="0066439E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6439E" w:rsidRDefault="0066439E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6439E" w:rsidRDefault="0066439E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6782" w:rsidRPr="0021596E" w:rsidRDefault="005B2EA7" w:rsidP="005934A7">
      <w:pPr>
        <w:autoSpaceDE w:val="0"/>
        <w:autoSpaceDN w:val="0"/>
        <w:adjustRightInd w:val="0"/>
        <w:jc w:val="both"/>
        <w:rPr>
          <w:sz w:val="18"/>
          <w:szCs w:val="18"/>
        </w:rPr>
      </w:pPr>
      <w:r>
        <w:rPr>
          <w:sz w:val="18"/>
          <w:szCs w:val="18"/>
        </w:rPr>
        <w:t>П.В. Гога</w:t>
      </w:r>
    </w:p>
    <w:p w:rsidR="0021596E" w:rsidRPr="0021596E" w:rsidRDefault="0021596E" w:rsidP="005934A7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21596E">
        <w:rPr>
          <w:sz w:val="18"/>
          <w:szCs w:val="18"/>
        </w:rPr>
        <w:t>231 14 91</w:t>
      </w:r>
    </w:p>
    <w:p w:rsidR="005934A7" w:rsidRDefault="005934A7" w:rsidP="005934A7"/>
    <w:p w:rsidR="005934A7" w:rsidRDefault="005934A7" w:rsidP="005934A7"/>
    <w:p w:rsidR="005934A7" w:rsidRDefault="005934A7" w:rsidP="005934A7"/>
    <w:p w:rsidR="005934A7" w:rsidRDefault="005934A7" w:rsidP="005934A7"/>
    <w:p w:rsidR="005934A7" w:rsidRDefault="005934A7" w:rsidP="005934A7"/>
    <w:p w:rsidR="005934A7" w:rsidRDefault="005934A7" w:rsidP="005934A7"/>
    <w:p w:rsidR="005934A7" w:rsidRDefault="005934A7" w:rsidP="005934A7"/>
    <w:p w:rsidR="005934A7" w:rsidRDefault="005934A7" w:rsidP="005934A7"/>
    <w:p w:rsidR="005934A7" w:rsidRDefault="005934A7" w:rsidP="005934A7"/>
    <w:p w:rsidR="005934A7" w:rsidRDefault="005934A7" w:rsidP="005934A7"/>
    <w:p w:rsidR="005934A7" w:rsidRDefault="005934A7" w:rsidP="005934A7"/>
    <w:p w:rsidR="005934A7" w:rsidRDefault="005934A7" w:rsidP="005934A7"/>
    <w:p w:rsidR="005934A7" w:rsidRDefault="005934A7" w:rsidP="005934A7"/>
    <w:p w:rsidR="005934A7" w:rsidRDefault="005934A7" w:rsidP="005934A7"/>
    <w:p w:rsidR="005934A7" w:rsidRDefault="005934A7" w:rsidP="005934A7"/>
    <w:p w:rsidR="005934A7" w:rsidRDefault="005934A7" w:rsidP="005934A7"/>
    <w:p w:rsidR="005934A7" w:rsidRDefault="005934A7" w:rsidP="005934A7"/>
    <w:p w:rsidR="005934A7" w:rsidRDefault="005934A7" w:rsidP="005934A7"/>
    <w:p w:rsidR="005934A7" w:rsidRDefault="005934A7" w:rsidP="005934A7"/>
    <w:p w:rsidR="005934A7" w:rsidRDefault="005934A7" w:rsidP="005934A7"/>
    <w:p w:rsidR="005934A7" w:rsidRDefault="005934A7" w:rsidP="005934A7"/>
    <w:p w:rsidR="005934A7" w:rsidRDefault="005934A7" w:rsidP="005934A7"/>
    <w:p w:rsidR="005934A7" w:rsidRDefault="005934A7" w:rsidP="005934A7"/>
    <w:p w:rsidR="00D93D3F" w:rsidRDefault="00D93D3F" w:rsidP="005934A7"/>
    <w:p w:rsidR="00D93D3F" w:rsidRDefault="00D93D3F" w:rsidP="005934A7"/>
    <w:p w:rsidR="00D93D3F" w:rsidRDefault="00D93D3F" w:rsidP="005934A7"/>
    <w:p w:rsidR="00D93D3F" w:rsidRDefault="00D93D3F" w:rsidP="005934A7"/>
    <w:p w:rsidR="00D93D3F" w:rsidRDefault="00D93D3F" w:rsidP="005934A7"/>
    <w:p w:rsidR="00D93D3F" w:rsidRDefault="00D93D3F" w:rsidP="005934A7"/>
    <w:p w:rsidR="00D93D3F" w:rsidRDefault="00D93D3F" w:rsidP="005934A7"/>
    <w:p w:rsidR="00D93D3F" w:rsidRDefault="00D93D3F" w:rsidP="005934A7"/>
    <w:p w:rsidR="00D93D3F" w:rsidRDefault="00D93D3F" w:rsidP="005934A7"/>
    <w:p w:rsidR="00D93D3F" w:rsidRDefault="00D93D3F" w:rsidP="005934A7"/>
    <w:p w:rsidR="00D93D3F" w:rsidRDefault="00D93D3F" w:rsidP="005934A7"/>
    <w:p w:rsidR="00D93D3F" w:rsidRDefault="00D93D3F" w:rsidP="005934A7"/>
    <w:p w:rsidR="00D93D3F" w:rsidRDefault="00D93D3F" w:rsidP="005934A7"/>
    <w:p w:rsidR="00D93D3F" w:rsidRDefault="00D93D3F" w:rsidP="005934A7"/>
    <w:p w:rsidR="00D93D3F" w:rsidRDefault="00D93D3F" w:rsidP="005934A7"/>
    <w:p w:rsidR="00D93D3F" w:rsidRDefault="00D93D3F" w:rsidP="005934A7"/>
    <w:p w:rsidR="00D93D3F" w:rsidRDefault="00D93D3F" w:rsidP="005934A7"/>
    <w:p w:rsidR="00D93D3F" w:rsidRDefault="00D93D3F" w:rsidP="005934A7"/>
    <w:p w:rsidR="00D93D3F" w:rsidRDefault="00D93D3F" w:rsidP="005934A7"/>
    <w:p w:rsidR="00D93D3F" w:rsidRDefault="00D93D3F" w:rsidP="005934A7"/>
    <w:p w:rsidR="00D93D3F" w:rsidRDefault="00D93D3F" w:rsidP="005934A7"/>
    <w:p w:rsidR="00D93D3F" w:rsidRDefault="00D93D3F" w:rsidP="005934A7"/>
    <w:p w:rsidR="00D93D3F" w:rsidRDefault="00D93D3F" w:rsidP="005934A7"/>
    <w:p w:rsidR="00F22892" w:rsidRDefault="00F22892">
      <w:pPr>
        <w:rPr>
          <w:sz w:val="20"/>
          <w:szCs w:val="20"/>
        </w:rPr>
      </w:pPr>
    </w:p>
    <w:p w:rsidR="00F22892" w:rsidRDefault="00F22892">
      <w:pPr>
        <w:rPr>
          <w:sz w:val="20"/>
          <w:szCs w:val="20"/>
        </w:rPr>
      </w:pPr>
    </w:p>
    <w:p w:rsidR="00F22892" w:rsidRDefault="00F22892">
      <w:pPr>
        <w:rPr>
          <w:sz w:val="20"/>
          <w:szCs w:val="20"/>
        </w:rPr>
      </w:pPr>
    </w:p>
    <w:p w:rsidR="00F22892" w:rsidRDefault="00F22892">
      <w:pPr>
        <w:rPr>
          <w:sz w:val="20"/>
          <w:szCs w:val="20"/>
        </w:rPr>
      </w:pPr>
    </w:p>
    <w:p w:rsidR="00F22892" w:rsidRDefault="00F22892"/>
    <w:sectPr w:rsidR="00F22892" w:rsidSect="00D55A77">
      <w:pgSz w:w="11906" w:h="16838"/>
      <w:pgMar w:top="1135" w:right="566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934A7"/>
    <w:rsid w:val="00005D78"/>
    <w:rsid w:val="00072A67"/>
    <w:rsid w:val="000F11A4"/>
    <w:rsid w:val="00115384"/>
    <w:rsid w:val="001408AE"/>
    <w:rsid w:val="0014252A"/>
    <w:rsid w:val="00144DA4"/>
    <w:rsid w:val="001E0867"/>
    <w:rsid w:val="0021596E"/>
    <w:rsid w:val="00226DE8"/>
    <w:rsid w:val="00276782"/>
    <w:rsid w:val="0029355B"/>
    <w:rsid w:val="00363430"/>
    <w:rsid w:val="004269A4"/>
    <w:rsid w:val="00510735"/>
    <w:rsid w:val="005934A7"/>
    <w:rsid w:val="005B2EA7"/>
    <w:rsid w:val="005F3B00"/>
    <w:rsid w:val="00620E9E"/>
    <w:rsid w:val="006542CA"/>
    <w:rsid w:val="0066439E"/>
    <w:rsid w:val="006751C5"/>
    <w:rsid w:val="006761C6"/>
    <w:rsid w:val="00687BBE"/>
    <w:rsid w:val="0069034C"/>
    <w:rsid w:val="006A51D0"/>
    <w:rsid w:val="006C69ED"/>
    <w:rsid w:val="007B3663"/>
    <w:rsid w:val="008B3652"/>
    <w:rsid w:val="00943084"/>
    <w:rsid w:val="00AC0414"/>
    <w:rsid w:val="00AC7095"/>
    <w:rsid w:val="00B40540"/>
    <w:rsid w:val="00BE0E28"/>
    <w:rsid w:val="00C175DE"/>
    <w:rsid w:val="00C260E7"/>
    <w:rsid w:val="00C37D61"/>
    <w:rsid w:val="00C5551C"/>
    <w:rsid w:val="00C55EBE"/>
    <w:rsid w:val="00CD34B4"/>
    <w:rsid w:val="00CD667B"/>
    <w:rsid w:val="00D55A77"/>
    <w:rsid w:val="00D74D41"/>
    <w:rsid w:val="00D93D3F"/>
    <w:rsid w:val="00DA3114"/>
    <w:rsid w:val="00DE7242"/>
    <w:rsid w:val="00E11966"/>
    <w:rsid w:val="00F01A22"/>
    <w:rsid w:val="00F217FD"/>
    <w:rsid w:val="00F22892"/>
    <w:rsid w:val="00F2720E"/>
    <w:rsid w:val="00F8424E"/>
    <w:rsid w:val="00FA03B7"/>
    <w:rsid w:val="00FA244C"/>
    <w:rsid w:val="00FC2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3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934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934A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34A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Верхний колонтитул Знак"/>
    <w:basedOn w:val="a0"/>
    <w:link w:val="a7"/>
    <w:uiPriority w:val="99"/>
    <w:rsid w:val="00D55A77"/>
  </w:style>
  <w:style w:type="paragraph" w:styleId="a7">
    <w:name w:val="header"/>
    <w:basedOn w:val="a"/>
    <w:link w:val="a6"/>
    <w:uiPriority w:val="99"/>
    <w:unhideWhenUsed/>
    <w:rsid w:val="00D55A7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Cell">
    <w:name w:val="ConsPlusCell"/>
    <w:rsid w:val="00D55A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uiPriority w:val="59"/>
    <w:rsid w:val="003634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semiHidden/>
    <w:unhideWhenUsed/>
    <w:rsid w:val="00F2289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00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main?base=LAW;n=95783;fld=134;dst=10018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2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LenaUr</cp:lastModifiedBy>
  <cp:revision>27</cp:revision>
  <cp:lastPrinted>2016-07-21T08:43:00Z</cp:lastPrinted>
  <dcterms:created xsi:type="dcterms:W3CDTF">2013-07-30T07:43:00Z</dcterms:created>
  <dcterms:modified xsi:type="dcterms:W3CDTF">2016-07-21T08:43:00Z</dcterms:modified>
</cp:coreProperties>
</file>