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5" w:rsidRDefault="001469E5" w:rsidP="001469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для проведения независимой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 с </w:t>
      </w:r>
      <w:r w:rsidR="004005A6">
        <w:rPr>
          <w:rFonts w:ascii="Times New Roman" w:hAnsi="Times New Roman" w:cs="Times New Roman"/>
        </w:rPr>
        <w:t>15.</w:t>
      </w:r>
      <w:r w:rsidR="00CF03E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.2016 г.  по </w:t>
      </w:r>
      <w:r w:rsidR="004005A6">
        <w:rPr>
          <w:rFonts w:ascii="Times New Roman" w:hAnsi="Times New Roman" w:cs="Times New Roman"/>
        </w:rPr>
        <w:t>21.</w:t>
      </w:r>
      <w:r w:rsidR="00CF03E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.2016 г. </w:t>
      </w:r>
    </w:p>
    <w:p w:rsidR="001469E5" w:rsidRDefault="001469E5" w:rsidP="001469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овосибирск, ул.Советская 4а, не позднее      </w:t>
      </w:r>
      <w:r w:rsidR="004005A6">
        <w:rPr>
          <w:rFonts w:ascii="Times New Roman" w:hAnsi="Times New Roman" w:cs="Times New Roman"/>
        </w:rPr>
        <w:t>21.</w:t>
      </w:r>
      <w:r w:rsidR="00CF03E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.2016 г., </w:t>
      </w:r>
      <w:proofErr w:type="spellStart"/>
      <w:r>
        <w:rPr>
          <w:rFonts w:ascii="Times New Roman" w:hAnsi="Times New Roman" w:cs="Times New Roman"/>
        </w:rPr>
        <w:t>конт</w:t>
      </w:r>
      <w:proofErr w:type="spellEnd"/>
      <w:r>
        <w:rPr>
          <w:rFonts w:ascii="Times New Roman" w:hAnsi="Times New Roman" w:cs="Times New Roman"/>
        </w:rPr>
        <w:t>. тел.:231-14-72</w:t>
      </w: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1469E5" w:rsidRDefault="001469E5" w:rsidP="001469E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Проект постановления Губернатора Новосибирской области</w:t>
      </w: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5414" w:rsidRDefault="00A55414" w:rsidP="00A55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</w:t>
      </w:r>
    </w:p>
    <w:p w:rsidR="00A55414" w:rsidRDefault="00A55414" w:rsidP="00A55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5414" w:rsidRDefault="00A55414" w:rsidP="00A5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7 статьи 39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приказом Министерства природных ресурсов и экологии Российской Федерации от 31.08.2010 № 335 «Об утверждении порядка составления схемы размещения, использования и охраны охотничьих угодий на территории Российской Федерации, а также требований к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составу и структуре»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 л я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5414" w:rsidRDefault="00A55414" w:rsidP="00A55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Губернатора Новосибирской области от 24.07.2014 № 119 «</w:t>
      </w:r>
      <w:r>
        <w:rPr>
          <w:rFonts w:ascii="Times New Roman" w:hAnsi="Times New Roman" w:cs="Times New Roman"/>
          <w:sz w:val="28"/>
          <w:szCs w:val="28"/>
        </w:rPr>
        <w:t>Об утверждении Схемы размещения, использования и  охраны охотничьих угодий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A55414" w:rsidRDefault="00A55414" w:rsidP="00A554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Схеме размещения, использования и охраны охотничьих угодий на территории Новосибирской области подпункт </w:t>
      </w:r>
      <w:r w:rsidRPr="003E0CD0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0CD0">
        <w:rPr>
          <w:rFonts w:ascii="Times New Roman" w:hAnsi="Times New Roman" w:cs="Times New Roman"/>
          <w:sz w:val="28"/>
          <w:szCs w:val="28"/>
        </w:rPr>
        <w:t>Существующие в Новосибирской области охотничьи угодья и иные территории, являющиеся средой обитания охотничьих ресурсов</w:t>
      </w:r>
      <w:r>
        <w:rPr>
          <w:rFonts w:ascii="Times New Roman" w:hAnsi="Times New Roman" w:cs="Times New Roman"/>
          <w:sz w:val="28"/>
          <w:szCs w:val="28"/>
        </w:rPr>
        <w:t xml:space="preserve">» пункта 3.2. «Информация о состоянии ведения охотничьего хозяйства в Новосибирской области» раздела </w:t>
      </w:r>
      <w:r w:rsidRPr="00944BC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 «Характеристика размещения и состояния использования охотничьих угодий и иных территорий, являющихся средой обитания охотничьих ресурсов, в Новосибирской области» изложить в редакции согласно Приложению № 1 к настоящему постановлению.</w:t>
      </w:r>
    </w:p>
    <w:p w:rsidR="00A55414" w:rsidRDefault="00A55414" w:rsidP="00A5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В Приложении 2 «Мероприятия по организации рационального использования охотничьих угодий и охотничьих ресурсов» Таблицу 6 «Общедоступные охотничьи угодья Новосибирской области» подпункта 5.3.1.</w:t>
      </w:r>
      <w:r w:rsidR="00257CE5">
        <w:rPr>
          <w:rFonts w:ascii="Times New Roman" w:hAnsi="Times New Roman" w:cs="Times New Roman"/>
          <w:sz w:val="28"/>
          <w:szCs w:val="28"/>
        </w:rPr>
        <w:t xml:space="preserve"> «Информация о выделении зон, планируемых для создания общедоступных охотничьих угодий» пункта 5.3. «Информация о выделении зон, планируемых для создания охотничьих угодий», Таблицу 9 «Характеристика планируемых охотничьих угодий» подпункта 5.3.4. «Информация о выделении зон, планируемых для создания закрепленных охотничьих угодий (хозяйств)» пункта 5.3. «Информация о выделении зон, планируемых для создания охотничьих угодий»,</w:t>
      </w:r>
      <w:r w:rsidR="00577AFE">
        <w:rPr>
          <w:rFonts w:ascii="Times New Roman" w:hAnsi="Times New Roman" w:cs="Times New Roman"/>
          <w:sz w:val="28"/>
          <w:szCs w:val="28"/>
        </w:rPr>
        <w:t xml:space="preserve"> Таблицу 10 «Расчет </w:t>
      </w:r>
      <w:r w:rsidR="00577AFE">
        <w:rPr>
          <w:rFonts w:ascii="Times New Roman" w:hAnsi="Times New Roman" w:cs="Times New Roman"/>
          <w:sz w:val="28"/>
          <w:szCs w:val="28"/>
        </w:rPr>
        <w:lastRenderedPageBreak/>
        <w:t>годового размера сборов за пользования объектов животного мира в зонах планируемых охотничьих угодий в муниципальных районах области» подпункта 5.</w:t>
      </w:r>
      <w:r w:rsidR="004011BE">
        <w:rPr>
          <w:rFonts w:ascii="Times New Roman" w:hAnsi="Times New Roman" w:cs="Times New Roman"/>
          <w:sz w:val="28"/>
          <w:szCs w:val="28"/>
        </w:rPr>
        <w:t>3.4.1. «Информация о численности охотничьих ресурсов на территории планируемых охотничьих угодий» подпункта 5.3.4. «Информация о выделении зон, планируемых для создания закрепленных охотничьих угодий (хозяйств)» пункта 5.3. «Информация о выделении зон, планируемых для создания охотничьих угодий» изложить в редакции согласно Приложению № 2 к настоящему постановлению.</w:t>
      </w:r>
      <w:r w:rsidR="0057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14" w:rsidRDefault="004011BE" w:rsidP="00A5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185C2F">
        <w:rPr>
          <w:rFonts w:ascii="Times New Roman" w:hAnsi="Times New Roman" w:cs="Times New Roman"/>
          <w:sz w:val="28"/>
          <w:szCs w:val="28"/>
        </w:rPr>
        <w:t xml:space="preserve">2. В Приложении 4 «Планируемые охотничьи угодья» Таблицы «Экспликация планируемого охотничьего угодья № 5.2, расположенного в </w:t>
      </w:r>
      <w:proofErr w:type="spellStart"/>
      <w:r w:rsidR="00185C2F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="00185C2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области», «Экспликация планируемого охотничьего угодья № 5.5, расположенного в </w:t>
      </w:r>
      <w:proofErr w:type="spellStart"/>
      <w:r w:rsidR="00185C2F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="00185C2F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области», «Экспликация планируемого охотничьего угодья № 13.2, расположенного в Краснозерском районе Новосибирской области» изложить в редакции согласно Приложению № 3 к настоящему постановлению.</w:t>
      </w:r>
    </w:p>
    <w:p w:rsidR="001469E5" w:rsidRDefault="001469E5" w:rsidP="001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69E5" w:rsidRDefault="001469E5" w:rsidP="006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6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6E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В.Ф. Городецкий</w:t>
      </w: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C2F" w:rsidRDefault="00185C2F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69E5" w:rsidRDefault="001469E5" w:rsidP="001469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Губернатора Новосибирской области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69E5" w:rsidRDefault="001469E5" w:rsidP="00146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Правительства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www.ohotnadzor.nso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в подразделе «Проекты постановлений Губернатора Новосибирской области и Правительства Новосибирской области 2016» раздела «Деятельность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для проведения независимой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экспертизы. </w:t>
      </w:r>
    </w:p>
    <w:p w:rsidR="001469E5" w:rsidRDefault="001469E5" w:rsidP="001469E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начала приема заключений        </w:t>
      </w:r>
      <w:r w:rsidR="004005A6">
        <w:rPr>
          <w:rFonts w:ascii="Times New Roman" w:eastAsia="Calibri" w:hAnsi="Times New Roman" w:cs="Times New Roman"/>
          <w:sz w:val="28"/>
          <w:szCs w:val="28"/>
          <w:lang w:eastAsia="en-US"/>
        </w:rPr>
        <w:t>15.</w:t>
      </w:r>
      <w:r w:rsidR="00CF03E2">
        <w:rPr>
          <w:rFonts w:ascii="Times New Roman" w:eastAsia="Calibri" w:hAnsi="Times New Roman" w:cs="Times New Roman"/>
          <w:sz w:val="28"/>
          <w:szCs w:val="28"/>
          <w:lang w:eastAsia="en-US"/>
        </w:rPr>
        <w:t>02.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2016 г.</w:t>
      </w:r>
    </w:p>
    <w:p w:rsidR="001469E5" w:rsidRDefault="001469E5" w:rsidP="001469E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ок</w:t>
      </w:r>
      <w:r w:rsidR="004005A6">
        <w:rPr>
          <w:rFonts w:ascii="Times New Roman" w:eastAsia="Calibri" w:hAnsi="Times New Roman" w:cs="Times New Roman"/>
          <w:sz w:val="28"/>
          <w:szCs w:val="28"/>
          <w:lang w:eastAsia="en-US"/>
        </w:rPr>
        <w:t>ончания приема заключений      21</w:t>
      </w:r>
      <w:r w:rsidR="00CF03E2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.2016 г.</w:t>
      </w:r>
    </w:p>
    <w:p w:rsidR="001469E5" w:rsidRDefault="001469E5" w:rsidP="0014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E5" w:rsidRDefault="00185C2F" w:rsidP="00146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469E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1469E5">
        <w:rPr>
          <w:rFonts w:ascii="Times New Roman" w:hAnsi="Times New Roman" w:cs="Times New Roman"/>
          <w:sz w:val="28"/>
          <w:szCs w:val="28"/>
        </w:rPr>
        <w:tab/>
      </w:r>
      <w:r w:rsidR="001469E5">
        <w:rPr>
          <w:rFonts w:ascii="Times New Roman" w:hAnsi="Times New Roman" w:cs="Times New Roman"/>
          <w:sz w:val="28"/>
          <w:szCs w:val="28"/>
        </w:rPr>
        <w:tab/>
      </w:r>
      <w:r w:rsidR="001469E5">
        <w:rPr>
          <w:rFonts w:ascii="Times New Roman" w:hAnsi="Times New Roman" w:cs="Times New Roman"/>
          <w:sz w:val="28"/>
          <w:szCs w:val="28"/>
        </w:rPr>
        <w:tab/>
      </w:r>
      <w:r w:rsidR="001469E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М.М. Стукало</w:t>
      </w:r>
    </w:p>
    <w:p w:rsidR="001469E5" w:rsidRDefault="001469E5" w:rsidP="0014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p w:rsidR="001469E5" w:rsidRDefault="001469E5" w:rsidP="001469E5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69E5" w:rsidRDefault="001469E5" w:rsidP="001469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Губернатора Новосибирской области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внесение изменений в постановление Губернатора Новосибирской области от 24.07.2014 № 119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469E5" w:rsidRDefault="001469E5" w:rsidP="00146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Правительства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1469E5" w:rsidRDefault="001469E5" w:rsidP="00146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приказа Министерства природных ресурсов и экологии Российской Федерации от 16.11.2010 № 512 «Об утверждении правил охоты» (далее – правила охоты), статьей 5 Закона Новосибирской области от 06.10.2010 № 531-ОЗ «Об охоте и сохранении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охотничьих ресурсов на территории Новосибирской области».</w:t>
      </w:r>
    </w:p>
    <w:p w:rsidR="001469E5" w:rsidRPr="004005A6" w:rsidRDefault="004005A6" w:rsidP="00146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1469E5" w:rsidRPr="004005A6">
        <w:rPr>
          <w:rFonts w:ascii="Times New Roman" w:hAnsi="Times New Roman" w:cs="Times New Roman"/>
          <w:sz w:val="28"/>
          <w:szCs w:val="28"/>
        </w:rPr>
        <w:t>хеме размещения, использован</w:t>
      </w:r>
      <w:r w:rsidRPr="004005A6">
        <w:rPr>
          <w:rFonts w:ascii="Times New Roman" w:hAnsi="Times New Roman" w:cs="Times New Roman"/>
          <w:sz w:val="28"/>
          <w:szCs w:val="28"/>
        </w:rPr>
        <w:t xml:space="preserve">ия и охраны охотничьих угодий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Pr="004005A6">
        <w:rPr>
          <w:rFonts w:ascii="Times New Roman" w:hAnsi="Times New Roman" w:cs="Times New Roman"/>
          <w:sz w:val="28"/>
          <w:szCs w:val="28"/>
        </w:rPr>
        <w:t>из площадей охотничьих хозяйств исключены площади памятников природы 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9E5" w:rsidRDefault="001469E5" w:rsidP="001469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дополнительного финансирования из средств бюджета Новосибирской области.</w:t>
      </w:r>
    </w:p>
    <w:p w:rsidR="001469E5" w:rsidRDefault="001469E5" w:rsidP="00146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М.М. Стукало</w:t>
      </w: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5A6" w:rsidRDefault="004005A6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5A6" w:rsidRDefault="004005A6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1469E5" w:rsidRDefault="001469E5" w:rsidP="001469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sectPr w:rsidR="001469E5" w:rsidSect="003F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9E5"/>
    <w:rsid w:val="001269BB"/>
    <w:rsid w:val="001469E5"/>
    <w:rsid w:val="00185C2F"/>
    <w:rsid w:val="00257CE5"/>
    <w:rsid w:val="002969EF"/>
    <w:rsid w:val="003E0CD0"/>
    <w:rsid w:val="003F0CAC"/>
    <w:rsid w:val="004005A6"/>
    <w:rsid w:val="004011BE"/>
    <w:rsid w:val="004410C9"/>
    <w:rsid w:val="00491E64"/>
    <w:rsid w:val="00577AFE"/>
    <w:rsid w:val="005E3B1B"/>
    <w:rsid w:val="006E5E4F"/>
    <w:rsid w:val="00733706"/>
    <w:rsid w:val="00811229"/>
    <w:rsid w:val="00913B0B"/>
    <w:rsid w:val="00944BCC"/>
    <w:rsid w:val="00A55414"/>
    <w:rsid w:val="00C3072C"/>
    <w:rsid w:val="00C658C1"/>
    <w:rsid w:val="00C936EA"/>
    <w:rsid w:val="00CF03E2"/>
    <w:rsid w:val="00E3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69E5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1469E5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469E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469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9E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73370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33706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">
    <w:name w:val="Заголовок №3_"/>
    <w:basedOn w:val="a0"/>
    <w:link w:val="31"/>
    <w:uiPriority w:val="99"/>
    <w:locked/>
    <w:rsid w:val="0073370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33706"/>
    <w:pPr>
      <w:shd w:val="clear" w:color="auto" w:fill="FFFFFF"/>
      <w:spacing w:after="30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Body Text"/>
    <w:basedOn w:val="a"/>
    <w:link w:val="a7"/>
    <w:uiPriority w:val="99"/>
    <w:semiHidden/>
    <w:unhideWhenUsed/>
    <w:rsid w:val="007337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3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968;fld=134;dst=100158" TargetMode="External"/><Relationship Id="rId5" Type="http://schemas.openxmlformats.org/officeDocument/2006/relationships/image" Target="media/image1.wmf"/><Relationship Id="rId4" Type="http://schemas.openxmlformats.org/officeDocument/2006/relationships/hyperlink" Target="http://www.ohotnadzo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2016-02-12T05:58:00Z</cp:lastPrinted>
  <dcterms:created xsi:type="dcterms:W3CDTF">2016-02-09T09:23:00Z</dcterms:created>
  <dcterms:modified xsi:type="dcterms:W3CDTF">2016-02-12T05:59:00Z</dcterms:modified>
</cp:coreProperties>
</file>