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D4" w:rsidRDefault="000A76D4" w:rsidP="009E042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9E0428" w:rsidRPr="000E2B51" w:rsidRDefault="009E0428" w:rsidP="009E042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B51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pPr w:leftFromText="180" w:rightFromText="180" w:horzAnchor="margin" w:tblpXSpec="center" w:tblpY="1324"/>
        <w:tblW w:w="9889" w:type="dxa"/>
        <w:tblLayout w:type="fixed"/>
        <w:tblLook w:val="00A0"/>
      </w:tblPr>
      <w:tblGrid>
        <w:gridCol w:w="551"/>
        <w:gridCol w:w="1967"/>
        <w:gridCol w:w="1276"/>
        <w:gridCol w:w="1276"/>
        <w:gridCol w:w="1134"/>
        <w:gridCol w:w="1275"/>
        <w:gridCol w:w="1418"/>
        <w:gridCol w:w="992"/>
      </w:tblGrid>
      <w:tr w:rsidR="009E0428" w:rsidRPr="009E0428" w:rsidTr="00A51728">
        <w:trPr>
          <w:trHeight w:val="513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                площадь района             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Имеющаяся площадь общедоступных охотничьих угодий             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Необходимая площадь общедоступных охотничьих угодий (20%)     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Планируемая площадь общедоступных охотничьих угодий              </w:t>
            </w:r>
          </w:p>
        </w:tc>
      </w:tr>
      <w:tr w:rsidR="009E0428" w:rsidRPr="009E0428" w:rsidTr="00A51728">
        <w:trPr>
          <w:trHeight w:val="556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428" w:rsidRPr="009E0428" w:rsidTr="00A51728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105,77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67,48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24,43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Венгеровский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127,65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Доволенский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40,489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Искитимский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9,41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Карасукский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23,73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386,37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211,45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101,42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68,87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Куйбышевский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222,03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54,69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FF57F2" w:rsidP="00FF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7F2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Новосибирский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6393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61,85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Ордынский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242,89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1452,80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311,39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66,59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Татарский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102,03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Тогучинский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121,17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1386,937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277,39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167,69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210,84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71,80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51,77</w:t>
            </w:r>
          </w:p>
        </w:tc>
      </w:tr>
      <w:tr w:rsidR="009E0428" w:rsidRPr="009E0428" w:rsidTr="00A51728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8C283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E0428" w:rsidRPr="009E0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8C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28,76</w:t>
            </w:r>
          </w:p>
        </w:tc>
      </w:tr>
      <w:tr w:rsidR="009E0428" w:rsidRPr="009E0428" w:rsidTr="00A51728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A51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2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A517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171,19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</w:tr>
      <w:tr w:rsidR="009E0428" w:rsidRPr="009E0428" w:rsidTr="00A51728">
        <w:trPr>
          <w:trHeight w:val="3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696,418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0428" w:rsidRPr="009E0428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29,75</w:t>
            </w:r>
          </w:p>
        </w:tc>
      </w:tr>
    </w:tbl>
    <w:p w:rsidR="009E0428" w:rsidRPr="000E2B51" w:rsidRDefault="009E0428" w:rsidP="009E04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428">
        <w:rPr>
          <w:rFonts w:ascii="Times New Roman" w:hAnsi="Times New Roman" w:cs="Times New Roman"/>
          <w:sz w:val="24"/>
          <w:szCs w:val="24"/>
        </w:rPr>
        <w:t>Общедоступные</w:t>
      </w:r>
      <w:r w:rsidRPr="000E2B51">
        <w:rPr>
          <w:rFonts w:ascii="Times New Roman" w:hAnsi="Times New Roman" w:cs="Times New Roman"/>
          <w:sz w:val="24"/>
          <w:szCs w:val="24"/>
        </w:rPr>
        <w:t xml:space="preserve"> охотничьи угодья Новосибирской области</w:t>
      </w:r>
    </w:p>
    <w:p w:rsidR="009E0428" w:rsidRDefault="009E0428"/>
    <w:p w:rsidR="009E0428" w:rsidRDefault="009E0428"/>
    <w:p w:rsidR="00A51728" w:rsidRDefault="00A51728" w:rsidP="009E04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Pr="000E2B51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2B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9</w:t>
      </w:r>
    </w:p>
    <w:p w:rsidR="009E0428" w:rsidRPr="000E2B51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B51">
        <w:rPr>
          <w:rFonts w:ascii="Times New Roman" w:hAnsi="Times New Roman" w:cs="Times New Roman"/>
          <w:color w:val="000000"/>
          <w:sz w:val="24"/>
          <w:szCs w:val="24"/>
        </w:rPr>
        <w:t>Характеристика планируемых охотничьих угодий</w:t>
      </w:r>
    </w:p>
    <w:p w:rsidR="009E0428" w:rsidRPr="000E2B51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298" w:type="dxa"/>
        <w:jc w:val="center"/>
        <w:tblInd w:w="-1406" w:type="dxa"/>
        <w:tblLayout w:type="fixed"/>
        <w:tblLook w:val="00A0"/>
      </w:tblPr>
      <w:tblGrid>
        <w:gridCol w:w="590"/>
        <w:gridCol w:w="2058"/>
        <w:gridCol w:w="1398"/>
        <w:gridCol w:w="1417"/>
        <w:gridCol w:w="1418"/>
        <w:gridCol w:w="1417"/>
      </w:tblGrid>
      <w:tr w:rsidR="009E0428" w:rsidRPr="000E2B51" w:rsidTr="009E0428">
        <w:trPr>
          <w:trHeight w:val="540"/>
          <w:jc w:val="center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район,   </w:t>
            </w:r>
          </w:p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 планируемых охотничьих угодий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Общая    площадь района          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  <w:proofErr w:type="gramEnd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охотничьих </w:t>
            </w:r>
          </w:p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Угодий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планируемых охотничьих угодий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планируемых охотничьих угодий в районе</w:t>
            </w:r>
          </w:p>
        </w:tc>
      </w:tr>
      <w:tr w:rsidR="009E0428" w:rsidRPr="000E2B51" w:rsidTr="009E0428">
        <w:trPr>
          <w:trHeight w:val="777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п\</w:t>
            </w:r>
            <w:proofErr w:type="gramStart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428" w:rsidRPr="000E2B51" w:rsidTr="009E0428">
        <w:trPr>
          <w:trHeight w:val="315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25,17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12,67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Барабинский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337,399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Венгеровский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Доволенский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442,201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Здвинский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497,157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14,37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Искитимский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438,354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Карасукский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563,291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1057,271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507,087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11,14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532,994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20,69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Куйбышевский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871,357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209,210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24,01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1110,128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306,580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27,62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23,23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Новосибирский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280,899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4,61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Ордынский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Северный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1556,950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26,72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Татарский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605,836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1386,937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11,57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20,04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10,17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</w:tr>
      <w:tr w:rsidR="009E0428" w:rsidRPr="000E2B51" w:rsidTr="009E0428">
        <w:trPr>
          <w:trHeight w:val="300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568,784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15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855,934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0428" w:rsidRPr="000E2B51" w:rsidTr="009E0428">
        <w:trPr>
          <w:trHeight w:val="315"/>
          <w:jc w:val="center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17 696,418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1991,22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28" w:rsidRPr="000E2B51" w:rsidRDefault="009E0428" w:rsidP="009E0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11,25</w:t>
            </w:r>
          </w:p>
        </w:tc>
      </w:tr>
    </w:tbl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 w:rsidP="009E0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0428" w:rsidRDefault="009E0428"/>
    <w:sectPr w:rsidR="009E0428" w:rsidSect="0094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428"/>
    <w:rsid w:val="000A76D4"/>
    <w:rsid w:val="0040337B"/>
    <w:rsid w:val="00425624"/>
    <w:rsid w:val="00794EDC"/>
    <w:rsid w:val="008C2838"/>
    <w:rsid w:val="00944FE2"/>
    <w:rsid w:val="009E0428"/>
    <w:rsid w:val="00A51728"/>
    <w:rsid w:val="00F573AB"/>
    <w:rsid w:val="00F65ECB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2016-02-11T10:33:00Z</dcterms:created>
  <dcterms:modified xsi:type="dcterms:W3CDTF">2016-02-15T05:47:00Z</dcterms:modified>
</cp:coreProperties>
</file>