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75" w:rsidRDefault="00D86A75" w:rsidP="00D86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A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436F2E" wp14:editId="0B0D20D7">
                <wp:simplePos x="0" y="0"/>
                <wp:positionH relativeFrom="column">
                  <wp:posOffset>7092315</wp:posOffset>
                </wp:positionH>
                <wp:positionV relativeFrom="paragraph">
                  <wp:posOffset>0</wp:posOffset>
                </wp:positionV>
                <wp:extent cx="3028950" cy="9144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A75" w:rsidRDefault="00D86A75" w:rsidP="00D86A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:rsidR="00D86A75" w:rsidRDefault="00D86A75" w:rsidP="00D86A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Правительства</w:t>
                            </w:r>
                          </w:p>
                          <w:p w:rsidR="00D86A75" w:rsidRDefault="00D86A75" w:rsidP="00D86A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:rsidR="00D86A75" w:rsidRPr="00D86A75" w:rsidRDefault="00D86A75" w:rsidP="00D86A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  от</w:t>
                            </w:r>
                          </w:p>
                          <w:p w:rsidR="00D86A75" w:rsidRDefault="00D86A75" w:rsidP="00D86A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436F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58.45pt;margin-top:0;width:238.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" filled="f" stroked="f">
                <v:textbox>
                  <w:txbxContent>
                    <w:p w:rsidR="00D86A75" w:rsidRDefault="00D86A75" w:rsidP="00D86A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2</w:t>
                      </w:r>
                    </w:p>
                    <w:p w:rsidR="00D86A75" w:rsidRDefault="00D86A75" w:rsidP="00D86A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Правительства</w:t>
                      </w:r>
                    </w:p>
                    <w:p w:rsidR="00D86A75" w:rsidRDefault="00D86A75" w:rsidP="00D86A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:rsidR="00D86A75" w:rsidRPr="00D86A75" w:rsidRDefault="00D86A75" w:rsidP="00D86A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  от</w:t>
                      </w:r>
                    </w:p>
                    <w:p w:rsidR="00D86A75" w:rsidRDefault="00D86A75" w:rsidP="00D86A7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86A75" w:rsidRDefault="00D86A75" w:rsidP="00D86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A75" w:rsidRDefault="00D86A75" w:rsidP="00D86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A75" w:rsidRDefault="00D86A75" w:rsidP="00D86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5E7" w:rsidRDefault="00FF35E7" w:rsidP="00FF3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F35E7" w:rsidRPr="00FF35E7" w:rsidRDefault="00FF35E7" w:rsidP="00FF3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F35E7">
        <w:rPr>
          <w:rFonts w:ascii="Times New Roman" w:hAnsi="Times New Roman" w:cs="Times New Roman"/>
          <w:sz w:val="24"/>
          <w:szCs w:val="28"/>
        </w:rPr>
        <w:t>СХЕМА</w:t>
      </w:r>
    </w:p>
    <w:p w:rsidR="00FF35E7" w:rsidRDefault="00FF35E7" w:rsidP="00244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F35E7">
        <w:rPr>
          <w:rFonts w:ascii="Times New Roman" w:hAnsi="Times New Roman"/>
          <w:sz w:val="24"/>
          <w:szCs w:val="28"/>
        </w:rPr>
        <w:t xml:space="preserve"> </w:t>
      </w:r>
      <w:r w:rsidRPr="00FF35E7">
        <w:rPr>
          <w:rFonts w:ascii="Times New Roman" w:hAnsi="Times New Roman" w:cs="Times New Roman"/>
          <w:sz w:val="24"/>
          <w:szCs w:val="28"/>
        </w:rPr>
        <w:t>Расположения характерных поворотных точек границы особо охраняемой природной территории регионального значения –</w:t>
      </w:r>
    </w:p>
    <w:p w:rsidR="00FF35E7" w:rsidRPr="00FF35E7" w:rsidRDefault="00FF35E7" w:rsidP="00244B3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FF35E7">
        <w:rPr>
          <w:rFonts w:ascii="Times New Roman" w:hAnsi="Times New Roman" w:cs="Times New Roman"/>
          <w:sz w:val="24"/>
          <w:szCs w:val="28"/>
        </w:rPr>
        <w:t xml:space="preserve"> государственного природного заказника «</w:t>
      </w:r>
      <w:proofErr w:type="spellStart"/>
      <w:r w:rsidRPr="00FF35E7">
        <w:rPr>
          <w:rFonts w:ascii="Times New Roman" w:hAnsi="Times New Roman" w:cs="Times New Roman"/>
          <w:sz w:val="24"/>
          <w:szCs w:val="28"/>
        </w:rPr>
        <w:t>Доволенской</w:t>
      </w:r>
      <w:proofErr w:type="spellEnd"/>
      <w:r w:rsidRPr="00FF35E7">
        <w:rPr>
          <w:rFonts w:ascii="Times New Roman" w:hAnsi="Times New Roman" w:cs="Times New Roman"/>
          <w:sz w:val="24"/>
          <w:szCs w:val="28"/>
        </w:rPr>
        <w:t>» Новосибирской области</w:t>
      </w:r>
    </w:p>
    <w:p w:rsidR="00D86A75" w:rsidRDefault="00FF35E7" w:rsidP="00FF3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87857CF" wp14:editId="4BCD86DA">
            <wp:simplePos x="0" y="0"/>
            <wp:positionH relativeFrom="margin">
              <wp:posOffset>1282700</wp:posOffset>
            </wp:positionH>
            <wp:positionV relativeFrom="margin">
              <wp:posOffset>1586865</wp:posOffset>
            </wp:positionV>
            <wp:extent cx="7835265" cy="52368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_воворотные точки с НП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9" t="14323" r="10493" b="11480"/>
                    <a:stretch/>
                  </pic:blipFill>
                  <pic:spPr bwMode="auto">
                    <a:xfrm>
                      <a:off x="0" y="0"/>
                      <a:ext cx="7835265" cy="5236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6A75" w:rsidSect="00244B34">
      <w:pgSz w:w="16838" w:h="11906" w:orient="landscape"/>
      <w:pgMar w:top="568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75"/>
    <w:rsid w:val="00244B34"/>
    <w:rsid w:val="007B3741"/>
    <w:rsid w:val="009511EF"/>
    <w:rsid w:val="00B31D10"/>
    <w:rsid w:val="00D86A75"/>
    <w:rsid w:val="00F74134"/>
    <w:rsid w:val="00FF35E7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Галка</dc:creator>
  <cp:keywords/>
  <dc:description/>
  <cp:lastModifiedBy>pk1</cp:lastModifiedBy>
  <cp:revision>6</cp:revision>
  <dcterms:created xsi:type="dcterms:W3CDTF">2016-05-16T09:15:00Z</dcterms:created>
  <dcterms:modified xsi:type="dcterms:W3CDTF">2016-05-17T09:07:00Z</dcterms:modified>
</cp:coreProperties>
</file>