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2F30C6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</w:t>
      </w:r>
      <w:r w:rsidRPr="002F30C6">
        <w:rPr>
          <w:b/>
          <w:sz w:val="28"/>
          <w:szCs w:val="28"/>
        </w:rPr>
        <w:t>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754F3C" w:rsidRPr="002F30C6">
        <w:rPr>
          <w:b/>
          <w:sz w:val="28"/>
          <w:szCs w:val="28"/>
        </w:rPr>
        <w:t>Доволенский</w:t>
      </w:r>
      <w:proofErr w:type="spellEnd"/>
      <w:r w:rsidRPr="002F30C6">
        <w:rPr>
          <w:b/>
          <w:sz w:val="28"/>
          <w:szCs w:val="28"/>
        </w:rPr>
        <w:t>» Новосибирской 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2F30C6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773A8">
        <w:rPr>
          <w:sz w:val="28"/>
          <w:szCs w:val="28"/>
        </w:rPr>
        <w:t xml:space="preserve">В связи с тем, что проектом постановления Губернатора Новосибирской области «О внесении изменений в постановление главы администрации Новосибирской области </w:t>
      </w:r>
      <w:r w:rsidRPr="00754F3C">
        <w:rPr>
          <w:color w:val="002060"/>
          <w:sz w:val="28"/>
          <w:szCs w:val="28"/>
        </w:rPr>
        <w:t>от 1</w:t>
      </w:r>
      <w:r w:rsidR="00754F3C" w:rsidRPr="00754F3C">
        <w:rPr>
          <w:color w:val="002060"/>
          <w:sz w:val="28"/>
          <w:szCs w:val="28"/>
        </w:rPr>
        <w:t>6</w:t>
      </w:r>
      <w:r w:rsidRPr="00754F3C">
        <w:rPr>
          <w:color w:val="002060"/>
          <w:sz w:val="28"/>
          <w:szCs w:val="28"/>
        </w:rPr>
        <w:t>.1</w:t>
      </w:r>
      <w:r w:rsidR="00754F3C" w:rsidRPr="00754F3C">
        <w:rPr>
          <w:color w:val="002060"/>
          <w:sz w:val="28"/>
          <w:szCs w:val="28"/>
        </w:rPr>
        <w:t>2</w:t>
      </w:r>
      <w:r w:rsidRPr="00754F3C">
        <w:rPr>
          <w:color w:val="002060"/>
          <w:sz w:val="28"/>
          <w:szCs w:val="28"/>
        </w:rPr>
        <w:t>.200</w:t>
      </w:r>
      <w:r w:rsidR="00754F3C" w:rsidRPr="00754F3C">
        <w:rPr>
          <w:color w:val="002060"/>
          <w:sz w:val="28"/>
          <w:szCs w:val="28"/>
        </w:rPr>
        <w:t>1</w:t>
      </w:r>
      <w:r w:rsidRPr="00754F3C">
        <w:rPr>
          <w:color w:val="002060"/>
          <w:sz w:val="28"/>
          <w:szCs w:val="28"/>
        </w:rPr>
        <w:t xml:space="preserve"> г. № </w:t>
      </w:r>
      <w:r w:rsidR="00754F3C" w:rsidRPr="00754F3C">
        <w:rPr>
          <w:color w:val="002060"/>
          <w:sz w:val="28"/>
          <w:szCs w:val="28"/>
        </w:rPr>
        <w:t>57</w:t>
      </w:r>
      <w:r w:rsidRPr="008773A8">
        <w:rPr>
          <w:sz w:val="28"/>
          <w:szCs w:val="28"/>
        </w:rPr>
        <w:t>»</w:t>
      </w:r>
      <w:r>
        <w:rPr>
          <w:sz w:val="28"/>
          <w:szCs w:val="28"/>
        </w:rPr>
        <w:t>, одновременно представленным на согласование и проведение экспертизы, признаются утратившими силу</w:t>
      </w:r>
      <w:r w:rsidRPr="00226DE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226DE8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2 к</w:t>
      </w:r>
      <w:r w:rsidRPr="00226DE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226DE8">
        <w:rPr>
          <w:sz w:val="28"/>
          <w:szCs w:val="28"/>
        </w:rPr>
        <w:t xml:space="preserve"> главы администрации Новосибирской области </w:t>
      </w:r>
      <w:r w:rsidRPr="00754F3C">
        <w:rPr>
          <w:color w:val="002060"/>
          <w:sz w:val="28"/>
        </w:rPr>
        <w:t>1</w:t>
      </w:r>
      <w:r w:rsidR="00754F3C" w:rsidRPr="00754F3C">
        <w:rPr>
          <w:color w:val="002060"/>
          <w:sz w:val="28"/>
        </w:rPr>
        <w:t>6</w:t>
      </w:r>
      <w:r w:rsidRPr="00754F3C">
        <w:rPr>
          <w:color w:val="002060"/>
          <w:sz w:val="28"/>
        </w:rPr>
        <w:t xml:space="preserve"> </w:t>
      </w:r>
      <w:r w:rsidR="00754F3C" w:rsidRPr="00754F3C">
        <w:rPr>
          <w:color w:val="002060"/>
          <w:sz w:val="28"/>
        </w:rPr>
        <w:t>декабря</w:t>
      </w:r>
      <w:r w:rsidRPr="00754F3C">
        <w:rPr>
          <w:color w:val="002060"/>
          <w:sz w:val="28"/>
        </w:rPr>
        <w:t xml:space="preserve"> 200</w:t>
      </w:r>
      <w:r w:rsidR="00754F3C" w:rsidRPr="00754F3C">
        <w:rPr>
          <w:color w:val="002060"/>
          <w:sz w:val="28"/>
        </w:rPr>
        <w:t>1</w:t>
      </w:r>
      <w:r w:rsidRPr="00754F3C">
        <w:rPr>
          <w:color w:val="002060"/>
          <w:sz w:val="28"/>
        </w:rPr>
        <w:t xml:space="preserve"> г. № </w:t>
      </w:r>
      <w:r w:rsidR="00754F3C" w:rsidRPr="00754F3C">
        <w:rPr>
          <w:color w:val="002060"/>
          <w:sz w:val="28"/>
        </w:rPr>
        <w:t>57</w:t>
      </w:r>
      <w:r w:rsidRPr="00754F3C">
        <w:rPr>
          <w:color w:val="002060"/>
          <w:sz w:val="32"/>
        </w:rPr>
        <w:t xml:space="preserve"> </w:t>
      </w:r>
      <w:r w:rsidRPr="00577725">
        <w:rPr>
          <w:sz w:val="28"/>
        </w:rPr>
        <w:t xml:space="preserve">«Об организации особо охраняемой природной территории регионального значения – </w:t>
      </w:r>
      <w:r w:rsidRPr="00121526">
        <w:rPr>
          <w:sz w:val="28"/>
          <w:szCs w:val="28"/>
        </w:rPr>
        <w:t>государственный природный заказник «</w:t>
      </w:r>
      <w:proofErr w:type="spellStart"/>
      <w:r w:rsidR="00754F3C" w:rsidRPr="00754F3C">
        <w:rPr>
          <w:color w:val="002060"/>
          <w:sz w:val="28"/>
          <w:szCs w:val="28"/>
        </w:rPr>
        <w:t>Доволенский</w:t>
      </w:r>
      <w:proofErr w:type="spellEnd"/>
      <w:r w:rsidRPr="00121526">
        <w:rPr>
          <w:sz w:val="28"/>
          <w:szCs w:val="28"/>
        </w:rPr>
        <w:t>» Новосибирской</w:t>
      </w:r>
      <w:proofErr w:type="gramEnd"/>
      <w:r w:rsidRPr="00121526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>,</w:t>
      </w:r>
      <w:r w:rsidRPr="00226DE8">
        <w:rPr>
          <w:rFonts w:eastAsia="Calibri"/>
          <w:sz w:val="28"/>
          <w:szCs w:val="28"/>
        </w:rPr>
        <w:t xml:space="preserve"> разработан проект </w:t>
      </w:r>
      <w:r w:rsidRPr="00226DE8">
        <w:rPr>
          <w:sz w:val="28"/>
          <w:szCs w:val="28"/>
        </w:rPr>
        <w:t xml:space="preserve">постановления Правительства Новосибирской </w:t>
      </w:r>
      <w:r w:rsidRPr="002F30C6">
        <w:rPr>
          <w:sz w:val="28"/>
          <w:szCs w:val="28"/>
        </w:rPr>
        <w:t>области «Об утверждении границ особо охраняемую природную территорию регионального значения – государственный природный заказник «</w:t>
      </w:r>
      <w:proofErr w:type="spellStart"/>
      <w:r w:rsidR="00754F3C" w:rsidRPr="002F30C6">
        <w:rPr>
          <w:sz w:val="28"/>
          <w:szCs w:val="28"/>
        </w:rPr>
        <w:t>Доволенский</w:t>
      </w:r>
      <w:proofErr w:type="spellEnd"/>
      <w:r w:rsidRPr="002F30C6">
        <w:rPr>
          <w:sz w:val="28"/>
          <w:szCs w:val="28"/>
        </w:rPr>
        <w:t>» Новосибирской области» (далее – проект постановления).</w:t>
      </w:r>
    </w:p>
    <w:p w:rsidR="00E906C4" w:rsidRPr="00AF16A7" w:rsidRDefault="00E906C4" w:rsidP="00E906C4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2F30C6">
        <w:rPr>
          <w:sz w:val="29"/>
          <w:szCs w:val="29"/>
        </w:rPr>
        <w:t xml:space="preserve">Государственный комплексный охотничий </w:t>
      </w:r>
      <w:r w:rsidRPr="00AF16A7">
        <w:rPr>
          <w:sz w:val="29"/>
          <w:szCs w:val="29"/>
        </w:rPr>
        <w:t>Заказник «</w:t>
      </w:r>
      <w:proofErr w:type="spellStart"/>
      <w:r w:rsidRPr="00AF16A7">
        <w:rPr>
          <w:sz w:val="29"/>
          <w:szCs w:val="29"/>
        </w:rPr>
        <w:t>Доволенский</w:t>
      </w:r>
      <w:proofErr w:type="spellEnd"/>
      <w:r w:rsidRPr="00AF16A7">
        <w:rPr>
          <w:sz w:val="29"/>
          <w:szCs w:val="29"/>
        </w:rPr>
        <w:t xml:space="preserve">» на территории </w:t>
      </w:r>
      <w:proofErr w:type="spellStart"/>
      <w:r w:rsidRPr="00AF16A7">
        <w:rPr>
          <w:sz w:val="29"/>
          <w:szCs w:val="29"/>
        </w:rPr>
        <w:t>Доволенского</w:t>
      </w:r>
      <w:proofErr w:type="spellEnd"/>
      <w:r w:rsidRPr="00AF16A7">
        <w:rPr>
          <w:sz w:val="29"/>
          <w:szCs w:val="29"/>
        </w:rPr>
        <w:t xml:space="preserve"> района Новосибирской области образован решением исполнительного комитета Но</w:t>
      </w:r>
      <w:r w:rsidRPr="00AF16A7">
        <w:rPr>
          <w:sz w:val="29"/>
          <w:szCs w:val="29"/>
        </w:rPr>
        <w:softHyphen/>
        <w:t xml:space="preserve">восибирского областного Совета народных депутатов от 31.05.1971 г. </w:t>
      </w:r>
      <w:r w:rsidR="002F30C6">
        <w:rPr>
          <w:sz w:val="29"/>
          <w:szCs w:val="29"/>
        </w:rPr>
        <w:t>№</w:t>
      </w:r>
      <w:r w:rsidRPr="00AF16A7">
        <w:rPr>
          <w:sz w:val="29"/>
          <w:szCs w:val="29"/>
        </w:rPr>
        <w:t xml:space="preserve"> 373.</w:t>
      </w:r>
    </w:p>
    <w:p w:rsidR="00E906C4" w:rsidRPr="00AF16A7" w:rsidRDefault="00E906C4" w:rsidP="00E906C4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AF16A7">
        <w:rPr>
          <w:sz w:val="29"/>
          <w:szCs w:val="29"/>
        </w:rPr>
        <w:t>В 1981 г. на основании решения Новосибирского областного Совета народных депутатов от 08.10.1981 г. № 723 срок действия был продлен.</w:t>
      </w:r>
    </w:p>
    <w:p w:rsidR="00E906C4" w:rsidRPr="00AF16A7" w:rsidRDefault="00E906C4" w:rsidP="00E906C4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AF16A7">
        <w:rPr>
          <w:sz w:val="29"/>
          <w:szCs w:val="29"/>
        </w:rPr>
        <w:t>Постановлением главы администрации Новосиби</w:t>
      </w:r>
      <w:r w:rsidR="002F30C6">
        <w:rPr>
          <w:sz w:val="29"/>
          <w:szCs w:val="29"/>
        </w:rPr>
        <w:t xml:space="preserve">рской области от 04.04.1994 г. </w:t>
      </w:r>
      <w:bookmarkStart w:id="0" w:name="_GoBack"/>
      <w:bookmarkEnd w:id="0"/>
      <w:r w:rsidR="002F30C6">
        <w:rPr>
          <w:sz w:val="29"/>
          <w:szCs w:val="29"/>
        </w:rPr>
        <w:t>№</w:t>
      </w:r>
      <w:r w:rsidRPr="00AF16A7">
        <w:rPr>
          <w:sz w:val="29"/>
          <w:szCs w:val="29"/>
        </w:rPr>
        <w:t xml:space="preserve"> 109 срок действия государственного заказника областного значения «</w:t>
      </w:r>
      <w:proofErr w:type="spellStart"/>
      <w:r w:rsidRPr="00AF16A7">
        <w:rPr>
          <w:sz w:val="29"/>
          <w:szCs w:val="29"/>
        </w:rPr>
        <w:t>Доволенский</w:t>
      </w:r>
      <w:proofErr w:type="spellEnd"/>
      <w:r w:rsidRPr="00AF16A7">
        <w:rPr>
          <w:sz w:val="29"/>
          <w:szCs w:val="29"/>
        </w:rPr>
        <w:t>» продлен и утверждено положение о нем.</w:t>
      </w:r>
    </w:p>
    <w:p w:rsidR="008773A8" w:rsidRPr="00C37D61" w:rsidRDefault="00E906C4" w:rsidP="00E906C4">
      <w:pPr>
        <w:pStyle w:val="a3"/>
        <w:ind w:firstLine="708"/>
        <w:jc w:val="both"/>
        <w:rPr>
          <w:sz w:val="28"/>
          <w:szCs w:val="28"/>
        </w:rPr>
      </w:pPr>
      <w:r w:rsidRPr="00AF16A7">
        <w:rPr>
          <w:sz w:val="29"/>
          <w:szCs w:val="29"/>
        </w:rPr>
        <w:t>Постановлением главы администрации Новосибирской области от 16.01.2001 г. № 57 заказник переименован в особо охраняем</w:t>
      </w:r>
      <w:r>
        <w:rPr>
          <w:sz w:val="29"/>
          <w:szCs w:val="29"/>
        </w:rPr>
        <w:t>ую</w:t>
      </w:r>
      <w:r w:rsidRPr="00AF16A7">
        <w:rPr>
          <w:sz w:val="29"/>
          <w:szCs w:val="29"/>
        </w:rPr>
        <w:t xml:space="preserve"> природн</w:t>
      </w:r>
      <w:r>
        <w:rPr>
          <w:sz w:val="29"/>
          <w:szCs w:val="29"/>
        </w:rPr>
        <w:t>ую</w:t>
      </w:r>
      <w:r w:rsidRPr="00AF16A7">
        <w:rPr>
          <w:sz w:val="29"/>
          <w:szCs w:val="29"/>
        </w:rPr>
        <w:t xml:space="preserve"> территори</w:t>
      </w:r>
      <w:r>
        <w:rPr>
          <w:sz w:val="29"/>
          <w:szCs w:val="29"/>
        </w:rPr>
        <w:t>ю</w:t>
      </w:r>
      <w:r w:rsidRPr="00AF16A7">
        <w:rPr>
          <w:sz w:val="29"/>
          <w:szCs w:val="29"/>
        </w:rPr>
        <w:t xml:space="preserve"> регионального значения - государственн</w:t>
      </w:r>
      <w:r>
        <w:rPr>
          <w:sz w:val="29"/>
          <w:szCs w:val="29"/>
        </w:rPr>
        <w:t>ый</w:t>
      </w:r>
      <w:r w:rsidRPr="00AF16A7">
        <w:rPr>
          <w:sz w:val="29"/>
          <w:szCs w:val="29"/>
        </w:rPr>
        <w:t xml:space="preserve"> природн</w:t>
      </w:r>
      <w:r>
        <w:rPr>
          <w:sz w:val="29"/>
          <w:szCs w:val="29"/>
        </w:rPr>
        <w:t>ый</w:t>
      </w:r>
      <w:r w:rsidRPr="00AF16A7">
        <w:rPr>
          <w:sz w:val="29"/>
          <w:szCs w:val="29"/>
        </w:rPr>
        <w:t xml:space="preserve"> заказник «</w:t>
      </w:r>
      <w:proofErr w:type="spellStart"/>
      <w:r w:rsidRPr="00555D85">
        <w:rPr>
          <w:color w:val="002060"/>
          <w:sz w:val="29"/>
          <w:szCs w:val="29"/>
        </w:rPr>
        <w:t>Доволенский</w:t>
      </w:r>
      <w:proofErr w:type="spellEnd"/>
      <w:r>
        <w:rPr>
          <w:sz w:val="29"/>
          <w:szCs w:val="29"/>
        </w:rPr>
        <w:t>» Новосибирской области (</w:t>
      </w:r>
      <w:r w:rsidR="00754F3C">
        <w:rPr>
          <w:sz w:val="28"/>
          <w:szCs w:val="28"/>
        </w:rPr>
        <w:t>далее Заказник).</w:t>
      </w:r>
      <w:r w:rsidR="008773A8">
        <w:rPr>
          <w:sz w:val="28"/>
          <w:szCs w:val="28"/>
        </w:rPr>
        <w:t xml:space="preserve"> Площадь заказника не перемерялась и не уточнялась.</w:t>
      </w:r>
    </w:p>
    <w:p w:rsid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724A96">
        <w:rPr>
          <w:sz w:val="28"/>
          <w:szCs w:val="28"/>
        </w:rPr>
        <w:lastRenderedPageBreak/>
        <w:t>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E906C4" w:rsidRPr="00AF16A7">
        <w:rPr>
          <w:sz w:val="29"/>
          <w:szCs w:val="29"/>
        </w:rPr>
        <w:t>Доволенский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  <w:proofErr w:type="gramEnd"/>
    </w:p>
    <w:p w:rsidR="008773A8" w:rsidRPr="00F217FD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E906C4" w:rsidRPr="00555D85">
        <w:rPr>
          <w:color w:val="002060"/>
          <w:sz w:val="29"/>
          <w:szCs w:val="29"/>
        </w:rPr>
        <w:t>Доволенский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54766B" w:rsidRDefault="008773A8" w:rsidP="008773A8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E906C4" w:rsidRPr="00555D85">
        <w:rPr>
          <w:color w:val="002060"/>
          <w:sz w:val="29"/>
          <w:szCs w:val="29"/>
        </w:rPr>
        <w:t>Доволенский</w:t>
      </w:r>
      <w:proofErr w:type="spellEnd"/>
      <w:r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>
        <w:rPr>
          <w:sz w:val="28"/>
          <w:szCs w:val="28"/>
        </w:rPr>
        <w:t xml:space="preserve"> № </w:t>
      </w:r>
      <w:r w:rsidR="00555D85" w:rsidRPr="00555D85">
        <w:rPr>
          <w:color w:val="002060"/>
          <w:sz w:val="28"/>
          <w:szCs w:val="28"/>
        </w:rPr>
        <w:t>3</w:t>
      </w:r>
      <w:r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555D85" w:rsidRPr="00555D85">
        <w:rPr>
          <w:color w:val="002060"/>
          <w:sz w:val="28"/>
          <w:szCs w:val="28"/>
        </w:rPr>
        <w:t>06</w:t>
      </w:r>
      <w:r w:rsidRPr="00555D85">
        <w:rPr>
          <w:color w:val="002060"/>
          <w:sz w:val="28"/>
          <w:szCs w:val="28"/>
        </w:rPr>
        <w:t>.0</w:t>
      </w:r>
      <w:r w:rsidR="00555D85" w:rsidRPr="00555D85">
        <w:rPr>
          <w:color w:val="002060"/>
          <w:sz w:val="28"/>
          <w:szCs w:val="28"/>
        </w:rPr>
        <w:t>5</w:t>
      </w:r>
      <w:r w:rsidRPr="00555D85">
        <w:rPr>
          <w:color w:val="002060"/>
          <w:sz w:val="28"/>
          <w:szCs w:val="28"/>
        </w:rPr>
        <w:t>.2016г. №</w:t>
      </w:r>
      <w:r w:rsidR="00555D85" w:rsidRPr="00555D85">
        <w:rPr>
          <w:color w:val="002060"/>
          <w:sz w:val="28"/>
          <w:szCs w:val="28"/>
        </w:rPr>
        <w:t>565</w:t>
      </w:r>
      <w:r>
        <w:rPr>
          <w:sz w:val="28"/>
          <w:szCs w:val="28"/>
        </w:rPr>
        <w:t>.</w:t>
      </w:r>
    </w:p>
    <w:p w:rsidR="0085038C" w:rsidRPr="00F217FD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85038C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М.М. Стукало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2F30C6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7</cp:revision>
  <cp:lastPrinted>2016-06-03T03:36:00Z</cp:lastPrinted>
  <dcterms:created xsi:type="dcterms:W3CDTF">2016-02-17T05:18:00Z</dcterms:created>
  <dcterms:modified xsi:type="dcterms:W3CDTF">2016-06-03T03:36:00Z</dcterms:modified>
</cp:coreProperties>
</file>