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FC" w:rsidRDefault="005803FC" w:rsidP="005803FC">
      <w:pPr>
        <w:ind w:left="4248" w:firstLine="708"/>
        <w:rPr>
          <w:bCs/>
          <w:color w:val="000000"/>
          <w:sz w:val="28"/>
          <w:szCs w:val="28"/>
        </w:rPr>
      </w:pPr>
    </w:p>
    <w:p w:rsidR="005803FC" w:rsidRPr="00F33ACF" w:rsidRDefault="005803FC" w:rsidP="005803FC">
      <w:pPr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F33ACF">
        <w:rPr>
          <w:rFonts w:eastAsia="Calibri"/>
          <w:b/>
          <w:sz w:val="28"/>
          <w:szCs w:val="28"/>
          <w:lang w:eastAsia="en-US"/>
        </w:rPr>
        <w:t>ДЕПАРТАМЕНТ ПО ОХРАНЕ ЖИВОТНОГО МИРА</w:t>
      </w:r>
    </w:p>
    <w:p w:rsidR="005803FC" w:rsidRPr="00F33ACF" w:rsidRDefault="005803FC" w:rsidP="005803FC">
      <w:pPr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F33ACF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5803FC" w:rsidRPr="00F33ACF" w:rsidRDefault="005803FC" w:rsidP="005803FC">
      <w:pPr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5803FC" w:rsidRPr="00F33ACF" w:rsidRDefault="005803FC" w:rsidP="005803FC">
      <w:pPr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F33ACF">
        <w:rPr>
          <w:rFonts w:eastAsia="Calibri"/>
          <w:b/>
          <w:sz w:val="28"/>
          <w:szCs w:val="28"/>
          <w:lang w:eastAsia="en-US"/>
        </w:rPr>
        <w:t>СПРАВКА</w:t>
      </w:r>
    </w:p>
    <w:p w:rsidR="005803FC" w:rsidRPr="00F33ACF" w:rsidRDefault="005803FC" w:rsidP="005803FC">
      <w:pPr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5803FC" w:rsidRPr="005803FC" w:rsidRDefault="005803FC" w:rsidP="005803F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33ACF">
        <w:rPr>
          <w:rFonts w:eastAsia="Calibri"/>
          <w:b/>
          <w:sz w:val="28"/>
          <w:szCs w:val="28"/>
          <w:lang w:eastAsia="en-US"/>
        </w:rPr>
        <w:t xml:space="preserve">к проекту постановления </w:t>
      </w:r>
      <w:r>
        <w:rPr>
          <w:b/>
          <w:sz w:val="28"/>
          <w:szCs w:val="28"/>
        </w:rPr>
        <w:t>Правительства</w:t>
      </w:r>
      <w:r w:rsidRPr="00F33ACF">
        <w:rPr>
          <w:b/>
          <w:sz w:val="28"/>
          <w:szCs w:val="28"/>
        </w:rPr>
        <w:t xml:space="preserve"> Новосибирской области </w:t>
      </w:r>
      <w:r w:rsidRPr="005611AA">
        <w:rPr>
          <w:b/>
          <w:sz w:val="28"/>
          <w:szCs w:val="28"/>
        </w:rPr>
        <w:t>«</w:t>
      </w:r>
      <w:r w:rsidRPr="005803FC">
        <w:rPr>
          <w:b/>
          <w:color w:val="000000"/>
          <w:sz w:val="28"/>
          <w:szCs w:val="28"/>
        </w:rPr>
        <w:t>О внесении изменений в постановление Губернатора Новосибирской области</w:t>
      </w:r>
      <w:r>
        <w:rPr>
          <w:b/>
          <w:color w:val="000000"/>
          <w:sz w:val="28"/>
          <w:szCs w:val="28"/>
        </w:rPr>
        <w:t xml:space="preserve"> </w:t>
      </w:r>
      <w:r w:rsidRPr="005803FC">
        <w:rPr>
          <w:b/>
          <w:color w:val="000000"/>
          <w:sz w:val="28"/>
          <w:szCs w:val="28"/>
        </w:rPr>
        <w:t>от 13.04.2015 № 69-п»</w:t>
      </w:r>
    </w:p>
    <w:p w:rsidR="005803FC" w:rsidRPr="005803FC" w:rsidRDefault="005803FC" w:rsidP="005803F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803FC">
        <w:rPr>
          <w:sz w:val="28"/>
          <w:szCs w:val="28"/>
        </w:rPr>
        <w:t>Сообщаем, что в соответствии с подпунктом 7 пункта 77 Инструкции по документационному обеспечению Губернатора Новосибирской области и Правительства Новосибирской области, проект постановления Губернатора Новосибирской области «О внесении изменений в постановление Губернатора Новосибирской области от 13.04.2015 № 69-п»</w:t>
      </w:r>
      <w:r w:rsidRPr="005803FC">
        <w:rPr>
          <w:rFonts w:eastAsia="Calibri"/>
          <w:sz w:val="28"/>
          <w:szCs w:val="28"/>
          <w:lang w:eastAsia="en-US"/>
        </w:rPr>
        <w:t xml:space="preserve"> размещен на официальном сайте департамента </w:t>
      </w:r>
      <w:hyperlink r:id="rId6" w:history="1">
        <w:r w:rsidRPr="005803FC">
          <w:rPr>
            <w:rStyle w:val="a7"/>
            <w:rFonts w:eastAsia="Calibri"/>
            <w:color w:val="auto"/>
            <w:sz w:val="28"/>
            <w:szCs w:val="28"/>
            <w:lang w:val="en-US" w:eastAsia="en-US"/>
          </w:rPr>
          <w:t>http</w:t>
        </w:r>
        <w:r w:rsidRPr="005803FC">
          <w:rPr>
            <w:rStyle w:val="a7"/>
            <w:rFonts w:eastAsia="Calibri"/>
            <w:color w:val="auto"/>
            <w:sz w:val="28"/>
            <w:szCs w:val="28"/>
            <w:lang w:eastAsia="en-US"/>
          </w:rPr>
          <w:t>://www.ohotnadzor.nso.</w:t>
        </w:r>
        <w:proofErr w:type="spellStart"/>
        <w:r w:rsidRPr="005803FC">
          <w:rPr>
            <w:rStyle w:val="a7"/>
            <w:rFonts w:eastAsia="Calibri"/>
            <w:color w:val="auto"/>
            <w:sz w:val="28"/>
            <w:szCs w:val="28"/>
            <w:lang w:val="en-US" w:eastAsia="en-US"/>
          </w:rPr>
          <w:t>ru</w:t>
        </w:r>
        <w:proofErr w:type="spellEnd"/>
        <w:r w:rsidRPr="005803FC">
          <w:rPr>
            <w:rStyle w:val="a7"/>
            <w:rFonts w:eastAsia="Calibri"/>
            <w:color w:val="auto"/>
            <w:sz w:val="28"/>
            <w:szCs w:val="28"/>
            <w:lang w:eastAsia="en-US"/>
          </w:rPr>
          <w:t>/</w:t>
        </w:r>
      </w:hyperlink>
      <w:r w:rsidRPr="005803FC">
        <w:rPr>
          <w:rFonts w:eastAsia="Calibri"/>
          <w:sz w:val="28"/>
          <w:szCs w:val="28"/>
          <w:lang w:eastAsia="en-US"/>
        </w:rPr>
        <w:t>) в подразделе «Проекты постановлений Губернатора Новосибирской области и Правительства Новосибирской области 2016» раздела «Деятельность</w:t>
      </w:r>
      <w:proofErr w:type="gramEnd"/>
      <w:r w:rsidRPr="005803FC">
        <w:rPr>
          <w:rFonts w:eastAsia="Calibri"/>
          <w:sz w:val="28"/>
          <w:szCs w:val="28"/>
          <w:lang w:eastAsia="en-US"/>
        </w:rPr>
        <w:t xml:space="preserve">» для проведения независимой антикоррупционной экспертизы. </w:t>
      </w:r>
    </w:p>
    <w:p w:rsidR="005803FC" w:rsidRPr="005803FC" w:rsidRDefault="005803FC" w:rsidP="005803F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803FC">
        <w:rPr>
          <w:rFonts w:eastAsia="Calibri"/>
          <w:sz w:val="28"/>
          <w:szCs w:val="28"/>
          <w:lang w:eastAsia="en-US"/>
        </w:rPr>
        <w:t>Дата начала приема заключений         06.07.2016 г.</w:t>
      </w:r>
    </w:p>
    <w:p w:rsidR="005803FC" w:rsidRPr="005803FC" w:rsidRDefault="005803FC" w:rsidP="005803F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803FC">
        <w:rPr>
          <w:rFonts w:eastAsia="Calibri"/>
          <w:sz w:val="28"/>
          <w:szCs w:val="28"/>
          <w:lang w:eastAsia="en-US"/>
        </w:rPr>
        <w:t>Дата окончания приема заключений      12.07.2016 г.</w:t>
      </w:r>
    </w:p>
    <w:p w:rsidR="005803FC" w:rsidRDefault="005803FC" w:rsidP="005803FC">
      <w:pPr>
        <w:rPr>
          <w:sz w:val="28"/>
          <w:szCs w:val="28"/>
        </w:rPr>
      </w:pPr>
    </w:p>
    <w:p w:rsidR="005803FC" w:rsidRDefault="005803FC" w:rsidP="005803FC">
      <w:pPr>
        <w:rPr>
          <w:sz w:val="28"/>
          <w:szCs w:val="28"/>
        </w:rPr>
      </w:pPr>
    </w:p>
    <w:p w:rsidR="005803FC" w:rsidRDefault="005803FC" w:rsidP="005803FC">
      <w:pPr>
        <w:rPr>
          <w:sz w:val="28"/>
          <w:szCs w:val="28"/>
        </w:rPr>
      </w:pPr>
    </w:p>
    <w:p w:rsidR="005803FC" w:rsidRDefault="00441C9C" w:rsidP="005803F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руководителя </w:t>
      </w:r>
      <w:r w:rsidR="005803FC">
        <w:rPr>
          <w:sz w:val="28"/>
          <w:szCs w:val="28"/>
        </w:rPr>
        <w:t>департамента</w:t>
      </w:r>
      <w:r w:rsidR="005803FC">
        <w:rPr>
          <w:sz w:val="28"/>
          <w:szCs w:val="28"/>
        </w:rPr>
        <w:tab/>
      </w:r>
      <w:r w:rsidR="005803FC">
        <w:rPr>
          <w:sz w:val="28"/>
          <w:szCs w:val="28"/>
        </w:rPr>
        <w:tab/>
      </w:r>
      <w:r w:rsidR="005803FC">
        <w:rPr>
          <w:sz w:val="28"/>
          <w:szCs w:val="28"/>
        </w:rPr>
        <w:tab/>
      </w:r>
      <w:r w:rsidR="005803FC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 </w:t>
      </w:r>
      <w:r w:rsidR="005803FC">
        <w:rPr>
          <w:sz w:val="28"/>
          <w:szCs w:val="28"/>
        </w:rPr>
        <w:t xml:space="preserve"> </w:t>
      </w:r>
      <w:r>
        <w:rPr>
          <w:sz w:val="28"/>
          <w:szCs w:val="28"/>
        </w:rPr>
        <w:t>П.В. Гога</w:t>
      </w:r>
    </w:p>
    <w:p w:rsidR="005803FC" w:rsidRDefault="005803FC" w:rsidP="005803FC">
      <w:pPr>
        <w:rPr>
          <w:sz w:val="28"/>
          <w:szCs w:val="28"/>
        </w:rPr>
      </w:pPr>
    </w:p>
    <w:p w:rsidR="005803FC" w:rsidRDefault="005803FC" w:rsidP="005803FC">
      <w:pPr>
        <w:rPr>
          <w:sz w:val="28"/>
          <w:szCs w:val="28"/>
        </w:rPr>
      </w:pPr>
    </w:p>
    <w:p w:rsidR="005803FC" w:rsidRDefault="005803FC" w:rsidP="005803FC">
      <w:pPr>
        <w:rPr>
          <w:sz w:val="28"/>
          <w:szCs w:val="28"/>
        </w:rPr>
      </w:pPr>
    </w:p>
    <w:p w:rsidR="005803FC" w:rsidRDefault="005803FC" w:rsidP="005803FC">
      <w:pPr>
        <w:jc w:val="both"/>
      </w:pPr>
    </w:p>
    <w:p w:rsidR="005803FC" w:rsidRDefault="005803FC" w:rsidP="005803FC">
      <w:pPr>
        <w:jc w:val="both"/>
      </w:pPr>
    </w:p>
    <w:p w:rsidR="005803FC" w:rsidRDefault="005803FC" w:rsidP="005803FC">
      <w:pPr>
        <w:jc w:val="both"/>
      </w:pPr>
    </w:p>
    <w:p w:rsidR="005803FC" w:rsidRDefault="005803FC" w:rsidP="005803FC">
      <w:pPr>
        <w:jc w:val="both"/>
      </w:pPr>
    </w:p>
    <w:p w:rsidR="005803FC" w:rsidRDefault="005803FC" w:rsidP="005803FC">
      <w:pPr>
        <w:adjustRightInd w:val="0"/>
        <w:jc w:val="both"/>
        <w:rPr>
          <w:bCs/>
          <w:color w:val="26282F"/>
          <w:sz w:val="24"/>
          <w:szCs w:val="24"/>
        </w:rPr>
      </w:pPr>
    </w:p>
    <w:p w:rsidR="005803FC" w:rsidRDefault="005803FC" w:rsidP="005803FC">
      <w:pPr>
        <w:adjustRightInd w:val="0"/>
        <w:jc w:val="both"/>
        <w:rPr>
          <w:bCs/>
          <w:color w:val="26282F"/>
          <w:sz w:val="24"/>
          <w:szCs w:val="24"/>
        </w:rPr>
      </w:pPr>
    </w:p>
    <w:p w:rsidR="005803FC" w:rsidRDefault="005803FC" w:rsidP="005803FC">
      <w:pPr>
        <w:adjustRightInd w:val="0"/>
        <w:jc w:val="both"/>
        <w:rPr>
          <w:bCs/>
          <w:color w:val="26282F"/>
          <w:sz w:val="24"/>
          <w:szCs w:val="24"/>
        </w:rPr>
      </w:pPr>
    </w:p>
    <w:p w:rsidR="005803FC" w:rsidRDefault="005803FC" w:rsidP="005803FC">
      <w:pPr>
        <w:adjustRightInd w:val="0"/>
        <w:jc w:val="both"/>
        <w:rPr>
          <w:bCs/>
          <w:color w:val="26282F"/>
          <w:sz w:val="24"/>
          <w:szCs w:val="24"/>
        </w:rPr>
      </w:pPr>
    </w:p>
    <w:p w:rsidR="005803FC" w:rsidRDefault="005803FC" w:rsidP="005803FC">
      <w:pPr>
        <w:adjustRightInd w:val="0"/>
        <w:jc w:val="both"/>
        <w:rPr>
          <w:bCs/>
          <w:color w:val="26282F"/>
          <w:sz w:val="24"/>
          <w:szCs w:val="24"/>
        </w:rPr>
      </w:pPr>
    </w:p>
    <w:p w:rsidR="005803FC" w:rsidRDefault="005803FC" w:rsidP="005803FC">
      <w:pPr>
        <w:adjustRightInd w:val="0"/>
        <w:jc w:val="both"/>
        <w:rPr>
          <w:bCs/>
          <w:color w:val="26282F"/>
          <w:sz w:val="24"/>
          <w:szCs w:val="24"/>
        </w:rPr>
      </w:pPr>
    </w:p>
    <w:p w:rsidR="005803FC" w:rsidRDefault="005803FC" w:rsidP="005803FC">
      <w:pPr>
        <w:adjustRightInd w:val="0"/>
        <w:jc w:val="both"/>
        <w:rPr>
          <w:bCs/>
          <w:color w:val="26282F"/>
          <w:sz w:val="24"/>
          <w:szCs w:val="24"/>
        </w:rPr>
      </w:pPr>
    </w:p>
    <w:p w:rsidR="005803FC" w:rsidRDefault="005803FC" w:rsidP="005803FC">
      <w:pPr>
        <w:adjustRightInd w:val="0"/>
        <w:jc w:val="both"/>
        <w:rPr>
          <w:bCs/>
          <w:color w:val="26282F"/>
          <w:sz w:val="24"/>
          <w:szCs w:val="24"/>
        </w:rPr>
      </w:pPr>
    </w:p>
    <w:p w:rsidR="005803FC" w:rsidRDefault="005803FC" w:rsidP="005803FC">
      <w:pPr>
        <w:adjustRightInd w:val="0"/>
        <w:jc w:val="both"/>
        <w:rPr>
          <w:bCs/>
          <w:color w:val="26282F"/>
          <w:sz w:val="24"/>
          <w:szCs w:val="24"/>
        </w:rPr>
      </w:pPr>
    </w:p>
    <w:p w:rsidR="005803FC" w:rsidRDefault="005803FC" w:rsidP="005803FC">
      <w:pPr>
        <w:adjustRightInd w:val="0"/>
        <w:jc w:val="both"/>
        <w:rPr>
          <w:bCs/>
          <w:color w:val="26282F"/>
          <w:sz w:val="24"/>
          <w:szCs w:val="24"/>
        </w:rPr>
      </w:pPr>
    </w:p>
    <w:p w:rsidR="005803FC" w:rsidRDefault="005803FC" w:rsidP="005803FC">
      <w:pPr>
        <w:adjustRightInd w:val="0"/>
        <w:jc w:val="both"/>
        <w:rPr>
          <w:bCs/>
          <w:color w:val="26282F"/>
          <w:sz w:val="24"/>
          <w:szCs w:val="24"/>
        </w:rPr>
      </w:pPr>
    </w:p>
    <w:p w:rsidR="005803FC" w:rsidRDefault="005803FC" w:rsidP="005803FC">
      <w:pPr>
        <w:adjustRightInd w:val="0"/>
        <w:jc w:val="both"/>
        <w:rPr>
          <w:bCs/>
          <w:color w:val="26282F"/>
          <w:sz w:val="24"/>
          <w:szCs w:val="24"/>
        </w:rPr>
      </w:pPr>
    </w:p>
    <w:p w:rsidR="005803FC" w:rsidRDefault="005803FC" w:rsidP="005803FC">
      <w:pPr>
        <w:jc w:val="both"/>
      </w:pPr>
    </w:p>
    <w:p w:rsidR="005803FC" w:rsidRDefault="005803FC" w:rsidP="005803FC">
      <w:pPr>
        <w:jc w:val="both"/>
      </w:pPr>
    </w:p>
    <w:p w:rsidR="005803FC" w:rsidRDefault="005803FC" w:rsidP="005803FC">
      <w:pPr>
        <w:jc w:val="both"/>
      </w:pPr>
    </w:p>
    <w:p w:rsidR="005803FC" w:rsidRDefault="005803FC" w:rsidP="005803FC">
      <w:pPr>
        <w:jc w:val="both"/>
      </w:pPr>
    </w:p>
    <w:p w:rsidR="005803FC" w:rsidRDefault="005803FC" w:rsidP="005803FC">
      <w:pPr>
        <w:jc w:val="both"/>
      </w:pPr>
    </w:p>
    <w:p w:rsidR="005803FC" w:rsidRPr="006C7FAD" w:rsidRDefault="005803FC" w:rsidP="005803FC">
      <w:pPr>
        <w:jc w:val="both"/>
      </w:pPr>
      <w:r w:rsidRPr="006C7FAD">
        <w:t xml:space="preserve">В.А. </w:t>
      </w:r>
      <w:proofErr w:type="spellStart"/>
      <w:r w:rsidRPr="006C7FAD">
        <w:t>Куруленко</w:t>
      </w:r>
      <w:proofErr w:type="spellEnd"/>
    </w:p>
    <w:p w:rsidR="005803FC" w:rsidRPr="006C7FAD" w:rsidRDefault="005803FC" w:rsidP="005803FC">
      <w:pPr>
        <w:jc w:val="both"/>
      </w:pPr>
      <w:r w:rsidRPr="006C7FAD">
        <w:t>231-14-73</w:t>
      </w:r>
    </w:p>
    <w:p w:rsidR="003B372F" w:rsidRPr="00070A16" w:rsidRDefault="003B372F" w:rsidP="003B372F">
      <w:pPr>
        <w:pStyle w:val="2"/>
        <w:jc w:val="center"/>
        <w:rPr>
          <w:rFonts w:eastAsia="Calibri"/>
          <w:lang w:val="en-US"/>
        </w:rPr>
      </w:pPr>
      <w:bookmarkStart w:id="0" w:name="_GoBack"/>
      <w:bookmarkEnd w:id="0"/>
      <w:r>
        <w:rPr>
          <w:rFonts w:eastAsia="Calibri"/>
          <w:noProof/>
        </w:rPr>
        <w:lastRenderedPageBreak/>
        <w:drawing>
          <wp:inline distT="0" distB="0" distL="0" distR="0" wp14:anchorId="4DABED1A" wp14:editId="57B3E65F">
            <wp:extent cx="552450" cy="6477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72F" w:rsidRDefault="003B372F" w:rsidP="003B372F">
      <w:pPr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ПО ОХРАНЕ ЖИВОТНОГО МИРА</w:t>
      </w:r>
    </w:p>
    <w:p w:rsidR="003B372F" w:rsidRDefault="003B372F" w:rsidP="003B372F">
      <w:pPr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3B372F" w:rsidRDefault="003B372F" w:rsidP="003B372F">
      <w:pPr>
        <w:adjustRightInd w:val="0"/>
        <w:jc w:val="center"/>
        <w:outlineLvl w:val="0"/>
        <w:rPr>
          <w:b/>
          <w:sz w:val="28"/>
          <w:szCs w:val="28"/>
        </w:rPr>
      </w:pPr>
    </w:p>
    <w:p w:rsidR="003B372F" w:rsidRDefault="003B372F" w:rsidP="003B372F">
      <w:pPr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3B372F" w:rsidRDefault="003B372F" w:rsidP="003B3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постановления Губернатора Новосибирской области «</w:t>
      </w:r>
      <w:r w:rsidRPr="003B372F">
        <w:rPr>
          <w:b/>
          <w:color w:val="000000"/>
          <w:sz w:val="28"/>
          <w:szCs w:val="28"/>
        </w:rPr>
        <w:t>О внесении изменений в постановление Губернатора Новосибирской области</w:t>
      </w:r>
      <w:r>
        <w:rPr>
          <w:b/>
          <w:color w:val="000000"/>
          <w:sz w:val="28"/>
          <w:szCs w:val="28"/>
        </w:rPr>
        <w:t xml:space="preserve"> </w:t>
      </w:r>
      <w:r w:rsidRPr="003B372F">
        <w:rPr>
          <w:b/>
          <w:color w:val="000000"/>
          <w:sz w:val="28"/>
          <w:szCs w:val="28"/>
        </w:rPr>
        <w:t>от 13.04.2015 № 69</w:t>
      </w:r>
      <w:r>
        <w:rPr>
          <w:b/>
          <w:color w:val="000000"/>
          <w:sz w:val="28"/>
          <w:szCs w:val="28"/>
        </w:rPr>
        <w:t>»</w:t>
      </w:r>
    </w:p>
    <w:p w:rsidR="003B372F" w:rsidRPr="003B372F" w:rsidRDefault="003B372F" w:rsidP="003B372F">
      <w:pPr>
        <w:ind w:firstLine="708"/>
        <w:jc w:val="both"/>
        <w:rPr>
          <w:sz w:val="28"/>
          <w:szCs w:val="28"/>
        </w:rPr>
      </w:pPr>
      <w:r w:rsidRPr="003B372F">
        <w:rPr>
          <w:sz w:val="28"/>
          <w:szCs w:val="28"/>
        </w:rPr>
        <w:t>Принятие постановления Правительства Новосибирской области «О внесении изменений в постановление Губернатора Новосибирской области</w:t>
      </w:r>
      <w:r>
        <w:rPr>
          <w:sz w:val="28"/>
          <w:szCs w:val="28"/>
        </w:rPr>
        <w:t xml:space="preserve"> </w:t>
      </w:r>
      <w:r w:rsidRPr="003B372F">
        <w:rPr>
          <w:sz w:val="28"/>
          <w:szCs w:val="28"/>
        </w:rPr>
        <w:t>от 13.04.2015 № 69» (далее – постановление) необходимо в целях обеспечения устойчивого использования охотничьих ресурсов.</w:t>
      </w:r>
    </w:p>
    <w:p w:rsidR="003B372F" w:rsidRDefault="003B372F" w:rsidP="003B372F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3B372F">
        <w:rPr>
          <w:sz w:val="28"/>
          <w:szCs w:val="28"/>
        </w:rPr>
        <w:t xml:space="preserve">Проект постановления разработан в соответствии </w:t>
      </w:r>
      <w:r>
        <w:rPr>
          <w:sz w:val="28"/>
          <w:szCs w:val="28"/>
        </w:rPr>
        <w:t>с пунктом 12 приказа Министерства природных ресурсов и экологии Российской Федерации от 16.11.2010 № 512 «Об утверждении правил охоты» (далее – правила охоты), приказа Министерства природных ресурсов и экологии Российской Федерации от 29.08.2014 № 379 «Об утверждении порядка оформления и выдачи разрешений на добычу охотничьих ресурсов, порядок подачи заявок и заявлений, необходимых для выдачи таких разрешений, и утверждении</w:t>
      </w:r>
      <w:proofErr w:type="gramEnd"/>
      <w:r>
        <w:rPr>
          <w:sz w:val="28"/>
          <w:szCs w:val="28"/>
        </w:rPr>
        <w:t xml:space="preserve"> форм бланков разрешений на добычу копытных животных, медведей, пушных животных, птиц», статьей 5 Закона Новосибирской области от 06.10.2010 № 531-ОЗ «Об охоте и сохранении охотничьих ресурсов на территории Новосибирской области».</w:t>
      </w:r>
    </w:p>
    <w:p w:rsidR="003B372F" w:rsidRDefault="003B372F" w:rsidP="003B372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правилах охоты</w:t>
      </w:r>
      <w:r w:rsidR="001F0642">
        <w:rPr>
          <w:sz w:val="28"/>
          <w:szCs w:val="28"/>
        </w:rPr>
        <w:t>, за исключением самоловного, нет расшифровки и определения</w:t>
      </w:r>
      <w:r>
        <w:rPr>
          <w:sz w:val="28"/>
          <w:szCs w:val="28"/>
        </w:rPr>
        <w:t xml:space="preserve"> </w:t>
      </w:r>
      <w:r w:rsidRPr="001F0642">
        <w:rPr>
          <w:sz w:val="28"/>
          <w:szCs w:val="28"/>
        </w:rPr>
        <w:t xml:space="preserve">способов </w:t>
      </w:r>
      <w:r>
        <w:rPr>
          <w:sz w:val="28"/>
          <w:szCs w:val="28"/>
        </w:rPr>
        <w:t>охоты на охотничьи ресурсы, а при подаче заявлений для получения разрешений на добычу охотничьих ресурсов необходимо указывать предполагаемые способы охоты. За нарушение способов охоты существует административная мера ответственности. В настоящем проекте постановления представлен исчерпывающий перечень способов охоты на охотничьи ресурсы.</w:t>
      </w:r>
    </w:p>
    <w:p w:rsidR="003B372F" w:rsidRPr="00A93A07" w:rsidRDefault="003B372F" w:rsidP="003B37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</w:t>
      </w:r>
      <w:r w:rsidRPr="00A93A07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Pr="00A93A07">
        <w:rPr>
          <w:sz w:val="28"/>
          <w:szCs w:val="28"/>
        </w:rPr>
        <w:t xml:space="preserve"> постановл</w:t>
      </w:r>
      <w:r>
        <w:rPr>
          <w:sz w:val="28"/>
          <w:szCs w:val="28"/>
        </w:rPr>
        <w:t>ения не потребует дополнительного финансирования</w:t>
      </w:r>
      <w:r w:rsidRPr="00A93A07">
        <w:rPr>
          <w:sz w:val="28"/>
          <w:szCs w:val="28"/>
        </w:rPr>
        <w:t xml:space="preserve"> из средств бюджета Новосибирской области.</w:t>
      </w:r>
    </w:p>
    <w:p w:rsidR="005803FC" w:rsidRDefault="005803FC" w:rsidP="003B372F">
      <w:pPr>
        <w:jc w:val="both"/>
        <w:rPr>
          <w:sz w:val="28"/>
          <w:szCs w:val="28"/>
        </w:rPr>
      </w:pPr>
    </w:p>
    <w:p w:rsidR="005803FC" w:rsidRDefault="005803FC" w:rsidP="003B372F">
      <w:pPr>
        <w:jc w:val="both"/>
        <w:rPr>
          <w:sz w:val="28"/>
          <w:szCs w:val="28"/>
        </w:rPr>
      </w:pPr>
    </w:p>
    <w:p w:rsidR="005803FC" w:rsidRDefault="005803FC" w:rsidP="003B372F">
      <w:pPr>
        <w:jc w:val="both"/>
        <w:rPr>
          <w:sz w:val="28"/>
          <w:szCs w:val="28"/>
        </w:rPr>
      </w:pPr>
    </w:p>
    <w:p w:rsidR="003B372F" w:rsidRDefault="00441C9C" w:rsidP="003B372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</w:t>
      </w:r>
      <w:r w:rsidR="003B372F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3B372F">
        <w:rPr>
          <w:sz w:val="28"/>
          <w:szCs w:val="28"/>
        </w:rPr>
        <w:t xml:space="preserve"> департамента</w:t>
      </w:r>
      <w:r w:rsidR="003B372F">
        <w:rPr>
          <w:sz w:val="28"/>
          <w:szCs w:val="28"/>
        </w:rPr>
        <w:tab/>
      </w:r>
      <w:r w:rsidR="003B372F">
        <w:rPr>
          <w:sz w:val="28"/>
          <w:szCs w:val="28"/>
        </w:rPr>
        <w:tab/>
      </w:r>
      <w:r w:rsidR="003B372F">
        <w:rPr>
          <w:sz w:val="28"/>
          <w:szCs w:val="28"/>
        </w:rPr>
        <w:tab/>
      </w:r>
      <w:r w:rsidR="003B372F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</w:t>
      </w:r>
      <w:r w:rsidR="003B372F">
        <w:rPr>
          <w:sz w:val="28"/>
          <w:szCs w:val="28"/>
        </w:rPr>
        <w:t xml:space="preserve"> </w:t>
      </w:r>
      <w:r>
        <w:rPr>
          <w:sz w:val="28"/>
          <w:szCs w:val="28"/>
        </w:rPr>
        <w:t>П.В. Гога</w:t>
      </w:r>
    </w:p>
    <w:p w:rsidR="005803FC" w:rsidRDefault="005803FC" w:rsidP="003B372F">
      <w:pPr>
        <w:jc w:val="both"/>
      </w:pPr>
    </w:p>
    <w:p w:rsidR="005803FC" w:rsidRDefault="005803FC" w:rsidP="003B372F">
      <w:pPr>
        <w:jc w:val="both"/>
      </w:pPr>
    </w:p>
    <w:p w:rsidR="005803FC" w:rsidRDefault="005803FC" w:rsidP="003B372F">
      <w:pPr>
        <w:jc w:val="both"/>
      </w:pPr>
    </w:p>
    <w:p w:rsidR="005803FC" w:rsidRDefault="005803FC" w:rsidP="003B372F">
      <w:pPr>
        <w:jc w:val="both"/>
      </w:pPr>
    </w:p>
    <w:p w:rsidR="005803FC" w:rsidRDefault="005803FC" w:rsidP="003B372F">
      <w:pPr>
        <w:jc w:val="both"/>
      </w:pPr>
    </w:p>
    <w:p w:rsidR="001F0642" w:rsidRDefault="001F0642" w:rsidP="003B372F">
      <w:pPr>
        <w:jc w:val="both"/>
      </w:pPr>
    </w:p>
    <w:p w:rsidR="003B372F" w:rsidRPr="006C7FAD" w:rsidRDefault="003B372F" w:rsidP="003B372F">
      <w:pPr>
        <w:jc w:val="both"/>
      </w:pPr>
      <w:r w:rsidRPr="006C7FAD">
        <w:t xml:space="preserve">В.А. </w:t>
      </w:r>
      <w:proofErr w:type="spellStart"/>
      <w:r w:rsidRPr="006C7FAD">
        <w:t>Куруленко</w:t>
      </w:r>
      <w:proofErr w:type="spellEnd"/>
    </w:p>
    <w:p w:rsidR="003B372F" w:rsidRPr="006C7FAD" w:rsidRDefault="003B372F" w:rsidP="003B372F">
      <w:pPr>
        <w:jc w:val="both"/>
      </w:pPr>
      <w:r w:rsidRPr="006C7FAD">
        <w:t>231-14-73</w:t>
      </w:r>
    </w:p>
    <w:sectPr w:rsidR="003B372F" w:rsidRPr="006C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6251C"/>
    <w:multiLevelType w:val="hybridMultilevel"/>
    <w:tmpl w:val="5E0A373C"/>
    <w:lvl w:ilvl="0" w:tplc="58DC7A0A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07"/>
    <w:rsid w:val="00085FB3"/>
    <w:rsid w:val="001107E2"/>
    <w:rsid w:val="001F0642"/>
    <w:rsid w:val="003B372F"/>
    <w:rsid w:val="00441C9C"/>
    <w:rsid w:val="00451B4C"/>
    <w:rsid w:val="0055660A"/>
    <w:rsid w:val="005803FC"/>
    <w:rsid w:val="00770607"/>
    <w:rsid w:val="00A243C7"/>
    <w:rsid w:val="00D17337"/>
    <w:rsid w:val="00D3068B"/>
    <w:rsid w:val="00F722D3"/>
    <w:rsid w:val="00F96EE1"/>
    <w:rsid w:val="00FC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3068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306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D3068B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ConsPlusNormal">
    <w:name w:val="ConsPlusNormal"/>
    <w:rsid w:val="00D3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306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06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6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243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B37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B37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nhideWhenUsed/>
    <w:rsid w:val="003B37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3068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306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D3068B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ConsPlusNormal">
    <w:name w:val="ConsPlusNormal"/>
    <w:rsid w:val="00D3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306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06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6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243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B37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B37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nhideWhenUsed/>
    <w:rsid w:val="003B37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hotnadzor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aw62</dc:creator>
  <cp:lastModifiedBy>aw81</cp:lastModifiedBy>
  <cp:revision>3</cp:revision>
  <cp:lastPrinted>2016-07-06T05:14:00Z</cp:lastPrinted>
  <dcterms:created xsi:type="dcterms:W3CDTF">2016-07-06T08:57:00Z</dcterms:created>
  <dcterms:modified xsi:type="dcterms:W3CDTF">2016-07-06T09:00:00Z</dcterms:modified>
</cp:coreProperties>
</file>