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1D" w:rsidRDefault="00235F1D" w:rsidP="0023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для проведения независимой </w:t>
      </w:r>
      <w:proofErr w:type="spellStart"/>
      <w:r>
        <w:rPr>
          <w:rFonts w:ascii="Times New Roman" w:hAnsi="Times New Roman" w:cs="Times New Roman"/>
        </w:rPr>
        <w:t>а</w:t>
      </w:r>
      <w:r w:rsidR="00967F78">
        <w:rPr>
          <w:rFonts w:ascii="Times New Roman" w:hAnsi="Times New Roman" w:cs="Times New Roman"/>
        </w:rPr>
        <w:t>нт</w:t>
      </w:r>
      <w:r w:rsidR="005270B9">
        <w:rPr>
          <w:rFonts w:ascii="Times New Roman" w:hAnsi="Times New Roman" w:cs="Times New Roman"/>
        </w:rPr>
        <w:t>икоррупционной</w:t>
      </w:r>
      <w:proofErr w:type="spellEnd"/>
      <w:r w:rsidR="005270B9">
        <w:rPr>
          <w:rFonts w:ascii="Times New Roman" w:hAnsi="Times New Roman" w:cs="Times New Roman"/>
        </w:rPr>
        <w:t xml:space="preserve"> экспертизы с 15</w:t>
      </w:r>
      <w:r w:rsidR="00967F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.0</w:t>
      </w:r>
      <w:r w:rsidR="005270B9">
        <w:rPr>
          <w:rFonts w:ascii="Times New Roman" w:hAnsi="Times New Roman" w:cs="Times New Roman"/>
        </w:rPr>
        <w:t>1.2016 г.  по 23</w:t>
      </w:r>
      <w:r w:rsidR="006028E5">
        <w:rPr>
          <w:rFonts w:ascii="Times New Roman" w:hAnsi="Times New Roman" w:cs="Times New Roman"/>
        </w:rPr>
        <w:t>.</w:t>
      </w:r>
      <w:r w:rsidR="00967F78">
        <w:rPr>
          <w:rFonts w:ascii="Times New Roman" w:hAnsi="Times New Roman" w:cs="Times New Roman"/>
        </w:rPr>
        <w:t xml:space="preserve"> </w:t>
      </w:r>
      <w:r w:rsidR="005270B9">
        <w:rPr>
          <w:rFonts w:ascii="Times New Roman" w:hAnsi="Times New Roman" w:cs="Times New Roman"/>
        </w:rPr>
        <w:t>01..2016</w:t>
      </w:r>
      <w:r>
        <w:rPr>
          <w:rFonts w:ascii="Times New Roman" w:hAnsi="Times New Roman" w:cs="Times New Roman"/>
        </w:rPr>
        <w:t xml:space="preserve"> г.        </w:t>
      </w:r>
    </w:p>
    <w:p w:rsidR="00235F1D" w:rsidRPr="00967F78" w:rsidRDefault="00235F1D" w:rsidP="0023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независимой экспертизы могут быть направлены по электронному адресу:</w:t>
      </w:r>
      <w:r>
        <w:rPr>
          <w:rFonts w:ascii="Times New Roman" w:hAnsi="Times New Roman" w:cs="Times New Roman"/>
          <w:lang w:val="en-US"/>
        </w:rPr>
        <w:t>aw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nso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 или по почтовому адресу 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 xml:space="preserve">овосибирск, ул.Советская 4а, не </w:t>
      </w:r>
      <w:r w:rsidRPr="00967F78">
        <w:rPr>
          <w:rFonts w:ascii="Times New Roman" w:hAnsi="Times New Roman" w:cs="Times New Roman"/>
        </w:rPr>
        <w:t xml:space="preserve">позднее </w:t>
      </w:r>
      <w:r w:rsidR="005270B9">
        <w:rPr>
          <w:rFonts w:ascii="Times New Roman" w:hAnsi="Times New Roman" w:cs="Times New Roman"/>
        </w:rPr>
        <w:t>23</w:t>
      </w:r>
      <w:r w:rsidR="006028E5">
        <w:rPr>
          <w:rFonts w:ascii="Times New Roman" w:hAnsi="Times New Roman" w:cs="Times New Roman"/>
        </w:rPr>
        <w:t>.</w:t>
      </w:r>
      <w:r w:rsidR="00967F78">
        <w:rPr>
          <w:rFonts w:ascii="Times New Roman" w:hAnsi="Times New Roman" w:cs="Times New Roman"/>
        </w:rPr>
        <w:t xml:space="preserve"> </w:t>
      </w:r>
      <w:r w:rsidR="006028E5">
        <w:rPr>
          <w:rFonts w:ascii="Times New Roman" w:hAnsi="Times New Roman" w:cs="Times New Roman"/>
        </w:rPr>
        <w:t>0</w:t>
      </w:r>
      <w:r w:rsidR="005270B9">
        <w:rPr>
          <w:rFonts w:ascii="Times New Roman" w:hAnsi="Times New Roman" w:cs="Times New Roman"/>
        </w:rPr>
        <w:t>1</w:t>
      </w:r>
      <w:r w:rsidRPr="00967F78">
        <w:rPr>
          <w:rFonts w:ascii="Times New Roman" w:hAnsi="Times New Roman" w:cs="Times New Roman"/>
        </w:rPr>
        <w:t>.201</w:t>
      </w:r>
      <w:r w:rsidR="005270B9">
        <w:rPr>
          <w:rFonts w:ascii="Times New Roman" w:hAnsi="Times New Roman" w:cs="Times New Roman"/>
        </w:rPr>
        <w:t>6</w:t>
      </w:r>
      <w:r w:rsidRPr="00967F78">
        <w:rPr>
          <w:rFonts w:ascii="Times New Roman" w:hAnsi="Times New Roman" w:cs="Times New Roman"/>
        </w:rPr>
        <w:t xml:space="preserve"> г., </w:t>
      </w:r>
      <w:proofErr w:type="spellStart"/>
      <w:r w:rsidRPr="00967F78">
        <w:rPr>
          <w:rFonts w:ascii="Times New Roman" w:hAnsi="Times New Roman" w:cs="Times New Roman"/>
        </w:rPr>
        <w:t>конт</w:t>
      </w:r>
      <w:proofErr w:type="spellEnd"/>
      <w:r w:rsidRPr="00967F78">
        <w:rPr>
          <w:rFonts w:ascii="Times New Roman" w:hAnsi="Times New Roman" w:cs="Times New Roman"/>
        </w:rPr>
        <w:t>. тел.:231-14-72</w:t>
      </w: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Pr="00EA0011" w:rsidRDefault="00235F1D" w:rsidP="00235F1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B7E34" w:rsidRPr="00EA0011" w:rsidRDefault="001B7E34" w:rsidP="00235F1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B7E34" w:rsidRPr="00EA0011" w:rsidRDefault="001B7E34" w:rsidP="00235F1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5F1D" w:rsidRDefault="00235F1D" w:rsidP="00B10EB4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Проект постановления</w:t>
      </w:r>
      <w:r w:rsidR="00B10E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Новосибирской области</w:t>
      </w:r>
    </w:p>
    <w:p w:rsidR="00235F1D" w:rsidRDefault="00235F1D" w:rsidP="00235F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5F1D" w:rsidRDefault="00235F1D" w:rsidP="00235F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5F1D" w:rsidRDefault="00235F1D" w:rsidP="00235F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5F1D" w:rsidRDefault="00235F1D" w:rsidP="00235F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5F1D" w:rsidRDefault="00235F1D" w:rsidP="00235F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5F1D" w:rsidRDefault="00235F1D" w:rsidP="00235F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5F1D" w:rsidRDefault="00235F1D" w:rsidP="00235F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5F1D" w:rsidRDefault="00235F1D" w:rsidP="00235F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5F1D" w:rsidRDefault="00DB7325" w:rsidP="00235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</w:t>
      </w:r>
      <w:r w:rsidR="0023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постановление Правительства Новосибирской области от </w:t>
      </w:r>
      <w:r w:rsidR="007C013C">
        <w:rPr>
          <w:rFonts w:ascii="Times New Roman" w:eastAsia="Times New Roman" w:hAnsi="Times New Roman" w:cs="Times New Roman"/>
          <w:color w:val="000000"/>
          <w:sz w:val="28"/>
          <w:szCs w:val="28"/>
        </w:rPr>
        <w:t>13.04.2015 № </w:t>
      </w:r>
      <w:r w:rsidR="00235F1D">
        <w:rPr>
          <w:rFonts w:ascii="Times New Roman" w:eastAsia="Times New Roman" w:hAnsi="Times New Roman" w:cs="Times New Roman"/>
          <w:color w:val="000000"/>
          <w:sz w:val="28"/>
          <w:szCs w:val="28"/>
        </w:rPr>
        <w:t>142-п</w:t>
      </w:r>
    </w:p>
    <w:p w:rsidR="00235F1D" w:rsidRDefault="00235F1D" w:rsidP="00235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F1D" w:rsidRDefault="00235F1D" w:rsidP="00235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5F1D" w:rsidRDefault="00235F1D" w:rsidP="00235F1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Новоси</w:t>
      </w:r>
      <w:r w:rsidR="007C013C">
        <w:rPr>
          <w:rFonts w:ascii="Times New Roman" w:hAnsi="Times New Roman" w:cs="Times New Roman"/>
          <w:color w:val="000000"/>
          <w:sz w:val="28"/>
          <w:szCs w:val="28"/>
        </w:rPr>
        <w:t>бирской области от 13.04.2015 № </w:t>
      </w:r>
      <w:r>
        <w:rPr>
          <w:rFonts w:ascii="Times New Roman" w:hAnsi="Times New Roman" w:cs="Times New Roman"/>
          <w:color w:val="000000"/>
          <w:sz w:val="28"/>
          <w:szCs w:val="28"/>
        </w:rPr>
        <w:t>142-п «О введении ограничений и запретов на использование охотничьих ресурсов на территории Новосибирской области» следующие изменения:</w:t>
      </w:r>
    </w:p>
    <w:p w:rsidR="00235F1D" w:rsidRDefault="00E57E75" w:rsidP="00235F1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Пункт 1</w:t>
      </w:r>
      <w:r w:rsidR="00235F1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</w:t>
      </w:r>
      <w:r w:rsidR="00235F1D">
        <w:rPr>
          <w:rFonts w:ascii="Times New Roman" w:hAnsi="Times New Roman" w:cs="Times New Roman"/>
          <w:bCs/>
          <w:color w:val="000000"/>
          <w:sz w:val="28"/>
          <w:szCs w:val="28"/>
        </w:rPr>
        <w:t>в следующей редакции: «</w:t>
      </w:r>
      <w:r w:rsidR="000C75A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235F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70B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4F28B5" w:rsidRPr="004C2EA2">
        <w:rPr>
          <w:rFonts w:ascii="Times New Roman" w:hAnsi="Times New Roman" w:cs="Times New Roman"/>
          <w:color w:val="000000"/>
          <w:sz w:val="28"/>
          <w:szCs w:val="28"/>
        </w:rPr>
        <w:t>Ввести на территории Новосибирской области, за исключением особо охраняемых природных территорий федерального значения, ограничения, установив сроки охоты на охотничьи ресурсы на территории Новосибирской области</w:t>
      </w:r>
      <w:r w:rsidR="004F2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10F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664114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F3610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64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8DB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F3610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4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8B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4F28B5" w:rsidRPr="004F28B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F28B5" w:rsidRPr="004F28B5">
        <w:rPr>
          <w:rFonts w:ascii="Times New Roman" w:hAnsi="Times New Roman" w:cs="Times New Roman"/>
          <w:sz w:val="28"/>
          <w:szCs w:val="28"/>
        </w:rPr>
        <w:t>пособы охоты, применяемые при осуществлении охоты на территории Новосибирской области</w:t>
      </w:r>
      <w:r w:rsidR="00664114">
        <w:rPr>
          <w:rFonts w:ascii="Times New Roman" w:hAnsi="Times New Roman" w:cs="Times New Roman"/>
          <w:sz w:val="28"/>
          <w:szCs w:val="28"/>
        </w:rPr>
        <w:t xml:space="preserve"> </w:t>
      </w:r>
      <w:r w:rsidR="00F3610F">
        <w:rPr>
          <w:rFonts w:ascii="Times New Roman" w:hAnsi="Times New Roman" w:cs="Times New Roman"/>
          <w:sz w:val="28"/>
          <w:szCs w:val="28"/>
        </w:rPr>
        <w:t>согласно п</w:t>
      </w:r>
      <w:r w:rsidR="0084092F">
        <w:rPr>
          <w:rFonts w:ascii="Times New Roman" w:hAnsi="Times New Roman" w:cs="Times New Roman"/>
          <w:sz w:val="28"/>
          <w:szCs w:val="28"/>
        </w:rPr>
        <w:t>риложению</w:t>
      </w:r>
      <w:r w:rsidR="00664114">
        <w:rPr>
          <w:rFonts w:ascii="Times New Roman" w:hAnsi="Times New Roman" w:cs="Times New Roman"/>
          <w:sz w:val="28"/>
          <w:szCs w:val="28"/>
        </w:rPr>
        <w:t xml:space="preserve"> </w:t>
      </w:r>
      <w:r w:rsidR="005638DB">
        <w:rPr>
          <w:rFonts w:ascii="Times New Roman" w:hAnsi="Times New Roman" w:cs="Times New Roman"/>
          <w:sz w:val="28"/>
          <w:szCs w:val="28"/>
        </w:rPr>
        <w:t>№ </w:t>
      </w:r>
      <w:r w:rsidR="00664114">
        <w:rPr>
          <w:rFonts w:ascii="Times New Roman" w:hAnsi="Times New Roman" w:cs="Times New Roman"/>
          <w:sz w:val="28"/>
          <w:szCs w:val="28"/>
        </w:rPr>
        <w:t>2</w:t>
      </w:r>
      <w:r w:rsidR="004F28B5" w:rsidRPr="004F28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28B5" w:rsidRPr="004C2EA2">
        <w:rPr>
          <w:rFonts w:ascii="Times New Roman" w:hAnsi="Times New Roman" w:cs="Times New Roman"/>
          <w:color w:val="000000"/>
          <w:sz w:val="28"/>
          <w:szCs w:val="28"/>
        </w:rPr>
        <w:t>за исключением особо охраняемых природных территорий федерально</w:t>
      </w:r>
      <w:r w:rsidR="00AC1ECF">
        <w:rPr>
          <w:rFonts w:ascii="Times New Roman" w:hAnsi="Times New Roman" w:cs="Times New Roman"/>
          <w:color w:val="000000"/>
          <w:sz w:val="28"/>
          <w:szCs w:val="28"/>
        </w:rPr>
        <w:t>го значения, согласно приложениям</w:t>
      </w:r>
      <w:r w:rsidR="004F28B5" w:rsidRPr="004C2EA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235F1D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235F1D" w:rsidRDefault="00235F1D" w:rsidP="00235F1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AC1ECF">
        <w:rPr>
          <w:rFonts w:ascii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</w:t>
      </w:r>
      <w:r w:rsidR="00AC1ECF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1ECF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1514C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постановления </w:t>
      </w:r>
      <w:r w:rsidR="00AC1ECF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5638D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C1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8DB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F36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AC1ECF">
        <w:rPr>
          <w:rFonts w:ascii="Times New Roman" w:hAnsi="Times New Roman" w:cs="Times New Roman"/>
          <w:color w:val="000000"/>
          <w:sz w:val="28"/>
          <w:szCs w:val="28"/>
        </w:rPr>
        <w:t>считать утра</w:t>
      </w:r>
      <w:r w:rsidR="001514C7">
        <w:rPr>
          <w:rFonts w:ascii="Times New Roman" w:hAnsi="Times New Roman" w:cs="Times New Roman"/>
          <w:color w:val="000000"/>
          <w:sz w:val="28"/>
          <w:szCs w:val="28"/>
        </w:rPr>
        <w:t>тившим</w:t>
      </w:r>
      <w:r w:rsidR="005638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514C7">
        <w:rPr>
          <w:rFonts w:ascii="Times New Roman" w:hAnsi="Times New Roman" w:cs="Times New Roman"/>
          <w:color w:val="000000"/>
          <w:sz w:val="28"/>
          <w:szCs w:val="28"/>
        </w:rPr>
        <w:t xml:space="preserve"> силу.</w:t>
      </w:r>
    </w:p>
    <w:p w:rsidR="00235F1D" w:rsidRDefault="00235F1D" w:rsidP="00235F1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EB4" w:rsidRDefault="00B10EB4" w:rsidP="00235F1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F1D" w:rsidRDefault="00235F1D" w:rsidP="00235F1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F1D" w:rsidRDefault="00B10EB4" w:rsidP="00235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5F1D">
        <w:rPr>
          <w:rFonts w:ascii="Times New Roman" w:hAnsi="Times New Roman" w:cs="Times New Roman"/>
          <w:sz w:val="28"/>
          <w:szCs w:val="28"/>
        </w:rPr>
        <w:tab/>
      </w:r>
      <w:r w:rsidR="00235F1D">
        <w:rPr>
          <w:rFonts w:ascii="Times New Roman" w:hAnsi="Times New Roman" w:cs="Times New Roman"/>
          <w:sz w:val="28"/>
          <w:szCs w:val="28"/>
        </w:rPr>
        <w:tab/>
        <w:t xml:space="preserve">   В.Ф. Городецкий</w:t>
      </w:r>
    </w:p>
    <w:p w:rsidR="00B10EB4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0EB4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0EB4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0EB4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0EB4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0EB4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0EB4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0EB4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0EB4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0EB4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0EB4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0EB4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0EB4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10EB4" w:rsidRPr="00EA0011" w:rsidRDefault="00B10EB4" w:rsidP="00235F1D">
      <w:pPr>
        <w:pStyle w:val="ConsPlusNormal"/>
        <w:ind w:left="566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C7E91" w:rsidRPr="009047F3" w:rsidRDefault="009C7E91" w:rsidP="009C7E91">
      <w:pPr>
        <w:pStyle w:val="ConsPlusNormal"/>
        <w:ind w:left="595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47F3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9C7E91" w:rsidRPr="009047F3" w:rsidRDefault="009C7E91" w:rsidP="009C7E91">
      <w:pPr>
        <w:pStyle w:val="ConsPlusNormal"/>
        <w:ind w:left="595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47F3">
        <w:rPr>
          <w:rFonts w:ascii="Times New Roman" w:hAnsi="Times New Roman" w:cs="Times New Roman"/>
          <w:sz w:val="24"/>
          <w:szCs w:val="24"/>
        </w:rPr>
        <w:t>к постановлению Правительства Новосибирской области</w:t>
      </w:r>
    </w:p>
    <w:p w:rsidR="009C7E91" w:rsidRPr="009047F3" w:rsidRDefault="009C7E91" w:rsidP="009C7E91">
      <w:pPr>
        <w:pStyle w:val="ConsPlusNormal"/>
        <w:tabs>
          <w:tab w:val="left" w:pos="6795"/>
        </w:tabs>
        <w:ind w:left="72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7E91" w:rsidRPr="009047F3" w:rsidRDefault="009C7E91" w:rsidP="009C7E91">
      <w:pPr>
        <w:pStyle w:val="ConsPlusNormal"/>
        <w:tabs>
          <w:tab w:val="left" w:pos="6795"/>
        </w:tabs>
        <w:ind w:left="72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47F3">
        <w:rPr>
          <w:rFonts w:ascii="Times New Roman" w:hAnsi="Times New Roman" w:cs="Times New Roman"/>
          <w:b/>
          <w:sz w:val="24"/>
          <w:szCs w:val="24"/>
        </w:rPr>
        <w:t>Сроки охоты на охотничьи ресурсы на территории</w:t>
      </w:r>
    </w:p>
    <w:p w:rsidR="009C7E91" w:rsidRPr="009047F3" w:rsidRDefault="009C7E91" w:rsidP="009C7E9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47F3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области, за исключением особо </w:t>
      </w:r>
      <w:proofErr w:type="gramStart"/>
      <w:r w:rsidRPr="009047F3">
        <w:rPr>
          <w:rFonts w:ascii="Times New Roman" w:hAnsi="Times New Roman" w:cs="Times New Roman"/>
          <w:b/>
          <w:sz w:val="24"/>
          <w:szCs w:val="24"/>
        </w:rPr>
        <w:t>охраняемых</w:t>
      </w:r>
      <w:proofErr w:type="gramEnd"/>
    </w:p>
    <w:p w:rsidR="009C7E91" w:rsidRPr="009047F3" w:rsidRDefault="009C7E91" w:rsidP="009C7E9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47F3">
        <w:rPr>
          <w:rFonts w:ascii="Times New Roman" w:hAnsi="Times New Roman" w:cs="Times New Roman"/>
          <w:b/>
          <w:sz w:val="24"/>
          <w:szCs w:val="24"/>
        </w:rPr>
        <w:t>природных территорий федерального значения</w:t>
      </w:r>
    </w:p>
    <w:p w:rsidR="009C7E91" w:rsidRPr="009047F3" w:rsidRDefault="009C7E91" w:rsidP="009C7E9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675"/>
        <w:gridCol w:w="3828"/>
      </w:tblGrid>
      <w:tr w:rsidR="009C7E91" w:rsidRPr="009047F3" w:rsidTr="00D83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Охота на водоплавающую, болотно-луговую, полевую, степную дичь, дрозда рябинника, грача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 xml:space="preserve">с первой субботы сентября </w:t>
            </w:r>
          </w:p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 xml:space="preserve">по 15 ноября </w:t>
            </w:r>
          </w:p>
        </w:tc>
      </w:tr>
      <w:tr w:rsidR="009C7E91" w:rsidRPr="009047F3" w:rsidTr="00D83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Охота на боровую дичь (кроме глухаря обыкновенного), серую ворону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 xml:space="preserve">с первой субботы сентября </w:t>
            </w:r>
          </w:p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 xml:space="preserve">по 28 (29) февраля </w:t>
            </w:r>
          </w:p>
        </w:tc>
      </w:tr>
      <w:tr w:rsidR="009C7E91" w:rsidRPr="009047F3" w:rsidTr="00D83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Охота на глухаря обыкновенного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с 1 октября по 31 декабря</w:t>
            </w:r>
          </w:p>
        </w:tc>
      </w:tr>
      <w:tr w:rsidR="009C7E91" w:rsidRPr="009047F3" w:rsidTr="00D83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 xml:space="preserve">Охота на болотно-луговую дичь </w:t>
            </w:r>
          </w:p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с подружейными собаками*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 xml:space="preserve">с 25 июля по 15 ноября </w:t>
            </w:r>
          </w:p>
        </w:tc>
      </w:tr>
      <w:tr w:rsidR="009C7E91" w:rsidRPr="009047F3" w:rsidTr="00D83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 xml:space="preserve">Охота на боровую (кроме глухаря обыкновенного), полевую и степную дичь </w:t>
            </w:r>
          </w:p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с подружейными собаками*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с 5 августа по 15 ноября</w:t>
            </w:r>
          </w:p>
        </w:tc>
      </w:tr>
      <w:tr w:rsidR="009C7E91" w:rsidRPr="009047F3" w:rsidTr="00D83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Охота на кабана (все половозрастные группы)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с 1 августа по 31 декабря</w:t>
            </w:r>
          </w:p>
        </w:tc>
      </w:tr>
      <w:tr w:rsidR="009C7E91" w:rsidRPr="009047F3" w:rsidTr="00D83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 xml:space="preserve">Охота на кабана старше одного года, самцов кабана и самок, не имеющих приплода текущего года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с 1 июля по 31 июля</w:t>
            </w:r>
          </w:p>
        </w:tc>
      </w:tr>
      <w:tr w:rsidR="009C7E91" w:rsidRPr="009047F3" w:rsidTr="00D83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Охота на косулю сибирскую (все половозрастные группы)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 xml:space="preserve">с 1 ноября по 15 декабря </w:t>
            </w:r>
          </w:p>
        </w:tc>
      </w:tr>
      <w:tr w:rsidR="009C7E91" w:rsidRPr="009047F3" w:rsidTr="00D83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Охота на лося (все половозрастные группы)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 xml:space="preserve">с 15 ноября по 31 декабря           </w:t>
            </w:r>
          </w:p>
        </w:tc>
      </w:tr>
      <w:tr w:rsidR="009C7E91" w:rsidRPr="009047F3" w:rsidTr="00D83D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1" w:rsidRPr="009047F3" w:rsidRDefault="009C7E91" w:rsidP="00D83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Охота на сурка серого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91" w:rsidRPr="009047F3" w:rsidRDefault="009C7E91" w:rsidP="00D83D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с 1 июля по 31 августа</w:t>
            </w:r>
          </w:p>
        </w:tc>
      </w:tr>
      <w:tr w:rsidR="009C7E91" w:rsidRPr="009047F3" w:rsidTr="00D83DFA">
        <w:trPr>
          <w:cantSplit/>
          <w:trHeight w:val="42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91" w:rsidRPr="009047F3" w:rsidRDefault="009C7E91" w:rsidP="00D83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91" w:rsidRPr="009047F3" w:rsidRDefault="009C7E91" w:rsidP="00D83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 xml:space="preserve">Охота на зайцев (беляк, русак)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7E91" w:rsidRPr="009047F3" w:rsidRDefault="009C7E91" w:rsidP="00D83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 xml:space="preserve">с 25 октября по 10 января </w:t>
            </w:r>
          </w:p>
        </w:tc>
      </w:tr>
      <w:tr w:rsidR="009C7E91" w:rsidRPr="009047F3" w:rsidTr="00D83DFA">
        <w:trPr>
          <w:cantSplit/>
          <w:trHeight w:val="48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91" w:rsidRPr="009047F3" w:rsidRDefault="009C7E91" w:rsidP="00D83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91" w:rsidRPr="009047F3" w:rsidRDefault="009C7E91" w:rsidP="00D83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Охота на зайцев (беляк, русак) с собакой охотничьей породы (гончие, борзые)**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7E91" w:rsidRPr="009047F3" w:rsidRDefault="009C7E91" w:rsidP="00D83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с 10 октября по 10 января</w:t>
            </w:r>
          </w:p>
        </w:tc>
      </w:tr>
      <w:tr w:rsidR="009C7E91" w:rsidRPr="009047F3" w:rsidTr="00D83DFA">
        <w:trPr>
          <w:cantSplit/>
          <w:trHeight w:val="48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91" w:rsidRPr="009047F3" w:rsidRDefault="009C7E91" w:rsidP="00D83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91" w:rsidRPr="009047F3" w:rsidRDefault="009C7E91" w:rsidP="00D83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Охота на зайцев (беляк, русак), лисицу с собакой охотничьей породы (гончие, борзые)*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7E91" w:rsidRPr="009047F3" w:rsidRDefault="009C7E91" w:rsidP="00D83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с 10 октября по 28 (29) февраля</w:t>
            </w:r>
          </w:p>
        </w:tc>
      </w:tr>
      <w:tr w:rsidR="009C7E91" w:rsidRPr="009047F3" w:rsidTr="00D83DFA">
        <w:trPr>
          <w:cantSplit/>
          <w:trHeight w:val="8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91" w:rsidRPr="009047F3" w:rsidRDefault="009C7E91" w:rsidP="00D83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E91" w:rsidRPr="009047F3" w:rsidRDefault="009C7E91" w:rsidP="00D83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7F3">
              <w:rPr>
                <w:rFonts w:ascii="Times New Roman" w:hAnsi="Times New Roman" w:cs="Times New Roman"/>
                <w:sz w:val="24"/>
                <w:szCs w:val="24"/>
              </w:rPr>
              <w:t>Охота на соболя, норку американскую, колонка, белок, рысь, росомаху, куницу лесную, горностая, хоря степного, ласку, енотовидную собаку, лисицу, корсака, волка</w:t>
            </w:r>
            <w:proofErr w:type="gram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7E91" w:rsidRPr="009047F3" w:rsidRDefault="009C7E91" w:rsidP="00D83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F3">
              <w:rPr>
                <w:rFonts w:ascii="Times New Roman" w:hAnsi="Times New Roman" w:cs="Times New Roman"/>
                <w:sz w:val="24"/>
                <w:szCs w:val="24"/>
              </w:rPr>
              <w:t xml:space="preserve">с 25 октября по 28 (29) февраля </w:t>
            </w:r>
          </w:p>
        </w:tc>
      </w:tr>
    </w:tbl>
    <w:p w:rsidR="009C7E91" w:rsidRPr="009047F3" w:rsidRDefault="009C7E91" w:rsidP="009C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E91" w:rsidRPr="009047F3" w:rsidRDefault="009C7E91" w:rsidP="009C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7F3">
        <w:rPr>
          <w:rFonts w:ascii="Times New Roman" w:hAnsi="Times New Roman" w:cs="Times New Roman"/>
          <w:sz w:val="24"/>
          <w:szCs w:val="24"/>
        </w:rPr>
        <w:t>* С использованием охотничьего огнестрельного и</w:t>
      </w:r>
      <w:r w:rsidRPr="009047F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47F3">
        <w:rPr>
          <w:rFonts w:ascii="Times New Roman" w:hAnsi="Times New Roman" w:cs="Times New Roman"/>
          <w:sz w:val="24"/>
          <w:szCs w:val="24"/>
        </w:rPr>
        <w:t>(или) пневматического оружия.</w:t>
      </w:r>
    </w:p>
    <w:p w:rsidR="009C7E91" w:rsidRPr="009047F3" w:rsidRDefault="009C7E91" w:rsidP="009C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7F3">
        <w:rPr>
          <w:rFonts w:ascii="Times New Roman" w:hAnsi="Times New Roman" w:cs="Times New Roman"/>
          <w:sz w:val="24"/>
          <w:szCs w:val="24"/>
        </w:rPr>
        <w:t>** С 10 октября по 25 октября только с собаками охотничьих пород с использованием охотничьего огнестрельного и</w:t>
      </w:r>
      <w:r w:rsidRPr="009047F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47F3">
        <w:rPr>
          <w:rFonts w:ascii="Times New Roman" w:hAnsi="Times New Roman" w:cs="Times New Roman"/>
          <w:sz w:val="24"/>
          <w:szCs w:val="24"/>
        </w:rPr>
        <w:t>(или) пневматического оружия.</w:t>
      </w:r>
    </w:p>
    <w:p w:rsidR="009C7E91" w:rsidRPr="009047F3" w:rsidRDefault="009C7E91" w:rsidP="009C7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7F3">
        <w:rPr>
          <w:rFonts w:ascii="Times New Roman" w:hAnsi="Times New Roman" w:cs="Times New Roman"/>
          <w:sz w:val="24"/>
          <w:szCs w:val="24"/>
        </w:rPr>
        <w:t>_________</w:t>
      </w:r>
    </w:p>
    <w:p w:rsidR="00F3610F" w:rsidRDefault="00F3610F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610F" w:rsidRDefault="00F3610F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610F" w:rsidRDefault="00F3610F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610F" w:rsidRDefault="00F3610F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610F" w:rsidRDefault="00F3610F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610F" w:rsidRDefault="00F3610F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610F" w:rsidRDefault="00F3610F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7E91" w:rsidRDefault="009C7E91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7E91" w:rsidRDefault="009C7E91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7E91" w:rsidRDefault="009C7E91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7E91" w:rsidRDefault="009C7E91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7E91" w:rsidRDefault="009C7E91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5F1D" w:rsidRDefault="00235F1D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64114">
        <w:rPr>
          <w:rFonts w:ascii="Times New Roman" w:hAnsi="Times New Roman" w:cs="Times New Roman"/>
          <w:sz w:val="24"/>
          <w:szCs w:val="24"/>
        </w:rPr>
        <w:t xml:space="preserve"> </w:t>
      </w:r>
      <w:r w:rsidR="005638DB">
        <w:rPr>
          <w:rFonts w:ascii="Times New Roman" w:hAnsi="Times New Roman" w:cs="Times New Roman"/>
          <w:sz w:val="24"/>
          <w:szCs w:val="24"/>
        </w:rPr>
        <w:t>№ </w:t>
      </w:r>
      <w:r w:rsidR="00664114">
        <w:rPr>
          <w:rFonts w:ascii="Times New Roman" w:hAnsi="Times New Roman" w:cs="Times New Roman"/>
          <w:sz w:val="24"/>
          <w:szCs w:val="24"/>
        </w:rPr>
        <w:t>2</w:t>
      </w:r>
    </w:p>
    <w:p w:rsidR="00235F1D" w:rsidRDefault="00235F1D" w:rsidP="005638DB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B10EB4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235F1D" w:rsidRDefault="00235F1D" w:rsidP="00235F1D">
      <w:pPr>
        <w:pStyle w:val="ConsPlusNormal"/>
        <w:ind w:left="5664" w:firstLine="0"/>
        <w:outlineLvl w:val="1"/>
      </w:pPr>
    </w:p>
    <w:p w:rsidR="00235F1D" w:rsidRPr="00F3610F" w:rsidRDefault="00235F1D" w:rsidP="00235F1D">
      <w:pPr>
        <w:pStyle w:val="ConsPlusTitle"/>
        <w:jc w:val="center"/>
        <w:rPr>
          <w:b w:val="0"/>
        </w:rPr>
      </w:pPr>
      <w:r w:rsidRPr="00F3610F">
        <w:rPr>
          <w:b w:val="0"/>
        </w:rPr>
        <w:t>Способы охоты, применяемые при осуществлении охоты на территории Новосибирской области:</w:t>
      </w:r>
    </w:p>
    <w:p w:rsidR="00235F1D" w:rsidRDefault="00235F1D" w:rsidP="00235F1D">
      <w:pPr>
        <w:pStyle w:val="ConsPlusTitle"/>
        <w:jc w:val="center"/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552"/>
        <w:gridCol w:w="5956"/>
      </w:tblGrid>
      <w:tr w:rsidR="005638DB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8DB" w:rsidRDefault="005638DB" w:rsidP="00BA043B">
            <w:pPr>
              <w:pStyle w:val="ConsPlusNonformat"/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DB" w:rsidRDefault="005638DB" w:rsidP="00BA04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охотничьих ресурсов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8DB" w:rsidRDefault="005638DB" w:rsidP="00BA043B">
            <w:pPr>
              <w:pStyle w:val="ConsPlusNonformat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охоты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1D" w:rsidRDefault="00235F1D">
            <w:pPr>
              <w:pStyle w:val="ConsPlusNonformat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Лось, косуля сибирская</w:t>
            </w:r>
          </w:p>
          <w:p w:rsidR="00235F1D" w:rsidRDefault="00235F1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подхода*&lt;1&gt;, с подъезда на гужевом транспорте &lt;2&gt;, подкарауливание из засады (укрытия)&lt;3&gt;, облава (загоном&lt;4&gt;, нагоном&lt;5&gt;), с собаками охотничьих пород&lt;6&gt; за исключением гончих.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с подъезда на гужевом транспорте, подкарауливание из засады (укрытия), с собаками охотничьих пород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самцы лося и косули сибирской в период гона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подкарауливание из засады, с манком 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)&lt;7&gt;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Бурый медведь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подкарауливание из засады (укрытия), с собаками охотничьих пород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BA043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BA043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облава (загоном, прогоном, окладом, нагоном), подкарауливание из засады (укрытия), с ловчими птицами, на логовах&lt;8&gt;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самоловами, с собаками охотничьих пород, с манком 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подкарауливание из засады (укрытия), самоловами, с ловчими птицами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Лисица, корсак, енотовидная собака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подкарауливание из засады (укрытия), с манком, облава (загоном, прогоном, окладом, нагоном), с ловчими птицами, самоловами, с подъезда на гужевом транспорте, с собаками охотничьих пород</w:t>
            </w:r>
            <w:proofErr w:type="gramEnd"/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 w:rsidP="00EC2191">
            <w:pPr>
              <w:pStyle w:val="ConsPlusNonformat"/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засады, самоловами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 w:rsidP="00EC2191">
            <w:pPr>
              <w:pStyle w:val="ConsPlusNonformat"/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(обыкновенная, летяга) куница лесная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подкарауливание из засады (укрытия), самоловами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 w:rsidP="00EC2191">
            <w:pPr>
              <w:pStyle w:val="ConsPlusNonformat"/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Рысь, росомаха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подкарауливание из засады (укрытия), самоловами, облава (загоном), с собаками охотничьих пород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 w:rsidP="00EC2191">
            <w:pPr>
              <w:pStyle w:val="ConsPlusNonformat"/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самоловами, с собаками охотничьих пород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 w:rsidP="00EC2191">
            <w:pPr>
              <w:pStyle w:val="ConsPlusNonformat"/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подкарауливание из засады (укрытия), самоловами, с собаками охотничьих пород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 w:rsidP="00EC2191">
            <w:pPr>
              <w:pStyle w:val="ConsPlusNonformat"/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Зайцы (беляк, русак)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облава (загоном),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подкарауливание из засады (укрытия), с ловчими птицами, самоловами, с собаками охотничьих пород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BA043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Бурундук, горностай, хорь степной, колонок, норка американская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BA043B" w:rsidP="00BA043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подкарауливание из засады (укрытия), самоловами&lt;9&gt;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Самцы глухарей в весенний период охоты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подхода на токах</w:t>
            </w:r>
          </w:p>
        </w:tc>
      </w:tr>
      <w:tr w:rsidR="00235F1D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Pr="00F27616" w:rsidRDefault="00235F1D" w:rsidP="00F27616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Default="00235F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Самцы уток (селезень) в весенний период охоты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1D" w:rsidRPr="00F27616" w:rsidRDefault="00235F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подкарауливание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засады (укрытия) с </w:t>
            </w:r>
            <w:r>
              <w:rPr>
                <w:rFonts w:ascii="Times New Roman" w:eastAsia="NotDefSpecial" w:hAnsi="Times New Roman" w:cs="Times New Roman"/>
                <w:sz w:val="24"/>
                <w:szCs w:val="24"/>
              </w:rPr>
              <w:t>подсадной (манной) уткой</w:t>
            </w:r>
            <w:r w:rsidR="00BA043B">
              <w:rPr>
                <w:rFonts w:ascii="Times New Roman" w:eastAsia="NotDefSpecial" w:hAnsi="Times New Roman" w:cs="Times New Roman"/>
                <w:sz w:val="24"/>
                <w:szCs w:val="24"/>
              </w:rPr>
              <w:t xml:space="preserve"> </w:t>
            </w:r>
            <w:r w:rsidR="00F27616" w:rsidRPr="00F27616">
              <w:rPr>
                <w:rFonts w:ascii="Times New Roman" w:eastAsia="NotDefSpecial" w:hAnsi="Times New Roman" w:cs="Times New Roman"/>
                <w:sz w:val="24"/>
                <w:szCs w:val="24"/>
              </w:rPr>
              <w:t>&lt;10&gt;</w:t>
            </w:r>
          </w:p>
        </w:tc>
      </w:tr>
      <w:tr w:rsidR="00F27616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Pr="00F27616" w:rsidRDefault="00F27616" w:rsidP="00F27616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 w:rsidP="00E10E7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Самцы тетеревов в весенний период охоты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 w:rsidP="00E10E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подкарауливание из засады (укрытия)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току&lt;11&gt;</w:t>
            </w:r>
          </w:p>
        </w:tc>
      </w:tr>
      <w:tr w:rsidR="00F27616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 в весенний период охоты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подкарауливание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засады (укрытия) при использовании чучел и (или) профилей &lt;12&gt;, и (или) манных гусей.</w:t>
            </w:r>
          </w:p>
        </w:tc>
      </w:tr>
      <w:tr w:rsidR="00F27616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Водоплавающая дичь (за исключением в весенний период охоты)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подкарауливание из засады (из укрытия), на перелетах&lt;1</w:t>
            </w:r>
            <w:r w:rsidRPr="00F27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&gt;, облава (нагоном), с применением плавающих средств с выключенным мотором, с манком, с ловчими птицами, с подсадными (манными) птицами, с чучелами и (или) профилями, с собаками охотничьих пород </w:t>
            </w:r>
            <w:proofErr w:type="gramEnd"/>
          </w:p>
        </w:tc>
      </w:tr>
      <w:tr w:rsidR="00F27616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Болотно-луговая дичь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подкарауливание из засады (из укрытия), с подружейными собаками </w:t>
            </w:r>
          </w:p>
        </w:tc>
      </w:tr>
      <w:tr w:rsidR="00F27616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 и полевая дичь, дрозд рябинник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подкарауливание из засады, с подружейными собаками&lt;1</w:t>
            </w:r>
            <w:r w:rsidRPr="00F27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27616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Боровая дичь (за исключением в весенний период охоты)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Pr="001B7E34" w:rsidRDefault="00F2761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подкарауливание из засады, облава (нагоном), с манком, с подружейными собаками</w:t>
            </w:r>
          </w:p>
        </w:tc>
      </w:tr>
      <w:tr w:rsidR="00F27616" w:rsidTr="00EC21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ворона, грач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16" w:rsidRDefault="00F2761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подхода*, подкарауливание из засады (из укрытия), с ловчими птицами, с манком, с собаками охотничьих пород</w:t>
            </w:r>
          </w:p>
        </w:tc>
      </w:tr>
    </w:tbl>
    <w:p w:rsidR="00235F1D" w:rsidRDefault="00235F1D" w:rsidP="00235F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*Примечание: в весенний период охота с подхода не допускается</w:t>
      </w:r>
      <w:r w:rsidR="00C13F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охоты на самцов глухарей на токах.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&lt;1&gt; Скрытное приближение к обнаруженному животному с соблюдением всех видов маскировки.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&lt;2&gt; Использование верховых домашних животных или гужевых повозок, собачьих упряжек для подъезда к охотничьим ресурсам.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&lt;3&gt; Использование естественных или искусственных укрытий или их комбинаций (в том числе стрелковых вышек) для ожидания </w:t>
      </w:r>
      <w:proofErr w:type="gramStart"/>
      <w:r>
        <w:rPr>
          <w:rFonts w:ascii="Times New Roman" w:hAnsi="Times New Roman" w:cs="Times New Roman"/>
          <w:bCs/>
          <w:color w:val="26282F"/>
          <w:sz w:val="24"/>
          <w:szCs w:val="24"/>
        </w:rPr>
        <w:t>в</w:t>
      </w:r>
      <w:proofErr w:type="gramEnd"/>
      <w:r w:rsidR="00C13F3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/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на места</w:t>
      </w:r>
      <w:r w:rsidR="00C13F35">
        <w:rPr>
          <w:rFonts w:ascii="Times New Roman" w:hAnsi="Times New Roman" w:cs="Times New Roman"/>
          <w:bCs/>
          <w:color w:val="26282F"/>
          <w:sz w:val="24"/>
          <w:szCs w:val="24"/>
        </w:rPr>
        <w:t>х, постоянно посещаемых животными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.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&lt;4&gt; Создание условий, при кото</w:t>
      </w:r>
      <w:r w:rsidR="00C13F35">
        <w:rPr>
          <w:rFonts w:ascii="Times New Roman" w:hAnsi="Times New Roman" w:cs="Times New Roman"/>
          <w:bCs/>
          <w:color w:val="26282F"/>
          <w:sz w:val="24"/>
          <w:szCs w:val="24"/>
        </w:rPr>
        <w:t>рых охотничьи ресурсы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искусственн</w:t>
      </w:r>
      <w:r w:rsidR="00C13F35">
        <w:rPr>
          <w:rFonts w:ascii="Times New Roman" w:hAnsi="Times New Roman" w:cs="Times New Roman"/>
          <w:bCs/>
          <w:color w:val="26282F"/>
          <w:sz w:val="24"/>
          <w:szCs w:val="24"/>
        </w:rPr>
        <w:t>о направляются в удобную для их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добычи сторону.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&lt;5&gt; Способ добычи охотничьих ресурсов путем перемещения их в определенный участок местности для последующей добычи.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&lt;6&gt; Собаки, используемые при осуществлении охоты, имеющие документы о происхождении, полевые дипломы на указанный в разрешении вид охотничьих ресурсов, а так же в возрасте до 10 месяцев без дипломов.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&lt;7&gt; Подманивание охотничьих ресурсов, путем имитации производимых ими звуков или звуков иных объектов животного мира. Запрещается применение электронных устройств, имитирующих звуки, издаваемые охотничьими животными и иными животны</w:t>
      </w:r>
      <w:r w:rsidR="00C13F35">
        <w:rPr>
          <w:rFonts w:ascii="Times New Roman" w:hAnsi="Times New Roman" w:cs="Times New Roman"/>
          <w:bCs/>
          <w:color w:val="26282F"/>
          <w:sz w:val="24"/>
          <w:szCs w:val="24"/>
        </w:rPr>
        <w:t>ми, за исключением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охоты в целях осуществления научно-исследовательской деятельности, охоты в целях регулирования численности, а также охоты на волков.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&lt;8&gt; Добывание волков, в том числе щенят волков, из места их убежища, норы.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26282F"/>
          <w:sz w:val="24"/>
          <w:szCs w:val="24"/>
        </w:rPr>
        <w:t>&lt;9&gt; Капканы или иные приспособления, устройства и (или) сооружения, предназначенные для ограничения свободы и (или) добычи животных путем автоматического действия элементов таких приспособлений, устройств и (или) сооружений</w:t>
      </w:r>
      <w:r w:rsidR="00C13F35">
        <w:rPr>
          <w:rFonts w:ascii="Times New Roman" w:hAnsi="Times New Roman" w:cs="Times New Roman"/>
          <w:bCs/>
          <w:color w:val="26282F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либо за счет движений самого животного, без непосредственного участия человека, сертифицированных в соответствии со стандартами, предусмотренными соглашением о международных стандартах на гуманный отлов диких животных между Европейским сообществом, Канадой и Российской Федерацией, в</w:t>
      </w:r>
      <w:proofErr w:type="gramEnd"/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том числе: КП - 1290, усовершенствованный убивающий капкан "</w:t>
      </w:r>
      <w:proofErr w:type="spellStart"/>
      <w:r>
        <w:rPr>
          <w:rFonts w:ascii="Times New Roman" w:hAnsi="Times New Roman" w:cs="Times New Roman"/>
          <w:bCs/>
          <w:color w:val="26282F"/>
          <w:sz w:val="24"/>
          <w:szCs w:val="24"/>
        </w:rPr>
        <w:t>Конибера</w:t>
      </w:r>
      <w:proofErr w:type="spellEnd"/>
      <w:r>
        <w:rPr>
          <w:rFonts w:ascii="Times New Roman" w:hAnsi="Times New Roman" w:cs="Times New Roman"/>
          <w:bCs/>
          <w:color w:val="26282F"/>
          <w:sz w:val="24"/>
          <w:szCs w:val="24"/>
        </w:rPr>
        <w:t>".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&lt;10&gt; Использование макета птицы для привлечения пернатой дичи.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&lt;11&gt; Добывание самцов отдельных видов пернатой дичи в весенний период.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&lt;12&gt; Добывание пернатой дичи во время их суточных перемещений или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сезонных миграций.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&lt;13&gt; Островные и континентальные легавые, </w:t>
      </w:r>
      <w:proofErr w:type="spellStart"/>
      <w:r>
        <w:rPr>
          <w:rFonts w:ascii="Times New Roman" w:hAnsi="Times New Roman" w:cs="Times New Roman"/>
          <w:bCs/>
          <w:color w:val="26282F"/>
          <w:sz w:val="24"/>
          <w:szCs w:val="24"/>
        </w:rPr>
        <w:t>ретриверы</w:t>
      </w:r>
      <w:proofErr w:type="spellEnd"/>
      <w:r>
        <w:rPr>
          <w:rFonts w:ascii="Times New Roman" w:hAnsi="Times New Roman" w:cs="Times New Roman"/>
          <w:bCs/>
          <w:color w:val="26282F"/>
          <w:sz w:val="24"/>
          <w:szCs w:val="24"/>
        </w:rPr>
        <w:t>, спаниели</w:t>
      </w:r>
    </w:p>
    <w:p w:rsidR="00235F1D" w:rsidRDefault="00235F1D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7A1D3E" w:rsidP="007A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__________________</w:t>
      </w: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ДЕПАРТАМЕНТ ПО ОХРАНЕ ЖИВОТНОГО МИРА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E83938" w:rsidRDefault="00E83938" w:rsidP="00E839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F33AC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Pr="005611AA">
        <w:rPr>
          <w:rFonts w:ascii="Times New Roman" w:hAnsi="Times New Roman" w:cs="Times New Roman"/>
          <w:b/>
          <w:sz w:val="28"/>
          <w:szCs w:val="28"/>
        </w:rPr>
        <w:t>«</w:t>
      </w:r>
      <w:r w:rsidRPr="00E839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</w:t>
      </w:r>
      <w:r w:rsidR="00D50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E839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изменений в постановление Правительства Новоси</w:t>
      </w:r>
      <w:r w:rsidR="007C0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бирской области от 13.04.2015 № </w:t>
      </w:r>
      <w:r w:rsidRPr="00E839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142-п</w:t>
      </w:r>
      <w:r w:rsidRPr="00E83938">
        <w:rPr>
          <w:rFonts w:ascii="Times New Roman" w:hAnsi="Times New Roman" w:cs="Times New Roman"/>
          <w:b/>
          <w:sz w:val="28"/>
          <w:szCs w:val="28"/>
        </w:rPr>
        <w:t>»</w:t>
      </w:r>
    </w:p>
    <w:p w:rsidR="00E83938" w:rsidRPr="002941BA" w:rsidRDefault="00E83938" w:rsidP="00E839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941BA">
        <w:rPr>
          <w:rFonts w:ascii="Times New Roman" w:hAnsi="Times New Roman" w:cs="Times New Roman"/>
          <w:sz w:val="28"/>
          <w:szCs w:val="28"/>
        </w:rPr>
        <w:t xml:space="preserve"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  <w:r w:rsidRPr="002941BA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D50C56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постановление Правительства Новоси</w:t>
      </w:r>
      <w:r w:rsidR="007C013C">
        <w:rPr>
          <w:rFonts w:ascii="Times New Roman" w:eastAsia="Times New Roman" w:hAnsi="Times New Roman" w:cs="Times New Roman"/>
          <w:color w:val="000000"/>
          <w:sz w:val="28"/>
          <w:szCs w:val="28"/>
        </w:rPr>
        <w:t>бирской области от 13.04.2015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142-п</w:t>
      </w:r>
      <w:r w:rsidRPr="002941BA">
        <w:rPr>
          <w:rFonts w:ascii="Times New Roman" w:hAnsi="Times New Roman" w:cs="Times New Roman"/>
          <w:sz w:val="28"/>
          <w:szCs w:val="28"/>
        </w:rPr>
        <w:t>»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 на официальном сайте </w:t>
      </w:r>
      <w:r w:rsidRPr="008E0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департамента </w:t>
      </w:r>
      <w:hyperlink r:id="rId4" w:history="1">
        <w:r w:rsidR="008E0BBC" w:rsidRPr="008E0BB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http</w:t>
        </w:r>
        <w:r w:rsidR="008E0BBC" w:rsidRPr="008E0BB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://</w:t>
        </w:r>
        <w:proofErr w:type="spellStart"/>
        <w:r w:rsidR="008E0BBC" w:rsidRPr="008E0BB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www.ohotnadzor.nso</w:t>
        </w:r>
        <w:proofErr w:type="spellEnd"/>
        <w:r w:rsidR="008E0BBC" w:rsidRPr="008E0BB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8E0BBC" w:rsidRPr="008E0BB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  <w:r w:rsidR="008E0BBC" w:rsidRPr="008E0BB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/</w:t>
        </w:r>
      </w:hyperlink>
      <w:r w:rsidRPr="008E0BB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подразделе «Проекты постановлений Губернатора Новосибирской области и Правител</w:t>
      </w:r>
      <w:r w:rsidR="005270B9">
        <w:rPr>
          <w:rFonts w:ascii="Times New Roman" w:eastAsia="Calibri" w:hAnsi="Times New Roman" w:cs="Times New Roman"/>
          <w:sz w:val="28"/>
          <w:szCs w:val="28"/>
          <w:lang w:eastAsia="en-US"/>
        </w:rPr>
        <w:t>ьства Новосибирской области 2016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>» раздела «Деятельность</w:t>
      </w:r>
      <w:proofErr w:type="gramEnd"/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для проведения независимой </w:t>
      </w:r>
      <w:proofErr w:type="spellStart"/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экспертизы. 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 начал</w:t>
      </w:r>
      <w:r w:rsidR="005270B9">
        <w:rPr>
          <w:rFonts w:ascii="Times New Roman" w:eastAsia="Calibri" w:hAnsi="Times New Roman" w:cs="Times New Roman"/>
          <w:sz w:val="28"/>
          <w:szCs w:val="28"/>
          <w:lang w:eastAsia="en-US"/>
        </w:rPr>
        <w:t>а приема заключений 15.01.2016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Дат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о</w:t>
      </w:r>
      <w:r w:rsidR="005270B9">
        <w:rPr>
          <w:rFonts w:ascii="Times New Roman" w:eastAsia="Calibri" w:hAnsi="Times New Roman" w:cs="Times New Roman"/>
          <w:sz w:val="28"/>
          <w:szCs w:val="28"/>
          <w:lang w:eastAsia="en-US"/>
        </w:rPr>
        <w:t>кончания приема заключений 23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270B9">
        <w:rPr>
          <w:rFonts w:ascii="Times New Roman" w:eastAsia="Calibri" w:hAnsi="Times New Roman" w:cs="Times New Roman"/>
          <w:sz w:val="28"/>
          <w:szCs w:val="28"/>
          <w:lang w:eastAsia="en-US"/>
        </w:rPr>
        <w:t>01.2016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5270B9" w:rsidP="00E83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01A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938">
        <w:rPr>
          <w:rFonts w:ascii="Times New Roman" w:hAnsi="Times New Roman" w:cs="Times New Roman"/>
          <w:sz w:val="28"/>
          <w:szCs w:val="28"/>
        </w:rPr>
        <w:t xml:space="preserve"> депа</w:t>
      </w:r>
      <w:r w:rsidR="008D01A6">
        <w:rPr>
          <w:rFonts w:ascii="Times New Roman" w:hAnsi="Times New Roman" w:cs="Times New Roman"/>
          <w:sz w:val="28"/>
          <w:szCs w:val="28"/>
        </w:rPr>
        <w:t>ртамента</w:t>
      </w:r>
      <w:r w:rsidR="008D01A6">
        <w:rPr>
          <w:rFonts w:ascii="Times New Roman" w:hAnsi="Times New Roman" w:cs="Times New Roman"/>
          <w:sz w:val="28"/>
          <w:szCs w:val="28"/>
        </w:rPr>
        <w:tab/>
      </w:r>
      <w:r w:rsidR="008D01A6">
        <w:rPr>
          <w:rFonts w:ascii="Times New Roman" w:hAnsi="Times New Roman" w:cs="Times New Roman"/>
          <w:sz w:val="28"/>
          <w:szCs w:val="28"/>
        </w:rPr>
        <w:tab/>
      </w:r>
      <w:r w:rsidR="008D01A6">
        <w:rPr>
          <w:rFonts w:ascii="Times New Roman" w:hAnsi="Times New Roman" w:cs="Times New Roman"/>
          <w:sz w:val="28"/>
          <w:szCs w:val="28"/>
        </w:rPr>
        <w:tab/>
      </w:r>
      <w:r w:rsidR="008D01A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8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39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М.М. Стукало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Pr="006C7FAD"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p w:rsidR="00E83938" w:rsidRPr="00070A16" w:rsidRDefault="00E83938" w:rsidP="00E83938">
      <w:pPr>
        <w:pStyle w:val="2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lastRenderedPageBreak/>
        <w:drawing>
          <wp:inline distT="0" distB="0" distL="0" distR="0">
            <wp:extent cx="5524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Новосибирской области «</w:t>
      </w:r>
      <w:r w:rsidR="0000311C" w:rsidRPr="0000311C">
        <w:rPr>
          <w:rFonts w:ascii="Times New Roman" w:eastAsia="Times New Roman" w:hAnsi="Times New Roman" w:cs="Times New Roman"/>
          <w:b/>
          <w:sz w:val="28"/>
          <w:szCs w:val="28"/>
        </w:rPr>
        <w:t>О внесени</w:t>
      </w:r>
      <w:r w:rsidR="00D50C5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0311C" w:rsidRPr="0000311C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постановление Правительства Новоси</w:t>
      </w:r>
      <w:r w:rsidR="007C013C">
        <w:rPr>
          <w:rFonts w:ascii="Times New Roman" w:eastAsia="Times New Roman" w:hAnsi="Times New Roman" w:cs="Times New Roman"/>
          <w:b/>
          <w:sz w:val="28"/>
          <w:szCs w:val="28"/>
        </w:rPr>
        <w:t>бирской области от 13.04.2015 № </w:t>
      </w:r>
      <w:r w:rsidR="0000311C" w:rsidRPr="0000311C">
        <w:rPr>
          <w:rFonts w:ascii="Times New Roman" w:eastAsia="Times New Roman" w:hAnsi="Times New Roman" w:cs="Times New Roman"/>
          <w:b/>
          <w:sz w:val="28"/>
          <w:szCs w:val="28"/>
        </w:rPr>
        <w:t>142-п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постановления Правительства Новосибирской области «</w:t>
      </w:r>
      <w:r w:rsidR="00D50C56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</w:t>
      </w:r>
      <w:r w:rsidR="00003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постановление Правительства Новоси</w:t>
      </w:r>
      <w:r w:rsidR="007C013C">
        <w:rPr>
          <w:rFonts w:ascii="Times New Roman" w:eastAsia="Times New Roman" w:hAnsi="Times New Roman" w:cs="Times New Roman"/>
          <w:color w:val="000000"/>
          <w:sz w:val="28"/>
          <w:szCs w:val="28"/>
        </w:rPr>
        <w:t>бирской области от 13.04.2015 № </w:t>
      </w:r>
      <w:r w:rsidR="0000311C">
        <w:rPr>
          <w:rFonts w:ascii="Times New Roman" w:eastAsia="Times New Roman" w:hAnsi="Times New Roman" w:cs="Times New Roman"/>
          <w:color w:val="000000"/>
          <w:sz w:val="28"/>
          <w:szCs w:val="28"/>
        </w:rPr>
        <w:t>142-п</w:t>
      </w:r>
      <w:r w:rsidRPr="008F714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необходимо в целях обеспечения устойчивого использования охотничьих ресурсов.</w:t>
      </w: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соответствии со </w:t>
      </w:r>
      <w:hyperlink r:id="rId6" w:history="1">
        <w:r w:rsidRPr="000031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</w:t>
        </w:r>
      </w:hyperlink>
      <w:r w:rsidRPr="00003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</w:t>
      </w:r>
      <w:r w:rsidR="007C013C">
        <w:rPr>
          <w:rFonts w:ascii="Times New Roman" w:hAnsi="Times New Roman" w:cs="Times New Roman"/>
          <w:sz w:val="28"/>
          <w:szCs w:val="28"/>
        </w:rPr>
        <w:t>ного закона от 24.07.2009 № 209 </w:t>
      </w:r>
      <w:r>
        <w:rPr>
          <w:rFonts w:ascii="Times New Roman" w:hAnsi="Times New Roman" w:cs="Times New Roman"/>
          <w:sz w:val="28"/>
          <w:szCs w:val="28"/>
        </w:rPr>
        <w:t xml:space="preserve">ФЗ «Об охоте и о сохранении охотничьих ресурсов и о внесении изменений в отдельные законодательные акты Российской Федерации», </w:t>
      </w:r>
      <w:r w:rsidR="00A03C36">
        <w:rPr>
          <w:rFonts w:ascii="Times New Roman" w:hAnsi="Times New Roman" w:cs="Times New Roman"/>
          <w:sz w:val="28"/>
          <w:szCs w:val="28"/>
        </w:rPr>
        <w:t>пункта</w:t>
      </w:r>
      <w:r w:rsidR="0000311C">
        <w:rPr>
          <w:rFonts w:ascii="Times New Roman" w:hAnsi="Times New Roman" w:cs="Times New Roman"/>
          <w:sz w:val="28"/>
          <w:szCs w:val="28"/>
        </w:rPr>
        <w:t xml:space="preserve"> 12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C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природных ресурсов и экологии Росси</w:t>
      </w:r>
      <w:r w:rsidR="007C013C">
        <w:rPr>
          <w:rFonts w:ascii="Times New Roman" w:hAnsi="Times New Roman" w:cs="Times New Roman"/>
          <w:sz w:val="28"/>
          <w:szCs w:val="28"/>
        </w:rPr>
        <w:t>йской Федерации от 16.11.2010 №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 (далее – правила охоты)</w:t>
      </w:r>
      <w:r w:rsidR="009A2279">
        <w:rPr>
          <w:rFonts w:ascii="Times New Roman" w:hAnsi="Times New Roman" w:cs="Times New Roman"/>
          <w:sz w:val="28"/>
          <w:szCs w:val="28"/>
        </w:rPr>
        <w:t>, приказа Министерства природных ресурсов и экологии Российской Федерации от</w:t>
      </w:r>
      <w:proofErr w:type="gramEnd"/>
      <w:r w:rsidR="009A2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2279">
        <w:rPr>
          <w:rFonts w:ascii="Times New Roman" w:hAnsi="Times New Roman" w:cs="Times New Roman"/>
          <w:sz w:val="28"/>
          <w:szCs w:val="28"/>
        </w:rPr>
        <w:t>29.08.2014 № 379 «Об утве</w:t>
      </w:r>
      <w:r w:rsidR="00EF0442">
        <w:rPr>
          <w:rFonts w:ascii="Times New Roman" w:hAnsi="Times New Roman" w:cs="Times New Roman"/>
          <w:sz w:val="28"/>
          <w:szCs w:val="28"/>
        </w:rPr>
        <w:t>рждении порядка оформления и выдачи разрешений на добычу охотничьих ресурсов, порядок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</w:t>
      </w:r>
      <w:r>
        <w:rPr>
          <w:rFonts w:ascii="Times New Roman" w:hAnsi="Times New Roman" w:cs="Times New Roman"/>
          <w:sz w:val="28"/>
          <w:szCs w:val="28"/>
        </w:rPr>
        <w:t>, статьей 6 Закона Новоси</w:t>
      </w:r>
      <w:r w:rsidR="007C013C">
        <w:rPr>
          <w:rFonts w:ascii="Times New Roman" w:hAnsi="Times New Roman" w:cs="Times New Roman"/>
          <w:sz w:val="28"/>
          <w:szCs w:val="28"/>
        </w:rPr>
        <w:t>бирской области от 06.10.2010 № </w:t>
      </w:r>
      <w:r>
        <w:rPr>
          <w:rFonts w:ascii="Times New Roman" w:hAnsi="Times New Roman" w:cs="Times New Roman"/>
          <w:sz w:val="28"/>
          <w:szCs w:val="28"/>
        </w:rPr>
        <w:t>531-ОЗ «Об охоте и сохранении охотничьих ресурсов на территории Новосибирской области».</w:t>
      </w:r>
      <w:proofErr w:type="gramEnd"/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правилах охоты не в полном объеме определены перечни допустимых для использования способы охоты на охотничьи ресурсы</w:t>
      </w:r>
      <w:r w:rsidR="009C7E91">
        <w:rPr>
          <w:rFonts w:ascii="Times New Roman" w:hAnsi="Times New Roman" w:cs="Times New Roman"/>
          <w:sz w:val="28"/>
          <w:szCs w:val="28"/>
        </w:rPr>
        <w:t xml:space="preserve">, а при подаче </w:t>
      </w:r>
      <w:r w:rsidR="0040599F">
        <w:rPr>
          <w:rFonts w:ascii="Times New Roman" w:hAnsi="Times New Roman" w:cs="Times New Roman"/>
          <w:sz w:val="28"/>
          <w:szCs w:val="28"/>
        </w:rPr>
        <w:t xml:space="preserve">заявлений для получения разрешений на </w:t>
      </w:r>
      <w:r w:rsidR="00DF0CB7">
        <w:rPr>
          <w:rFonts w:ascii="Times New Roman" w:hAnsi="Times New Roman" w:cs="Times New Roman"/>
          <w:sz w:val="28"/>
          <w:szCs w:val="28"/>
        </w:rPr>
        <w:t>добычу охотничьих ресурсов необходимо указывать</w:t>
      </w:r>
      <w:r w:rsidR="00A62E1A">
        <w:rPr>
          <w:rFonts w:ascii="Times New Roman" w:hAnsi="Times New Roman" w:cs="Times New Roman"/>
          <w:sz w:val="28"/>
          <w:szCs w:val="28"/>
        </w:rPr>
        <w:t xml:space="preserve"> предполагаемые способы охоты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7E91">
        <w:rPr>
          <w:rFonts w:ascii="Times New Roman" w:hAnsi="Times New Roman" w:cs="Times New Roman"/>
          <w:sz w:val="28"/>
          <w:szCs w:val="28"/>
        </w:rPr>
        <w:t xml:space="preserve"> За нарушение способов охоты существует административная мера ответственности. В настоящем проекте постановления представлен исчер</w:t>
      </w:r>
      <w:r w:rsidR="00D479FA">
        <w:rPr>
          <w:rFonts w:ascii="Times New Roman" w:hAnsi="Times New Roman" w:cs="Times New Roman"/>
          <w:sz w:val="28"/>
          <w:szCs w:val="28"/>
        </w:rPr>
        <w:t>пывающий перечень способов охоты на охотничьи ресурсы.</w:t>
      </w:r>
    </w:p>
    <w:p w:rsidR="00E83938" w:rsidRPr="00A93A07" w:rsidRDefault="00E83938" w:rsidP="00E839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A93A0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A07">
        <w:rPr>
          <w:rFonts w:ascii="Times New Roman" w:hAnsi="Times New Roman" w:cs="Times New Roman"/>
          <w:sz w:val="28"/>
          <w:szCs w:val="28"/>
        </w:rPr>
        <w:t xml:space="preserve"> постановл</w:t>
      </w:r>
      <w:r>
        <w:rPr>
          <w:rFonts w:ascii="Times New Roman" w:hAnsi="Times New Roman" w:cs="Times New Roman"/>
          <w:sz w:val="28"/>
          <w:szCs w:val="28"/>
        </w:rPr>
        <w:t>ения не потребует дополнительного финансирования</w:t>
      </w:r>
      <w:r w:rsidRPr="00A93A07">
        <w:rPr>
          <w:rFonts w:ascii="Times New Roman" w:hAnsi="Times New Roman" w:cs="Times New Roman"/>
          <w:sz w:val="28"/>
          <w:szCs w:val="28"/>
        </w:rPr>
        <w:t xml:space="preserve"> из средств бюджета Новосибирской области.</w:t>
      </w:r>
    </w:p>
    <w:p w:rsidR="00E83938" w:rsidRDefault="005270B9" w:rsidP="00E8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01A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938">
        <w:rPr>
          <w:rFonts w:ascii="Times New Roman" w:hAnsi="Times New Roman" w:cs="Times New Roman"/>
          <w:sz w:val="28"/>
          <w:szCs w:val="28"/>
        </w:rPr>
        <w:t xml:space="preserve"> департамен</w:t>
      </w:r>
      <w:r w:rsidR="008D01A6">
        <w:rPr>
          <w:rFonts w:ascii="Times New Roman" w:hAnsi="Times New Roman" w:cs="Times New Roman"/>
          <w:sz w:val="28"/>
          <w:szCs w:val="28"/>
        </w:rPr>
        <w:t>та</w:t>
      </w:r>
      <w:r w:rsidR="008D01A6">
        <w:rPr>
          <w:rFonts w:ascii="Times New Roman" w:hAnsi="Times New Roman" w:cs="Times New Roman"/>
          <w:sz w:val="28"/>
          <w:szCs w:val="28"/>
        </w:rPr>
        <w:tab/>
      </w:r>
      <w:r w:rsidR="008D01A6">
        <w:rPr>
          <w:rFonts w:ascii="Times New Roman" w:hAnsi="Times New Roman" w:cs="Times New Roman"/>
          <w:sz w:val="28"/>
          <w:szCs w:val="28"/>
        </w:rPr>
        <w:tab/>
      </w:r>
      <w:r w:rsidR="008D01A6">
        <w:rPr>
          <w:rFonts w:ascii="Times New Roman" w:hAnsi="Times New Roman" w:cs="Times New Roman"/>
          <w:sz w:val="28"/>
          <w:szCs w:val="28"/>
        </w:rPr>
        <w:tab/>
      </w:r>
      <w:r w:rsidR="008D01A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01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8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М.М. Стукало</w:t>
      </w:r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Pr="006C7FAD"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sectPr w:rsidR="00E83938" w:rsidRPr="006C7FAD" w:rsidSect="00F3610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F1D"/>
    <w:rsid w:val="0000311C"/>
    <w:rsid w:val="00072090"/>
    <w:rsid w:val="000B4659"/>
    <w:rsid w:val="000C75AB"/>
    <w:rsid w:val="000D4840"/>
    <w:rsid w:val="001514C7"/>
    <w:rsid w:val="00170D83"/>
    <w:rsid w:val="001B7E34"/>
    <w:rsid w:val="00235F1D"/>
    <w:rsid w:val="002620F9"/>
    <w:rsid w:val="002976D6"/>
    <w:rsid w:val="003821C9"/>
    <w:rsid w:val="003B04D0"/>
    <w:rsid w:val="0040599F"/>
    <w:rsid w:val="0049226D"/>
    <w:rsid w:val="004A173B"/>
    <w:rsid w:val="004F28B5"/>
    <w:rsid w:val="005270B9"/>
    <w:rsid w:val="005638DB"/>
    <w:rsid w:val="005E6EB5"/>
    <w:rsid w:val="006028E5"/>
    <w:rsid w:val="00603593"/>
    <w:rsid w:val="00617724"/>
    <w:rsid w:val="00664114"/>
    <w:rsid w:val="007A1D3E"/>
    <w:rsid w:val="007B614F"/>
    <w:rsid w:val="007C013C"/>
    <w:rsid w:val="0084092F"/>
    <w:rsid w:val="008D01A6"/>
    <w:rsid w:val="008E0BBC"/>
    <w:rsid w:val="008F641D"/>
    <w:rsid w:val="00967F78"/>
    <w:rsid w:val="009A2279"/>
    <w:rsid w:val="009C7E91"/>
    <w:rsid w:val="00A03C36"/>
    <w:rsid w:val="00A62E1A"/>
    <w:rsid w:val="00AC1ECF"/>
    <w:rsid w:val="00B10EB4"/>
    <w:rsid w:val="00B725BF"/>
    <w:rsid w:val="00BA043B"/>
    <w:rsid w:val="00BF73B7"/>
    <w:rsid w:val="00C13F35"/>
    <w:rsid w:val="00C37DD2"/>
    <w:rsid w:val="00CA5226"/>
    <w:rsid w:val="00CF1552"/>
    <w:rsid w:val="00CF2A88"/>
    <w:rsid w:val="00D479FA"/>
    <w:rsid w:val="00D50C56"/>
    <w:rsid w:val="00DB5593"/>
    <w:rsid w:val="00DB7325"/>
    <w:rsid w:val="00DC484C"/>
    <w:rsid w:val="00DD5807"/>
    <w:rsid w:val="00DF0CB7"/>
    <w:rsid w:val="00E57E75"/>
    <w:rsid w:val="00E706F5"/>
    <w:rsid w:val="00E83938"/>
    <w:rsid w:val="00EA0011"/>
    <w:rsid w:val="00EC2191"/>
    <w:rsid w:val="00EF0442"/>
    <w:rsid w:val="00F27616"/>
    <w:rsid w:val="00F3610F"/>
    <w:rsid w:val="00F4636E"/>
    <w:rsid w:val="00F5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F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35F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35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rsid w:val="00E83938"/>
    <w:rPr>
      <w:color w:val="0000FF"/>
      <w:u w:val="single"/>
    </w:rPr>
  </w:style>
  <w:style w:type="paragraph" w:styleId="2">
    <w:name w:val="Body Text 2"/>
    <w:basedOn w:val="a"/>
    <w:link w:val="20"/>
    <w:rsid w:val="00E83938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83938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968;fld=134;dst=100158" TargetMode="External"/><Relationship Id="rId5" Type="http://schemas.openxmlformats.org/officeDocument/2006/relationships/image" Target="media/image1.wmf"/><Relationship Id="rId4" Type="http://schemas.openxmlformats.org/officeDocument/2006/relationships/hyperlink" Target="http://www.ohotnadzor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2016-01-13T09:48:00Z</cp:lastPrinted>
  <dcterms:created xsi:type="dcterms:W3CDTF">2015-07-14T04:02:00Z</dcterms:created>
  <dcterms:modified xsi:type="dcterms:W3CDTF">2016-01-14T10:48:00Z</dcterms:modified>
</cp:coreProperties>
</file>