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76" w:rsidRDefault="002E32B5" w:rsidP="002E32B5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УТВЕРЖДЕН</w:t>
      </w:r>
    </w:p>
    <w:p w:rsidR="00172389" w:rsidRPr="003537B6" w:rsidRDefault="002E32B5" w:rsidP="00721E76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департамента</w:t>
      </w:r>
    </w:p>
    <w:p w:rsidR="00172389" w:rsidRPr="003537B6" w:rsidRDefault="006B092C" w:rsidP="0017238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по охране животного</w:t>
      </w:r>
      <w:r w:rsidR="00472060">
        <w:rPr>
          <w:rFonts w:ascii="Times New Roman" w:hAnsi="Times New Roman" w:cs="Times New Roman"/>
          <w:sz w:val="28"/>
          <w:szCs w:val="28"/>
        </w:rPr>
        <w:t xml:space="preserve"> </w:t>
      </w:r>
      <w:r w:rsidRPr="003537B6">
        <w:rPr>
          <w:rFonts w:ascii="Times New Roman" w:hAnsi="Times New Roman" w:cs="Times New Roman"/>
          <w:sz w:val="28"/>
          <w:szCs w:val="28"/>
        </w:rPr>
        <w:t>мира</w:t>
      </w:r>
    </w:p>
    <w:p w:rsidR="006B092C" w:rsidRPr="003537B6" w:rsidRDefault="006B092C" w:rsidP="0017238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B092C" w:rsidRPr="003537B6" w:rsidRDefault="006B092C" w:rsidP="0017238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от </w:t>
      </w:r>
      <w:r w:rsidR="002E32B5">
        <w:rPr>
          <w:rFonts w:ascii="Times New Roman" w:hAnsi="Times New Roman" w:cs="Times New Roman"/>
          <w:sz w:val="28"/>
          <w:szCs w:val="28"/>
        </w:rPr>
        <w:t xml:space="preserve">23.10.2013 г. </w:t>
      </w:r>
      <w:r w:rsidR="00172389" w:rsidRPr="003537B6">
        <w:rPr>
          <w:rFonts w:ascii="Times New Roman" w:hAnsi="Times New Roman" w:cs="Times New Roman"/>
          <w:sz w:val="28"/>
          <w:szCs w:val="28"/>
        </w:rPr>
        <w:t>№</w:t>
      </w:r>
      <w:r w:rsidR="002E32B5">
        <w:rPr>
          <w:rFonts w:ascii="Times New Roman" w:hAnsi="Times New Roman" w:cs="Times New Roman"/>
          <w:sz w:val="28"/>
          <w:szCs w:val="28"/>
        </w:rPr>
        <w:t xml:space="preserve"> 321</w:t>
      </w:r>
    </w:p>
    <w:p w:rsidR="006B092C" w:rsidRPr="003537B6" w:rsidRDefault="006B0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092C" w:rsidRPr="003537B6" w:rsidRDefault="006B0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8"/>
      <w:bookmarkEnd w:id="0"/>
      <w:r w:rsidRPr="003537B6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D6621" w:rsidRPr="003537B6" w:rsidRDefault="008D6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b/>
          <w:bCs/>
          <w:sz w:val="28"/>
          <w:szCs w:val="28"/>
        </w:rPr>
        <w:t>департамента по охране животного мира Новосибирской области по предоставлению государственной услуги по выдаче разрешений на строительство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– государственного природного заказника Новосибирской области</w:t>
      </w:r>
    </w:p>
    <w:p w:rsidR="003537B6" w:rsidRPr="003537B6" w:rsidRDefault="003537B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92C" w:rsidRPr="003537B6" w:rsidRDefault="008D6621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37B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2220C" w:rsidRPr="003537B6" w:rsidRDefault="0042220C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2220C" w:rsidRPr="003537B6" w:rsidRDefault="0042220C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Основные понятия, используемые в Административном регламенте</w:t>
      </w:r>
    </w:p>
    <w:p w:rsidR="0042220C" w:rsidRPr="003537B6" w:rsidRDefault="0042220C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20C" w:rsidRPr="003537B6" w:rsidRDefault="00DD3CE0" w:rsidP="00DD3C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2220C" w:rsidRPr="003537B6">
        <w:rPr>
          <w:rFonts w:ascii="Times New Roman" w:hAnsi="Times New Roman" w:cs="Times New Roman"/>
          <w:sz w:val="28"/>
          <w:szCs w:val="28"/>
        </w:rPr>
        <w:t>Административный регламент - нормативный правовой акт, устанавливающий порядок предоставления государственной услуги и стандарт предоставления государственной услуги.</w:t>
      </w:r>
    </w:p>
    <w:p w:rsidR="008D6621" w:rsidRPr="003537B6" w:rsidRDefault="00DD3CE0" w:rsidP="00DD3C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D6621" w:rsidRPr="003537B6">
        <w:rPr>
          <w:rFonts w:ascii="Times New Roman" w:hAnsi="Times New Roman" w:cs="Times New Roman"/>
          <w:sz w:val="28"/>
          <w:szCs w:val="28"/>
        </w:rPr>
        <w:t xml:space="preserve">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 </w:t>
      </w:r>
    </w:p>
    <w:p w:rsidR="0042220C" w:rsidRPr="003537B6" w:rsidRDefault="00DD3CE0" w:rsidP="00DD3C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42220C" w:rsidRPr="003537B6">
        <w:rPr>
          <w:rFonts w:ascii="Times New Roman" w:hAnsi="Times New Roman" w:cs="Times New Roman"/>
          <w:sz w:val="28"/>
          <w:szCs w:val="28"/>
        </w:rPr>
        <w:t>Разрешение на строительство - документ,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(в случае строительства, реконструкции линейных объектов) и дающий застройщику право осуществлять строительство, реконструкцию объектов капитального строительства, за исключением случаев, предусмотренных Градостроительным Кодексом РФ.</w:t>
      </w:r>
    </w:p>
    <w:p w:rsidR="0042220C" w:rsidRPr="003537B6" w:rsidRDefault="00DD3CE0" w:rsidP="00DD3C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42220C" w:rsidRPr="003537B6">
        <w:rPr>
          <w:rFonts w:ascii="Times New Roman" w:hAnsi="Times New Roman" w:cs="Times New Roman"/>
          <w:sz w:val="28"/>
          <w:szCs w:val="28"/>
        </w:rPr>
        <w:t>Государственны</w:t>
      </w:r>
      <w:r w:rsidR="008D6621" w:rsidRPr="003537B6">
        <w:rPr>
          <w:rFonts w:ascii="Times New Roman" w:hAnsi="Times New Roman" w:cs="Times New Roman"/>
          <w:sz w:val="28"/>
          <w:szCs w:val="28"/>
        </w:rPr>
        <w:t>е природные</w:t>
      </w:r>
      <w:r w:rsidR="0042220C" w:rsidRPr="003537B6">
        <w:rPr>
          <w:rFonts w:ascii="Times New Roman" w:hAnsi="Times New Roman" w:cs="Times New Roman"/>
          <w:sz w:val="28"/>
          <w:szCs w:val="28"/>
        </w:rPr>
        <w:t xml:space="preserve"> заказник</w:t>
      </w:r>
      <w:r w:rsidR="008D6621" w:rsidRPr="003537B6">
        <w:rPr>
          <w:rFonts w:ascii="Times New Roman" w:hAnsi="Times New Roman" w:cs="Times New Roman"/>
          <w:sz w:val="28"/>
          <w:szCs w:val="28"/>
        </w:rPr>
        <w:t>и</w:t>
      </w:r>
      <w:r w:rsidR="00472060">
        <w:rPr>
          <w:rFonts w:ascii="Times New Roman" w:hAnsi="Times New Roman" w:cs="Times New Roman"/>
          <w:sz w:val="28"/>
          <w:szCs w:val="28"/>
        </w:rPr>
        <w:t xml:space="preserve"> </w:t>
      </w:r>
      <w:r w:rsidR="008D6621" w:rsidRPr="003537B6">
        <w:rPr>
          <w:rFonts w:ascii="Times New Roman" w:hAnsi="Times New Roman" w:cs="Times New Roman"/>
          <w:sz w:val="28"/>
          <w:szCs w:val="28"/>
        </w:rPr>
        <w:t>-</w:t>
      </w:r>
      <w:r w:rsidR="0042220C" w:rsidRPr="003537B6">
        <w:rPr>
          <w:rFonts w:ascii="Times New Roman" w:hAnsi="Times New Roman" w:cs="Times New Roman"/>
          <w:sz w:val="28"/>
          <w:szCs w:val="28"/>
        </w:rPr>
        <w:t xml:space="preserve"> территории (акватории), имеющие особое значение для сохранения или восстановления природных комплексов или их компонентов и поддержания экологического баланса.</w:t>
      </w:r>
    </w:p>
    <w:p w:rsidR="00163901" w:rsidRPr="00DD3CE0" w:rsidRDefault="00DD3CE0" w:rsidP="00DD3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163901" w:rsidRPr="00DD3CE0">
        <w:rPr>
          <w:rFonts w:ascii="Times New Roman" w:hAnsi="Times New Roman" w:cs="Times New Roman"/>
          <w:sz w:val="28"/>
          <w:szCs w:val="28"/>
        </w:rPr>
        <w:t>Объект капитального строительства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163901" w:rsidRPr="00DD3CE0" w:rsidRDefault="00DD3CE0" w:rsidP="00DD3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63901" w:rsidRPr="00DD3CE0">
        <w:rPr>
          <w:rFonts w:ascii="Times New Roman" w:hAnsi="Times New Roman" w:cs="Times New Roman"/>
          <w:sz w:val="28"/>
          <w:szCs w:val="28"/>
        </w:rPr>
        <w:t xml:space="preserve">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</w:t>
      </w:r>
      <w:r w:rsidR="00163901" w:rsidRPr="00DD3CE0">
        <w:rPr>
          <w:rFonts w:ascii="Times New Roman" w:hAnsi="Times New Roman" w:cs="Times New Roman"/>
          <w:sz w:val="28"/>
          <w:szCs w:val="28"/>
        </w:rPr>
        <w:lastRenderedPageBreak/>
        <w:t>а также ограничения использования земельных участков и объектов капитального строительства.</w:t>
      </w:r>
    </w:p>
    <w:p w:rsidR="00163901" w:rsidRPr="00DD3CE0" w:rsidRDefault="00DD3CE0" w:rsidP="00DD3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163901" w:rsidRPr="00DD3CE0">
        <w:rPr>
          <w:rFonts w:ascii="Times New Roman" w:hAnsi="Times New Roman" w:cs="Times New Roman"/>
          <w:sz w:val="28"/>
          <w:szCs w:val="28"/>
        </w:rPr>
        <w:t>Строительство - создание зданий, строений, сооружений (в том числе на месте сносимых объек</w:t>
      </w:r>
      <w:r w:rsidR="006F4F05" w:rsidRPr="00DD3CE0">
        <w:rPr>
          <w:rFonts w:ascii="Times New Roman" w:hAnsi="Times New Roman" w:cs="Times New Roman"/>
          <w:sz w:val="28"/>
          <w:szCs w:val="28"/>
        </w:rPr>
        <w:t>тов капитального строительства).</w:t>
      </w:r>
    </w:p>
    <w:p w:rsidR="00163901" w:rsidRPr="00DD3CE0" w:rsidRDefault="00DD3CE0" w:rsidP="00DD3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="00163901" w:rsidRPr="00DD3CE0">
        <w:rPr>
          <w:rFonts w:ascii="Times New Roman" w:hAnsi="Times New Roman" w:cs="Times New Roman"/>
          <w:sz w:val="28"/>
          <w:szCs w:val="28"/>
        </w:rPr>
        <w:t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</w:t>
      </w:r>
      <w:r w:rsidR="006F4F05" w:rsidRPr="00DD3CE0">
        <w:rPr>
          <w:rFonts w:ascii="Times New Roman" w:hAnsi="Times New Roman" w:cs="Times New Roman"/>
          <w:sz w:val="28"/>
          <w:szCs w:val="28"/>
        </w:rPr>
        <w:t>становления</w:t>
      </w:r>
      <w:proofErr w:type="gramEnd"/>
      <w:r w:rsidR="006F4F05" w:rsidRPr="00DD3CE0">
        <w:rPr>
          <w:rFonts w:ascii="Times New Roman" w:hAnsi="Times New Roman" w:cs="Times New Roman"/>
          <w:sz w:val="28"/>
          <w:szCs w:val="28"/>
        </w:rPr>
        <w:t xml:space="preserve"> указанных элементов.</w:t>
      </w:r>
    </w:p>
    <w:p w:rsidR="00163901" w:rsidRPr="00DD3CE0" w:rsidRDefault="00DD3CE0" w:rsidP="00DD3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6F4F05" w:rsidRPr="00DD3CE0">
        <w:rPr>
          <w:rFonts w:ascii="Times New Roman" w:hAnsi="Times New Roman" w:cs="Times New Roman"/>
          <w:sz w:val="28"/>
          <w:szCs w:val="28"/>
        </w:rPr>
        <w:t>З</w:t>
      </w:r>
      <w:r w:rsidR="00163901" w:rsidRPr="00DD3CE0">
        <w:rPr>
          <w:rFonts w:ascii="Times New Roman" w:hAnsi="Times New Roman" w:cs="Times New Roman"/>
          <w:sz w:val="28"/>
          <w:szCs w:val="28"/>
        </w:rPr>
        <w:t>астройщик -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</w:r>
    </w:p>
    <w:p w:rsidR="008D6621" w:rsidRPr="003537B6" w:rsidRDefault="008D6621" w:rsidP="001768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Описание заявителей при предоставлении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F05" w:rsidRPr="00DD3CE0" w:rsidRDefault="00DD3CE0" w:rsidP="00DD3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6"/>
      <w:bookmarkEnd w:id="1"/>
      <w:r>
        <w:rPr>
          <w:rFonts w:ascii="Times New Roman" w:hAnsi="Times New Roman" w:cs="Times New Roman"/>
          <w:sz w:val="28"/>
          <w:szCs w:val="28"/>
        </w:rPr>
        <w:t>10. </w:t>
      </w:r>
      <w:r w:rsidR="006F4F05" w:rsidRPr="00DD3CE0">
        <w:rPr>
          <w:rFonts w:ascii="Times New Roman" w:hAnsi="Times New Roman" w:cs="Times New Roman"/>
          <w:sz w:val="28"/>
          <w:szCs w:val="28"/>
        </w:rPr>
        <w:t>Право на получение государственной услуги имеют физические и юридические лица, а также физические и юридические лица, действующие на основании доверенности, являющиеся застройщиками либо их представителями и обеспечивающие на принадлежащем им земельном участке строительство, реконструкцию объектов капитального строительства (далее - заявители).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предоставления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4EC" w:rsidRPr="003537B6" w:rsidRDefault="00DD3CE0" w:rsidP="00DD3CE0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234D5B" w:rsidRPr="003537B6">
        <w:rPr>
          <w:rFonts w:ascii="Times New Roman" w:hAnsi="Times New Roman" w:cs="Times New Roman"/>
          <w:sz w:val="28"/>
          <w:szCs w:val="28"/>
        </w:rPr>
        <w:t>Информация о месте нахождения</w:t>
      </w:r>
      <w:r w:rsidR="006F14EC" w:rsidRPr="003537B6">
        <w:rPr>
          <w:rFonts w:ascii="Times New Roman" w:hAnsi="Times New Roman" w:cs="Times New Roman"/>
          <w:sz w:val="28"/>
          <w:szCs w:val="28"/>
        </w:rPr>
        <w:t>:</w:t>
      </w:r>
    </w:p>
    <w:p w:rsidR="00234D5B" w:rsidRPr="003537B6" w:rsidRDefault="006F14EC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департамент</w:t>
      </w:r>
      <w:r w:rsidR="00234D5B" w:rsidRPr="003537B6">
        <w:rPr>
          <w:rFonts w:ascii="Times New Roman" w:hAnsi="Times New Roman" w:cs="Times New Roman"/>
          <w:sz w:val="28"/>
          <w:szCs w:val="28"/>
        </w:rPr>
        <w:t xml:space="preserve"> по охране животного мира Новосибирской области</w:t>
      </w:r>
      <w:r w:rsidRPr="003537B6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234D5B" w:rsidRPr="003537B6">
        <w:rPr>
          <w:rFonts w:ascii="Times New Roman" w:hAnsi="Times New Roman" w:cs="Times New Roman"/>
          <w:sz w:val="28"/>
          <w:szCs w:val="28"/>
        </w:rPr>
        <w:t>: г.</w:t>
      </w:r>
      <w:r w:rsidR="00280584" w:rsidRPr="003537B6">
        <w:rPr>
          <w:rFonts w:ascii="Times New Roman" w:hAnsi="Times New Roman" w:cs="Times New Roman"/>
          <w:sz w:val="28"/>
          <w:szCs w:val="28"/>
        </w:rPr>
        <w:t xml:space="preserve"> Новосибирск, ул. </w:t>
      </w:r>
      <w:proofErr w:type="gramStart"/>
      <w:r w:rsidR="00280584" w:rsidRPr="003537B6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280584" w:rsidRPr="003537B6">
        <w:rPr>
          <w:rFonts w:ascii="Times New Roman" w:hAnsi="Times New Roman" w:cs="Times New Roman"/>
          <w:sz w:val="28"/>
          <w:szCs w:val="28"/>
        </w:rPr>
        <w:t>, 4а</w:t>
      </w:r>
      <w:r w:rsidRPr="003537B6">
        <w:rPr>
          <w:rFonts w:ascii="Times New Roman" w:hAnsi="Times New Roman" w:cs="Times New Roman"/>
          <w:sz w:val="28"/>
          <w:szCs w:val="28"/>
        </w:rPr>
        <w:t xml:space="preserve">. </w:t>
      </w:r>
      <w:r w:rsidR="00234D5B" w:rsidRPr="003537B6">
        <w:rPr>
          <w:rFonts w:ascii="Times New Roman" w:hAnsi="Times New Roman" w:cs="Times New Roman"/>
          <w:sz w:val="28"/>
          <w:szCs w:val="28"/>
        </w:rPr>
        <w:t>Почтовый адрес: 630007, г.</w:t>
      </w:r>
      <w:r w:rsidR="005A37C8" w:rsidRPr="003537B6">
        <w:rPr>
          <w:rFonts w:ascii="Times New Roman" w:hAnsi="Times New Roman" w:cs="Times New Roman"/>
          <w:sz w:val="28"/>
          <w:szCs w:val="28"/>
        </w:rPr>
        <w:t xml:space="preserve"> Новосибирск, ул. </w:t>
      </w:r>
      <w:proofErr w:type="gramStart"/>
      <w:r w:rsidR="005A37C8" w:rsidRPr="003537B6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5A37C8" w:rsidRPr="003537B6">
        <w:rPr>
          <w:rFonts w:ascii="Times New Roman" w:hAnsi="Times New Roman" w:cs="Times New Roman"/>
          <w:sz w:val="28"/>
          <w:szCs w:val="28"/>
        </w:rPr>
        <w:t>, 4а.</w:t>
      </w:r>
    </w:p>
    <w:p w:rsidR="00234D5B" w:rsidRPr="00DD3CE0" w:rsidRDefault="00DD3CE0" w:rsidP="00DD3C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234D5B" w:rsidRPr="00DD3CE0">
        <w:rPr>
          <w:rFonts w:ascii="Times New Roman" w:hAnsi="Times New Roman" w:cs="Times New Roman"/>
          <w:sz w:val="28"/>
          <w:szCs w:val="28"/>
        </w:rPr>
        <w:t>Прием заяв</w:t>
      </w:r>
      <w:r w:rsidR="006F14EC" w:rsidRPr="00DD3CE0">
        <w:rPr>
          <w:rFonts w:ascii="Times New Roman" w:hAnsi="Times New Roman" w:cs="Times New Roman"/>
          <w:sz w:val="28"/>
          <w:szCs w:val="28"/>
        </w:rPr>
        <w:t>ителей</w:t>
      </w:r>
      <w:r w:rsidR="006C0B2E">
        <w:rPr>
          <w:rFonts w:ascii="Times New Roman" w:hAnsi="Times New Roman" w:cs="Times New Roman"/>
          <w:sz w:val="28"/>
          <w:szCs w:val="28"/>
        </w:rPr>
        <w:t xml:space="preserve"> </w:t>
      </w:r>
      <w:r w:rsidR="006F14EC" w:rsidRPr="00DD3CE0">
        <w:rPr>
          <w:rFonts w:ascii="Times New Roman" w:hAnsi="Times New Roman" w:cs="Times New Roman"/>
          <w:sz w:val="28"/>
          <w:szCs w:val="28"/>
        </w:rPr>
        <w:t>в департаменте</w:t>
      </w:r>
      <w:r w:rsidR="00234D5B" w:rsidRPr="00DD3CE0">
        <w:rPr>
          <w:rFonts w:ascii="Times New Roman" w:hAnsi="Times New Roman" w:cs="Times New Roman"/>
          <w:sz w:val="28"/>
          <w:szCs w:val="28"/>
        </w:rPr>
        <w:t xml:space="preserve"> осуществляется по следующему графику:</w:t>
      </w:r>
    </w:p>
    <w:p w:rsidR="00234D5B" w:rsidRPr="003537B6" w:rsidRDefault="00823FB9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понедельник-четверг: 8.30-17.30, обед: 13.00-13.48;</w:t>
      </w:r>
    </w:p>
    <w:p w:rsidR="00823FB9" w:rsidRPr="003537B6" w:rsidRDefault="00823FB9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пятница: 8.30-16.30, обед: 13.00-13.48;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Сведения о графике приема заявителей специалистами департамента сообщаются по контакт</w:t>
      </w:r>
      <w:r w:rsidR="00DD3CE0">
        <w:rPr>
          <w:rFonts w:ascii="Times New Roman" w:hAnsi="Times New Roman" w:cs="Times New Roman"/>
          <w:sz w:val="28"/>
          <w:szCs w:val="28"/>
        </w:rPr>
        <w:t>но</w:t>
      </w:r>
      <w:r w:rsidR="00823FB9" w:rsidRPr="003537B6">
        <w:rPr>
          <w:rFonts w:ascii="Times New Roman" w:hAnsi="Times New Roman" w:cs="Times New Roman"/>
          <w:sz w:val="28"/>
          <w:szCs w:val="28"/>
        </w:rPr>
        <w:t>м</w:t>
      </w:r>
      <w:r w:rsidR="00DD3CE0">
        <w:rPr>
          <w:rFonts w:ascii="Times New Roman" w:hAnsi="Times New Roman" w:cs="Times New Roman"/>
          <w:sz w:val="28"/>
          <w:szCs w:val="28"/>
        </w:rPr>
        <w:t>у телефону</w:t>
      </w:r>
      <w:r w:rsidR="00823FB9" w:rsidRPr="003537B6">
        <w:rPr>
          <w:rFonts w:ascii="Times New Roman" w:hAnsi="Times New Roman" w:cs="Times New Roman"/>
          <w:sz w:val="28"/>
          <w:szCs w:val="28"/>
        </w:rPr>
        <w:t>: (383) 231-14-91</w:t>
      </w:r>
      <w:r w:rsidRPr="003537B6">
        <w:rPr>
          <w:rFonts w:ascii="Times New Roman" w:hAnsi="Times New Roman" w:cs="Times New Roman"/>
          <w:sz w:val="28"/>
          <w:szCs w:val="28"/>
        </w:rPr>
        <w:t>, по электронной почте, а также размещаются на официальном интернет-сайте департамента.</w:t>
      </w:r>
    </w:p>
    <w:p w:rsidR="00012528" w:rsidRPr="003537B6" w:rsidRDefault="00234D5B" w:rsidP="000125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Адрес официального сайта департамента </w:t>
      </w:r>
      <w:r w:rsidR="00823FB9" w:rsidRPr="003537B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 w:rsidRPr="003537B6">
        <w:rPr>
          <w:rFonts w:ascii="Times New Roman" w:hAnsi="Times New Roman" w:cs="Times New Roman"/>
          <w:sz w:val="28"/>
          <w:szCs w:val="28"/>
        </w:rPr>
        <w:t>сети Интернет</w:t>
      </w:r>
      <w:r w:rsidR="00823FB9" w:rsidRPr="003537B6">
        <w:rPr>
          <w:rFonts w:ascii="Times New Roman" w:hAnsi="Times New Roman" w:cs="Times New Roman"/>
          <w:sz w:val="28"/>
          <w:szCs w:val="28"/>
        </w:rPr>
        <w:t xml:space="preserve"> (далее – сеть Интернет)</w:t>
      </w:r>
      <w:r w:rsidRPr="003537B6">
        <w:rPr>
          <w:rFonts w:ascii="Times New Roman" w:hAnsi="Times New Roman" w:cs="Times New Roman"/>
          <w:sz w:val="28"/>
          <w:szCs w:val="28"/>
        </w:rPr>
        <w:t xml:space="preserve">, содержащий информацию о предоставлении государственной услуги: www.ohotnadzor.nso.ru, адрес электронной почты департамента: </w:t>
      </w:r>
      <w:hyperlink r:id="rId9" w:history="1">
        <w:r w:rsidR="00012528" w:rsidRPr="009D52C5">
          <w:rPr>
            <w:rStyle w:val="aa"/>
            <w:rFonts w:ascii="Times New Roman" w:hAnsi="Times New Roman" w:cs="Times New Roman"/>
            <w:sz w:val="28"/>
            <w:szCs w:val="28"/>
          </w:rPr>
          <w:t>aw-nso@mail.ru</w:t>
        </w:r>
      </w:hyperlink>
      <w:r w:rsidRPr="003537B6">
        <w:rPr>
          <w:rFonts w:ascii="Times New Roman" w:hAnsi="Times New Roman" w:cs="Times New Roman"/>
          <w:sz w:val="28"/>
          <w:szCs w:val="28"/>
        </w:rPr>
        <w:t>.</w:t>
      </w:r>
    </w:p>
    <w:p w:rsidR="00234D5B" w:rsidRPr="00DD3CE0" w:rsidRDefault="00DD3CE0" w:rsidP="00DD3C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13. </w:t>
      </w:r>
      <w:r w:rsidR="00234D5B" w:rsidRPr="00DD3CE0">
        <w:rPr>
          <w:rFonts w:ascii="Times New Roman" w:hAnsi="Times New Roman" w:cs="Times New Roman"/>
          <w:sz w:val="28"/>
          <w:szCs w:val="28"/>
        </w:rPr>
        <w:t>Информация о месте нахождения, контактных телефонах, адресах электронной почты департамента размещается: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на официальном интернет-сайте департамента;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на информационных стендах департамента.</w:t>
      </w:r>
    </w:p>
    <w:p w:rsidR="00823FB9" w:rsidRPr="003537B6" w:rsidRDefault="00823FB9" w:rsidP="0017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услуг» (далее - ЕПГУ) по адресу </w:t>
      </w:r>
      <w:hyperlink r:id="rId10" w:history="1">
        <w:r w:rsidRPr="003537B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537B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537B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3537B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537B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826A7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3537B6">
        <w:rPr>
          <w:rFonts w:ascii="Times New Roman" w:hAnsi="Times New Roman" w:cs="Times New Roman"/>
          <w:sz w:val="28"/>
          <w:szCs w:val="28"/>
        </w:rPr>
        <w:t xml:space="preserve">региональной государственной информационной системе «Портал государственных и муниципальных услуг Новосибирской области» (далее - РПГУ) по адресу </w:t>
      </w:r>
      <w:r w:rsidRPr="003537B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537B6">
        <w:rPr>
          <w:rFonts w:ascii="Times New Roman" w:hAnsi="Times New Roman" w:cs="Times New Roman"/>
          <w:sz w:val="28"/>
          <w:szCs w:val="28"/>
        </w:rPr>
        <w:t>.54.</w:t>
      </w:r>
      <w:r w:rsidRPr="003537B6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3537B6">
        <w:rPr>
          <w:rFonts w:ascii="Times New Roman" w:hAnsi="Times New Roman" w:cs="Times New Roman"/>
          <w:sz w:val="28"/>
          <w:szCs w:val="28"/>
        </w:rPr>
        <w:t>.</w:t>
      </w:r>
      <w:r w:rsidRPr="003537B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537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FB9" w:rsidRPr="003537B6" w:rsidRDefault="00823FB9" w:rsidP="0017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Информация, размещаемая на официальном интернет-сайте и информационных стендах департамента, обновляется по мере ее изменения.</w:t>
      </w:r>
    </w:p>
    <w:p w:rsidR="00823FB9" w:rsidRPr="003537B6" w:rsidRDefault="00823FB9" w:rsidP="0017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Размещение информации на информационных стендах департамента обеспечивает доступность и удобство получения информации. При изготовлении информационных материалов для стендов используется шрифт </w:t>
      </w:r>
      <w:proofErr w:type="spellStart"/>
      <w:r w:rsidRPr="003537B6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3537B6"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234D5B" w:rsidRPr="00DD3CE0" w:rsidRDefault="00DD3CE0" w:rsidP="00DD3C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234D5B" w:rsidRPr="00DD3CE0">
        <w:rPr>
          <w:rFonts w:ascii="Times New Roman" w:hAnsi="Times New Roman" w:cs="Times New Roman"/>
          <w:sz w:val="28"/>
          <w:szCs w:val="28"/>
        </w:rPr>
        <w:t>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на интернет-сайте департамента);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на инфо</w:t>
      </w:r>
      <w:r w:rsidR="00823FB9" w:rsidRPr="003537B6">
        <w:rPr>
          <w:rFonts w:ascii="Times New Roman" w:hAnsi="Times New Roman" w:cs="Times New Roman"/>
          <w:sz w:val="28"/>
          <w:szCs w:val="28"/>
        </w:rPr>
        <w:t xml:space="preserve">рмационных стендах департамента; </w:t>
      </w:r>
    </w:p>
    <w:p w:rsidR="00823FB9" w:rsidRPr="003537B6" w:rsidRDefault="00823FB9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на ЕПГУ, РПГУ.</w:t>
      </w:r>
    </w:p>
    <w:p w:rsidR="00234D5B" w:rsidRPr="00DD3CE0" w:rsidRDefault="00DD3CE0" w:rsidP="00DD3C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234D5B" w:rsidRPr="00DD3CE0">
        <w:rPr>
          <w:rFonts w:ascii="Times New Roman" w:hAnsi="Times New Roman" w:cs="Times New Roman"/>
          <w:sz w:val="28"/>
          <w:szCs w:val="28"/>
        </w:rPr>
        <w:t>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</w:t>
      </w:r>
      <w:r w:rsidR="00823FB9" w:rsidRPr="00DD3CE0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 (на ЕПГУ, РПГУ)</w:t>
      </w:r>
      <w:r w:rsidR="00234D5B" w:rsidRPr="00DD3CE0">
        <w:rPr>
          <w:rFonts w:ascii="Times New Roman" w:hAnsi="Times New Roman" w:cs="Times New Roman"/>
          <w:sz w:val="28"/>
          <w:szCs w:val="28"/>
        </w:rPr>
        <w:t>.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При устном обращении заявителей специалист департамента, работающий с документами по предоставлению государственной услуги, содерж</w:t>
      </w:r>
      <w:r w:rsidR="007E41EA">
        <w:rPr>
          <w:rFonts w:ascii="Times New Roman" w:hAnsi="Times New Roman" w:cs="Times New Roman"/>
          <w:sz w:val="28"/>
          <w:szCs w:val="28"/>
        </w:rPr>
        <w:t>ание устного обращения заносит</w:t>
      </w:r>
      <w:r w:rsidRPr="003537B6">
        <w:rPr>
          <w:rFonts w:ascii="Times New Roman" w:hAnsi="Times New Roman" w:cs="Times New Roman"/>
          <w:sz w:val="28"/>
          <w:szCs w:val="28"/>
        </w:rPr>
        <w:t xml:space="preserve"> в карточку личного приема граждан.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537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37B6">
        <w:rPr>
          <w:rFonts w:ascii="Times New Roman" w:hAnsi="Times New Roman" w:cs="Times New Roman"/>
          <w:sz w:val="28"/>
          <w:szCs w:val="28"/>
        </w:rPr>
        <w:t xml:space="preserve"> если изложенные в обращении факты и обстоятельства являются очевидными и не требуют дополнительной проверки, ответ на устное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Письменный ответ подписывается руководителем департамента, содержит фамилию, инициалы и номер телефона исполнителя. Ответ направляется по почтовому адресу, указанному в письменном обращении.</w:t>
      </w:r>
    </w:p>
    <w:p w:rsidR="00823FB9" w:rsidRPr="003537B6" w:rsidRDefault="00823FB9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При письменном обращении ответ направляется заявителю в течение 30 дней со дня регистрации письменного обращения в департаменте.</w:t>
      </w:r>
    </w:p>
    <w:p w:rsidR="00823FB9" w:rsidRPr="003537B6" w:rsidRDefault="00823FB9" w:rsidP="001768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537B6">
        <w:rPr>
          <w:rFonts w:ascii="Times New Roman" w:hAnsi="Times New Roman" w:cs="Times New Roman"/>
          <w:sz w:val="28"/>
          <w:szCs w:val="28"/>
        </w:rPr>
        <w:t>В обращении, поступившем в департамент в форме электронного документа,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3537B6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</w:t>
      </w:r>
      <w:r w:rsidRPr="003537B6">
        <w:rPr>
          <w:rFonts w:ascii="Times New Roman" w:hAnsi="Times New Roman" w:cs="Times New Roman"/>
          <w:sz w:val="28"/>
          <w:szCs w:val="28"/>
        </w:rPr>
        <w:lastRenderedPageBreak/>
        <w:t>обращению документы и материалы в электронной форме либо направить указанные документы и материалы или их копии в письменной форме.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Ответ на обращение, поступившее в департамент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34D5B" w:rsidRPr="003537B6" w:rsidRDefault="00234D5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руководитель департамента,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80584" w:rsidRPr="003537B6" w:rsidRDefault="00280584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37B6">
        <w:rPr>
          <w:rFonts w:ascii="Times New Roman" w:hAnsi="Times New Roman" w:cs="Times New Roman"/>
          <w:b/>
          <w:sz w:val="28"/>
          <w:szCs w:val="28"/>
        </w:rPr>
        <w:t>II. С</w:t>
      </w:r>
      <w:r w:rsidR="00A30981" w:rsidRPr="003537B6">
        <w:rPr>
          <w:rFonts w:ascii="Times New Roman" w:hAnsi="Times New Roman" w:cs="Times New Roman"/>
          <w:b/>
          <w:sz w:val="28"/>
          <w:szCs w:val="28"/>
        </w:rPr>
        <w:t xml:space="preserve">тандарт предоставления государственной услуги 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7AD" w:rsidRPr="00DD3CE0" w:rsidRDefault="00DD3CE0" w:rsidP="00DD3C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A30981" w:rsidRPr="00DD3CE0">
        <w:rPr>
          <w:rFonts w:ascii="Times New Roman" w:hAnsi="Times New Roman" w:cs="Times New Roman"/>
          <w:sz w:val="28"/>
          <w:szCs w:val="28"/>
        </w:rPr>
        <w:t>Наименование государственной услуги: в</w:t>
      </w:r>
      <w:r w:rsidR="006627AD" w:rsidRPr="00DD3CE0">
        <w:rPr>
          <w:rFonts w:ascii="Times New Roman" w:hAnsi="Times New Roman" w:cs="Times New Roman"/>
          <w:sz w:val="28"/>
          <w:szCs w:val="28"/>
        </w:rPr>
        <w:t>ыдача разрешений на строительство объекта капитального строительства, строительство, реконструкцию которого планируется осуществлять в границах особо охраняем</w:t>
      </w:r>
      <w:r w:rsidR="00A30981" w:rsidRPr="00DD3CE0">
        <w:rPr>
          <w:rFonts w:ascii="Times New Roman" w:hAnsi="Times New Roman" w:cs="Times New Roman"/>
          <w:sz w:val="28"/>
          <w:szCs w:val="28"/>
        </w:rPr>
        <w:t>ой</w:t>
      </w:r>
      <w:r w:rsidR="006627AD" w:rsidRPr="00DD3CE0">
        <w:rPr>
          <w:rFonts w:ascii="Times New Roman" w:hAnsi="Times New Roman" w:cs="Times New Roman"/>
          <w:sz w:val="28"/>
          <w:szCs w:val="28"/>
        </w:rPr>
        <w:t xml:space="preserve"> природн</w:t>
      </w:r>
      <w:r w:rsidR="00A30981" w:rsidRPr="00DD3CE0">
        <w:rPr>
          <w:rFonts w:ascii="Times New Roman" w:hAnsi="Times New Roman" w:cs="Times New Roman"/>
          <w:sz w:val="28"/>
          <w:szCs w:val="28"/>
        </w:rPr>
        <w:t>ой</w:t>
      </w:r>
      <w:r w:rsidR="006627AD" w:rsidRPr="00DD3CE0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280584" w:rsidRPr="00DD3CE0">
        <w:rPr>
          <w:rFonts w:ascii="Times New Roman" w:hAnsi="Times New Roman" w:cs="Times New Roman"/>
          <w:sz w:val="28"/>
          <w:szCs w:val="28"/>
        </w:rPr>
        <w:t>й</w:t>
      </w:r>
      <w:r w:rsidR="006627AD" w:rsidRPr="00DD3CE0">
        <w:rPr>
          <w:rFonts w:ascii="Times New Roman" w:hAnsi="Times New Roman" w:cs="Times New Roman"/>
          <w:sz w:val="28"/>
          <w:szCs w:val="28"/>
        </w:rPr>
        <w:t xml:space="preserve"> регионального значения – государственн</w:t>
      </w:r>
      <w:r w:rsidR="00A30981" w:rsidRPr="00DD3CE0">
        <w:rPr>
          <w:rFonts w:ascii="Times New Roman" w:hAnsi="Times New Roman" w:cs="Times New Roman"/>
          <w:sz w:val="28"/>
          <w:szCs w:val="28"/>
        </w:rPr>
        <w:t>ого</w:t>
      </w:r>
      <w:r w:rsidR="006627AD" w:rsidRPr="00DD3CE0">
        <w:rPr>
          <w:rFonts w:ascii="Times New Roman" w:hAnsi="Times New Roman" w:cs="Times New Roman"/>
          <w:sz w:val="28"/>
          <w:szCs w:val="28"/>
        </w:rPr>
        <w:t xml:space="preserve"> природн</w:t>
      </w:r>
      <w:r w:rsidR="00A30981" w:rsidRPr="00DD3CE0">
        <w:rPr>
          <w:rFonts w:ascii="Times New Roman" w:hAnsi="Times New Roman" w:cs="Times New Roman"/>
          <w:sz w:val="28"/>
          <w:szCs w:val="28"/>
        </w:rPr>
        <w:t>ого</w:t>
      </w:r>
      <w:r w:rsidR="006627AD" w:rsidRPr="00DD3CE0">
        <w:rPr>
          <w:rFonts w:ascii="Times New Roman" w:hAnsi="Times New Roman" w:cs="Times New Roman"/>
          <w:sz w:val="28"/>
          <w:szCs w:val="28"/>
        </w:rPr>
        <w:t xml:space="preserve"> заказника Новосибирской области (далее - государственная услуга).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981" w:rsidRPr="00CA5661" w:rsidRDefault="00CA5661" w:rsidP="00CA56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132EF6" w:rsidRPr="00CA566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департаментом</w:t>
      </w:r>
      <w:r w:rsidR="00A30981" w:rsidRPr="00CA5661">
        <w:rPr>
          <w:rFonts w:ascii="Times New Roman" w:hAnsi="Times New Roman" w:cs="Times New Roman"/>
          <w:sz w:val="28"/>
          <w:szCs w:val="28"/>
        </w:rPr>
        <w:t>.</w:t>
      </w:r>
    </w:p>
    <w:p w:rsidR="0023754E" w:rsidRPr="00CA5661" w:rsidRDefault="00CA5661" w:rsidP="00CA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="0023754E" w:rsidRPr="00CA5661"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 при предоставлении государственной услуги департамент осуществляет взаимодействие </w:t>
      </w:r>
      <w:proofErr w:type="gramStart"/>
      <w:r w:rsidR="0023754E" w:rsidRPr="00CA56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754E" w:rsidRPr="00CA5661">
        <w:rPr>
          <w:rFonts w:ascii="Times New Roman" w:hAnsi="Times New Roman" w:cs="Times New Roman"/>
          <w:sz w:val="28"/>
          <w:szCs w:val="28"/>
        </w:rPr>
        <w:t>:</w:t>
      </w:r>
    </w:p>
    <w:p w:rsidR="0023754E" w:rsidRPr="003537B6" w:rsidRDefault="00CA5661" w:rsidP="00237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3754E" w:rsidRPr="003537B6"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="0023754E" w:rsidRPr="003537B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3754E" w:rsidRPr="003537B6">
        <w:rPr>
          <w:rFonts w:ascii="Times New Roman" w:hAnsi="Times New Roman" w:cs="Times New Roman"/>
          <w:sz w:val="28"/>
          <w:szCs w:val="28"/>
        </w:rPr>
        <w:t xml:space="preserve"> по Новосибирской области);</w:t>
      </w:r>
    </w:p>
    <w:p w:rsidR="0023754E" w:rsidRPr="003537B6" w:rsidRDefault="00CA5661" w:rsidP="00237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3754E" w:rsidRPr="003537B6">
        <w:rPr>
          <w:rFonts w:ascii="Times New Roman" w:hAnsi="Times New Roman" w:cs="Times New Roman"/>
          <w:sz w:val="28"/>
          <w:szCs w:val="28"/>
        </w:rPr>
        <w:t>инспекцией государственного строительного надзора Новосибирской области;</w:t>
      </w:r>
    </w:p>
    <w:p w:rsidR="0023754E" w:rsidRPr="003537B6" w:rsidRDefault="00CA5661" w:rsidP="00237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23754E" w:rsidRPr="003537B6">
        <w:rPr>
          <w:rFonts w:ascii="Times New Roman" w:hAnsi="Times New Roman" w:cs="Times New Roman"/>
          <w:sz w:val="28"/>
          <w:szCs w:val="28"/>
        </w:rPr>
        <w:t>государственным бюджетным учреждением «Государственная вневедомственная экспертиза Новосибирской области»;</w:t>
      </w:r>
    </w:p>
    <w:p w:rsidR="0023754E" w:rsidRPr="003537B6" w:rsidRDefault="00CA5661" w:rsidP="00237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23754E" w:rsidRPr="003537B6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образований Новосибирской области.</w:t>
      </w:r>
    </w:p>
    <w:p w:rsidR="003331AF" w:rsidRPr="00CA5661" w:rsidRDefault="00CA5661" w:rsidP="00CA56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proofErr w:type="gramStart"/>
      <w:r w:rsidR="003331AF" w:rsidRPr="00CA5661">
        <w:rPr>
          <w:rFonts w:ascii="Times New Roman" w:hAnsi="Times New Roman" w:cs="Times New Roman"/>
          <w:sz w:val="28"/>
          <w:szCs w:val="28"/>
        </w:rPr>
        <w:t>Департамент не вправе требовать от заявителя осуществления действий, в том числе согласований, необходимых для получения государственной услуги,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организациями, участвующими в предоставлении государственных услуг, утверждённый постановлением</w:t>
      </w:r>
      <w:proofErr w:type="gramEnd"/>
      <w:r w:rsidR="006C0B2E">
        <w:rPr>
          <w:rFonts w:ascii="Times New Roman" w:hAnsi="Times New Roman" w:cs="Times New Roman"/>
          <w:sz w:val="28"/>
          <w:szCs w:val="28"/>
        </w:rPr>
        <w:t xml:space="preserve"> </w:t>
      </w:r>
      <w:r w:rsidR="003331AF" w:rsidRPr="00CA5661">
        <w:rPr>
          <w:rFonts w:ascii="Times New Roman" w:hAnsi="Times New Roman" w:cs="Times New Roman"/>
          <w:sz w:val="28"/>
          <w:szCs w:val="28"/>
        </w:rPr>
        <w:lastRenderedPageBreak/>
        <w:t>Правительства Новосибирской области от 30.09.2011</w:t>
      </w:r>
      <w:r w:rsidR="00825779" w:rsidRPr="00CA5661">
        <w:rPr>
          <w:rFonts w:ascii="Times New Roman" w:hAnsi="Times New Roman" w:cs="Times New Roman"/>
          <w:sz w:val="28"/>
          <w:szCs w:val="28"/>
        </w:rPr>
        <w:t xml:space="preserve"> № 433-п </w:t>
      </w:r>
      <w:r w:rsidR="003331AF" w:rsidRPr="00CA5661">
        <w:rPr>
          <w:rFonts w:ascii="Times New Roman" w:hAnsi="Times New Roman" w:cs="Times New Roman"/>
          <w:sz w:val="28"/>
          <w:szCs w:val="28"/>
        </w:rPr>
        <w:t>«Об утверждении перечня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организациями, участвующими в предоставлении государственных услуг».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3331AF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Описание р</w:t>
      </w:r>
      <w:r w:rsidR="00132EF6" w:rsidRPr="003537B6">
        <w:rPr>
          <w:rFonts w:ascii="Times New Roman" w:hAnsi="Times New Roman" w:cs="Times New Roman"/>
          <w:sz w:val="28"/>
          <w:szCs w:val="28"/>
        </w:rPr>
        <w:t>езультат</w:t>
      </w:r>
      <w:r w:rsidRPr="003537B6">
        <w:rPr>
          <w:rFonts w:ascii="Times New Roman" w:hAnsi="Times New Roman" w:cs="Times New Roman"/>
          <w:sz w:val="28"/>
          <w:szCs w:val="28"/>
        </w:rPr>
        <w:t>а</w:t>
      </w:r>
      <w:r w:rsidR="00132EF6" w:rsidRPr="003537B6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99F" w:rsidRPr="003537B6" w:rsidRDefault="00CA5661" w:rsidP="00CA5661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="003331AF" w:rsidRPr="003537B6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государственной услуги является: </w:t>
      </w:r>
    </w:p>
    <w:p w:rsidR="00AD399F" w:rsidRPr="003537B6" w:rsidRDefault="00CA5661" w:rsidP="00AD3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AD399F" w:rsidRPr="003537B6">
        <w:rPr>
          <w:rFonts w:ascii="Times New Roman" w:hAnsi="Times New Roman" w:cs="Times New Roman"/>
          <w:sz w:val="28"/>
          <w:szCs w:val="28"/>
        </w:rPr>
        <w:t>выдача (отказ в выдаче) заявит</w:t>
      </w:r>
      <w:r w:rsidR="00012528">
        <w:rPr>
          <w:rFonts w:ascii="Times New Roman" w:hAnsi="Times New Roman" w:cs="Times New Roman"/>
          <w:sz w:val="28"/>
          <w:szCs w:val="28"/>
        </w:rPr>
        <w:t>елю разрешения на строительство.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727" w:rsidRPr="00CA5661" w:rsidRDefault="00CA5661" w:rsidP="000125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="00D869AC" w:rsidRPr="00CA5661">
        <w:rPr>
          <w:rFonts w:ascii="Times New Roman" w:hAnsi="Times New Roman" w:cs="Times New Roman"/>
          <w:sz w:val="28"/>
          <w:szCs w:val="28"/>
        </w:rPr>
        <w:t>Срок осуществления процедуры выдачи либо отказа в выдаче разрешения на строительство составляет не более 10 дней со дня регистрации заявления о выдаче разрешения на строительство.</w:t>
      </w:r>
    </w:p>
    <w:p w:rsidR="00323727" w:rsidRPr="003537B6" w:rsidRDefault="00323727" w:rsidP="001768A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возникающие в связи с предоставлением государственной услуги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012528" w:rsidP="007E41E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E41EA">
        <w:rPr>
          <w:rFonts w:ascii="Times New Roman" w:hAnsi="Times New Roman" w:cs="Times New Roman"/>
          <w:sz w:val="28"/>
          <w:szCs w:val="28"/>
        </w:rPr>
        <w:t>. </w:t>
      </w:r>
      <w:r w:rsidR="00132EF6" w:rsidRPr="003537B6">
        <w:rPr>
          <w:rFonts w:ascii="Times New Roman" w:hAnsi="Times New Roman" w:cs="Times New Roman"/>
          <w:sz w:val="28"/>
          <w:szCs w:val="28"/>
        </w:rPr>
        <w:t>Предоставление государственной услуг</w:t>
      </w:r>
      <w:r w:rsidR="007E41EA">
        <w:rPr>
          <w:rFonts w:ascii="Times New Roman" w:hAnsi="Times New Roman" w:cs="Times New Roman"/>
          <w:sz w:val="28"/>
          <w:szCs w:val="28"/>
        </w:rPr>
        <w:t xml:space="preserve">и осуществляется в соответствии </w:t>
      </w:r>
      <w:proofErr w:type="gramStart"/>
      <w:r w:rsidR="00132EF6" w:rsidRPr="003537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32EF6" w:rsidRPr="003537B6">
        <w:rPr>
          <w:rFonts w:ascii="Times New Roman" w:hAnsi="Times New Roman" w:cs="Times New Roman"/>
          <w:sz w:val="28"/>
          <w:szCs w:val="28"/>
        </w:rPr>
        <w:t>:</w:t>
      </w:r>
    </w:p>
    <w:p w:rsidR="00D869AC" w:rsidRPr="003537B6" w:rsidRDefault="00D869AC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1" w:history="1">
        <w:r w:rsidRPr="003537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3537B6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323727" w:rsidRPr="003537B6">
        <w:rPr>
          <w:rFonts w:ascii="Times New Roman" w:hAnsi="Times New Roman" w:cs="Times New Roman"/>
          <w:sz w:val="28"/>
          <w:szCs w:val="28"/>
        </w:rPr>
        <w:t>«</w:t>
      </w:r>
      <w:r w:rsidRPr="003537B6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23727" w:rsidRPr="003537B6">
        <w:rPr>
          <w:rFonts w:ascii="Times New Roman" w:hAnsi="Times New Roman" w:cs="Times New Roman"/>
          <w:sz w:val="28"/>
          <w:szCs w:val="28"/>
        </w:rPr>
        <w:t>»</w:t>
      </w:r>
      <w:r w:rsidRPr="003537B6">
        <w:rPr>
          <w:rFonts w:ascii="Times New Roman" w:hAnsi="Times New Roman" w:cs="Times New Roman"/>
          <w:sz w:val="28"/>
          <w:szCs w:val="28"/>
        </w:rPr>
        <w:t xml:space="preserve">, 2005, </w:t>
      </w:r>
      <w:r w:rsidR="00323727" w:rsidRPr="003537B6">
        <w:rPr>
          <w:rFonts w:ascii="Times New Roman" w:hAnsi="Times New Roman" w:cs="Times New Roman"/>
          <w:sz w:val="28"/>
          <w:szCs w:val="28"/>
        </w:rPr>
        <w:t xml:space="preserve">№ 1, ст. 16); </w:t>
      </w:r>
    </w:p>
    <w:p w:rsidR="00D869AC" w:rsidRPr="003537B6" w:rsidRDefault="00D869AC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3537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537B6">
        <w:rPr>
          <w:rFonts w:ascii="Times New Roman" w:hAnsi="Times New Roman" w:cs="Times New Roman"/>
          <w:sz w:val="28"/>
          <w:szCs w:val="28"/>
        </w:rPr>
        <w:t xml:space="preserve"> от 14.03.1995 </w:t>
      </w:r>
      <w:r w:rsidR="00323727" w:rsidRPr="003537B6">
        <w:rPr>
          <w:rFonts w:ascii="Times New Roman" w:hAnsi="Times New Roman" w:cs="Times New Roman"/>
          <w:sz w:val="28"/>
          <w:szCs w:val="28"/>
        </w:rPr>
        <w:t>№ 33-ФЗ «</w:t>
      </w:r>
      <w:r w:rsidRPr="003537B6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</w:t>
      </w:r>
      <w:r w:rsidR="00323727" w:rsidRPr="003537B6">
        <w:rPr>
          <w:rFonts w:ascii="Times New Roman" w:hAnsi="Times New Roman" w:cs="Times New Roman"/>
          <w:sz w:val="28"/>
          <w:szCs w:val="28"/>
        </w:rPr>
        <w:t>» («</w:t>
      </w:r>
      <w:r w:rsidRPr="003537B6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23727" w:rsidRPr="003537B6">
        <w:rPr>
          <w:rFonts w:ascii="Times New Roman" w:hAnsi="Times New Roman" w:cs="Times New Roman"/>
          <w:sz w:val="28"/>
          <w:szCs w:val="28"/>
        </w:rPr>
        <w:t>»</w:t>
      </w:r>
      <w:r w:rsidRPr="003537B6">
        <w:rPr>
          <w:rFonts w:ascii="Times New Roman" w:hAnsi="Times New Roman" w:cs="Times New Roman"/>
          <w:sz w:val="28"/>
          <w:szCs w:val="28"/>
        </w:rPr>
        <w:t xml:space="preserve">, 20.03.1995, </w:t>
      </w:r>
      <w:r w:rsidR="00323727" w:rsidRPr="003537B6">
        <w:rPr>
          <w:rFonts w:ascii="Times New Roman" w:hAnsi="Times New Roman" w:cs="Times New Roman"/>
          <w:sz w:val="28"/>
          <w:szCs w:val="28"/>
        </w:rPr>
        <w:t>№</w:t>
      </w:r>
      <w:r w:rsidRPr="003537B6">
        <w:rPr>
          <w:rFonts w:ascii="Times New Roman" w:hAnsi="Times New Roman" w:cs="Times New Roman"/>
          <w:sz w:val="28"/>
          <w:szCs w:val="28"/>
        </w:rPr>
        <w:t xml:space="preserve"> 12, ст. 1024);</w:t>
      </w:r>
    </w:p>
    <w:p w:rsidR="00AD399F" w:rsidRPr="003537B6" w:rsidRDefault="003E6D3E" w:rsidP="00AD39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D399F" w:rsidRPr="003537B6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330568" w:rsidRPr="003537B6">
        <w:rPr>
          <w:rFonts w:ascii="Times New Roman" w:hAnsi="Times New Roman" w:cs="Times New Roman"/>
          <w:sz w:val="28"/>
          <w:szCs w:val="28"/>
        </w:rPr>
        <w:t>ом</w:t>
      </w:r>
      <w:r w:rsidR="00AD399F" w:rsidRPr="003537B6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19.10.2006 № 120 «Об утверждении Инструкции о порядке заполнения формы разрешения на строительство» («Бюллетень нормативных актов федеральных органов исполнительной власти»,13.11. 2006, № 46);</w:t>
      </w:r>
    </w:p>
    <w:p w:rsidR="00323727" w:rsidRPr="003537B6" w:rsidRDefault="003E6D3E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23727" w:rsidRPr="003537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323727" w:rsidRPr="003537B6">
        <w:rPr>
          <w:rFonts w:ascii="Times New Roman" w:hAnsi="Times New Roman" w:cs="Times New Roman"/>
          <w:sz w:val="28"/>
          <w:szCs w:val="28"/>
        </w:rPr>
        <w:t xml:space="preserve"> Новосибирской области от 26.09.2005 </w:t>
      </w:r>
      <w:r w:rsidR="00C3484A" w:rsidRPr="003537B6">
        <w:rPr>
          <w:rFonts w:ascii="Times New Roman" w:hAnsi="Times New Roman" w:cs="Times New Roman"/>
          <w:sz w:val="28"/>
          <w:szCs w:val="28"/>
        </w:rPr>
        <w:t>№ 325-ОЗ «</w:t>
      </w:r>
      <w:r w:rsidR="00323727" w:rsidRPr="003537B6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 в Новосибирской области</w:t>
      </w:r>
      <w:r w:rsidR="00C3484A" w:rsidRPr="003537B6">
        <w:rPr>
          <w:rFonts w:ascii="Times New Roman" w:hAnsi="Times New Roman" w:cs="Times New Roman"/>
          <w:sz w:val="28"/>
          <w:szCs w:val="28"/>
        </w:rPr>
        <w:t>» («В</w:t>
      </w:r>
      <w:r w:rsidR="00323727" w:rsidRPr="003537B6">
        <w:rPr>
          <w:rFonts w:ascii="Times New Roman" w:hAnsi="Times New Roman" w:cs="Times New Roman"/>
          <w:sz w:val="28"/>
          <w:szCs w:val="28"/>
        </w:rPr>
        <w:t>едомости Новосибирского областного Совета депутатов</w:t>
      </w:r>
      <w:r w:rsidR="00C3484A" w:rsidRPr="003537B6">
        <w:rPr>
          <w:rFonts w:ascii="Times New Roman" w:hAnsi="Times New Roman" w:cs="Times New Roman"/>
          <w:sz w:val="28"/>
          <w:szCs w:val="28"/>
        </w:rPr>
        <w:t>»</w:t>
      </w:r>
      <w:r w:rsidR="00323727" w:rsidRPr="003537B6">
        <w:rPr>
          <w:rFonts w:ascii="Times New Roman" w:hAnsi="Times New Roman" w:cs="Times New Roman"/>
          <w:sz w:val="28"/>
          <w:szCs w:val="28"/>
        </w:rPr>
        <w:t xml:space="preserve">, 30.09.2005, </w:t>
      </w:r>
      <w:r w:rsidR="00C3484A" w:rsidRPr="003537B6">
        <w:rPr>
          <w:rFonts w:ascii="Times New Roman" w:hAnsi="Times New Roman" w:cs="Times New Roman"/>
          <w:sz w:val="28"/>
          <w:szCs w:val="28"/>
        </w:rPr>
        <w:t>№ 40);</w:t>
      </w:r>
    </w:p>
    <w:p w:rsidR="00132EF6" w:rsidRPr="003537B6" w:rsidRDefault="003E6D3E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3484A" w:rsidRPr="003537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132EF6" w:rsidRPr="003537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="00132EF6" w:rsidRPr="003537B6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18.10.2010 </w:t>
      </w:r>
      <w:r w:rsidR="00C3484A" w:rsidRPr="003537B6">
        <w:rPr>
          <w:rFonts w:ascii="Times New Roman" w:hAnsi="Times New Roman" w:cs="Times New Roman"/>
          <w:sz w:val="28"/>
          <w:szCs w:val="28"/>
        </w:rPr>
        <w:t>№ 176-п «</w:t>
      </w:r>
      <w:r w:rsidR="00132EF6" w:rsidRPr="003537B6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государственных услуг</w:t>
      </w:r>
      <w:r w:rsidR="00C3484A" w:rsidRPr="003537B6">
        <w:rPr>
          <w:rFonts w:ascii="Times New Roman" w:hAnsi="Times New Roman" w:cs="Times New Roman"/>
          <w:sz w:val="28"/>
          <w:szCs w:val="28"/>
        </w:rPr>
        <w:t>» («</w:t>
      </w:r>
      <w:r w:rsidR="00132EF6" w:rsidRPr="003537B6">
        <w:rPr>
          <w:rFonts w:ascii="Times New Roman" w:hAnsi="Times New Roman" w:cs="Times New Roman"/>
          <w:sz w:val="28"/>
          <w:szCs w:val="28"/>
        </w:rPr>
        <w:t>Советская Сибирь</w:t>
      </w:r>
      <w:r w:rsidR="00C3484A" w:rsidRPr="003537B6">
        <w:rPr>
          <w:rFonts w:ascii="Times New Roman" w:hAnsi="Times New Roman" w:cs="Times New Roman"/>
          <w:sz w:val="28"/>
          <w:szCs w:val="28"/>
        </w:rPr>
        <w:t>»</w:t>
      </w:r>
      <w:r w:rsidR="00132EF6" w:rsidRPr="003537B6">
        <w:rPr>
          <w:rFonts w:ascii="Times New Roman" w:hAnsi="Times New Roman" w:cs="Times New Roman"/>
          <w:sz w:val="28"/>
          <w:szCs w:val="28"/>
        </w:rPr>
        <w:t xml:space="preserve">, </w:t>
      </w:r>
      <w:r w:rsidR="00C3484A" w:rsidRPr="003537B6">
        <w:rPr>
          <w:rFonts w:ascii="Times New Roman" w:hAnsi="Times New Roman" w:cs="Times New Roman"/>
          <w:sz w:val="28"/>
          <w:szCs w:val="28"/>
        </w:rPr>
        <w:t>02.11.2010, № 213</w:t>
      </w:r>
      <w:r w:rsidR="00132EF6" w:rsidRPr="003537B6">
        <w:rPr>
          <w:rFonts w:ascii="Times New Roman" w:hAnsi="Times New Roman" w:cs="Times New Roman"/>
          <w:sz w:val="28"/>
          <w:szCs w:val="28"/>
        </w:rPr>
        <w:t>);</w:t>
      </w:r>
    </w:p>
    <w:p w:rsidR="00132EF6" w:rsidRPr="003537B6" w:rsidRDefault="003E6D3E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3484A" w:rsidRPr="003537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132EF6" w:rsidRPr="003537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="006C0B2E">
        <w:t xml:space="preserve"> </w:t>
      </w:r>
      <w:r w:rsidR="00132EF6" w:rsidRPr="003537B6"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от 14.07.2010 </w:t>
      </w:r>
      <w:r w:rsidR="00C3484A" w:rsidRPr="003537B6">
        <w:rPr>
          <w:rFonts w:ascii="Times New Roman" w:hAnsi="Times New Roman" w:cs="Times New Roman"/>
          <w:sz w:val="28"/>
          <w:szCs w:val="28"/>
        </w:rPr>
        <w:t>№ 205 «</w:t>
      </w:r>
      <w:r w:rsidR="00132EF6" w:rsidRPr="003537B6">
        <w:rPr>
          <w:rFonts w:ascii="Times New Roman" w:hAnsi="Times New Roman" w:cs="Times New Roman"/>
          <w:sz w:val="28"/>
          <w:szCs w:val="28"/>
        </w:rPr>
        <w:t>О департаменте по охране животного мира Новосибирской области</w:t>
      </w:r>
      <w:r w:rsidR="00C3484A" w:rsidRPr="003537B6">
        <w:rPr>
          <w:rFonts w:ascii="Times New Roman" w:hAnsi="Times New Roman" w:cs="Times New Roman"/>
          <w:sz w:val="28"/>
          <w:szCs w:val="28"/>
        </w:rPr>
        <w:t>» («</w:t>
      </w:r>
      <w:r w:rsidR="00132EF6" w:rsidRPr="003537B6">
        <w:rPr>
          <w:rFonts w:ascii="Times New Roman" w:hAnsi="Times New Roman" w:cs="Times New Roman"/>
          <w:sz w:val="28"/>
          <w:szCs w:val="28"/>
        </w:rPr>
        <w:t>Советская Сибирь</w:t>
      </w:r>
      <w:r w:rsidR="00C3484A" w:rsidRPr="003537B6">
        <w:rPr>
          <w:rFonts w:ascii="Times New Roman" w:hAnsi="Times New Roman" w:cs="Times New Roman"/>
          <w:sz w:val="28"/>
          <w:szCs w:val="28"/>
        </w:rPr>
        <w:t>»</w:t>
      </w:r>
      <w:r w:rsidR="00132EF6" w:rsidRPr="003537B6">
        <w:rPr>
          <w:rFonts w:ascii="Times New Roman" w:hAnsi="Times New Roman" w:cs="Times New Roman"/>
          <w:sz w:val="28"/>
          <w:szCs w:val="28"/>
        </w:rPr>
        <w:t>, 23.07.2010</w:t>
      </w:r>
      <w:r w:rsidR="00C3484A" w:rsidRPr="003537B6">
        <w:rPr>
          <w:rFonts w:ascii="Times New Roman" w:hAnsi="Times New Roman" w:cs="Times New Roman"/>
          <w:sz w:val="28"/>
          <w:szCs w:val="28"/>
        </w:rPr>
        <w:t>, № 141</w:t>
      </w:r>
      <w:r w:rsidR="002B7150" w:rsidRPr="003537B6">
        <w:rPr>
          <w:rFonts w:ascii="Times New Roman" w:hAnsi="Times New Roman" w:cs="Times New Roman"/>
          <w:sz w:val="28"/>
          <w:szCs w:val="28"/>
        </w:rPr>
        <w:t>);</w:t>
      </w:r>
    </w:p>
    <w:p w:rsidR="0016685E" w:rsidRDefault="003E6D3E" w:rsidP="002B7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proofErr w:type="gramStart"/>
        <w:r w:rsidR="002B7150" w:rsidRPr="003537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</w:t>
        </w:r>
      </w:hyperlink>
      <w:r w:rsidR="002B7150" w:rsidRPr="00353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2B7150" w:rsidRPr="003537B6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от 30.09.2011 № 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</w:t>
      </w:r>
      <w:r w:rsidR="002B7150" w:rsidRPr="003537B6">
        <w:rPr>
          <w:rFonts w:ascii="Times New Roman" w:hAnsi="Times New Roman" w:cs="Times New Roman"/>
          <w:sz w:val="28"/>
          <w:szCs w:val="28"/>
        </w:rPr>
        <w:lastRenderedPageBreak/>
        <w:t>исполнительными органами государственной власти Новосибирской области, органами местного самоуправления, территориальными государственными, внебюджетными фондами и подведомственными этим органам организациями, участвующими в предоставлении государственных и муниципальных услуг»</w:t>
      </w:r>
      <w:r w:rsidR="0016685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2EF6" w:rsidRPr="003537B6" w:rsidRDefault="00132EF6" w:rsidP="002B7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C3484A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Исчерпывающий п</w:t>
      </w:r>
      <w:r w:rsidR="00132EF6" w:rsidRPr="003537B6">
        <w:rPr>
          <w:rFonts w:ascii="Times New Roman" w:hAnsi="Times New Roman" w:cs="Times New Roman"/>
          <w:sz w:val="28"/>
          <w:szCs w:val="28"/>
        </w:rPr>
        <w:t>еречень документов, необходимых в соответствии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с нормативными правовыми актами для предоставления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C3484A" w:rsidRPr="003537B6">
        <w:rPr>
          <w:rFonts w:ascii="Times New Roman" w:hAnsi="Times New Roman" w:cs="Times New Roman"/>
          <w:sz w:val="28"/>
          <w:szCs w:val="28"/>
        </w:rPr>
        <w:t xml:space="preserve"> и услуги, которая является необходимой и обязательной</w:t>
      </w:r>
      <w:r w:rsidRPr="003537B6">
        <w:rPr>
          <w:rFonts w:ascii="Times New Roman" w:hAnsi="Times New Roman" w:cs="Times New Roman"/>
          <w:sz w:val="28"/>
          <w:szCs w:val="28"/>
        </w:rPr>
        <w:t>, подлежащих представлению заявителем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9AC" w:rsidRPr="002F5DA8" w:rsidRDefault="00012528" w:rsidP="002F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0"/>
      <w:bookmarkEnd w:id="2"/>
      <w:r>
        <w:rPr>
          <w:rFonts w:ascii="Times New Roman" w:hAnsi="Times New Roman" w:cs="Times New Roman"/>
          <w:sz w:val="28"/>
          <w:szCs w:val="28"/>
        </w:rPr>
        <w:t>23</w:t>
      </w:r>
      <w:r w:rsidR="007E41EA" w:rsidRPr="002F5DA8">
        <w:rPr>
          <w:rFonts w:ascii="Times New Roman" w:hAnsi="Times New Roman" w:cs="Times New Roman"/>
          <w:sz w:val="28"/>
          <w:szCs w:val="28"/>
        </w:rPr>
        <w:t>. </w:t>
      </w:r>
      <w:r w:rsidR="00D869AC" w:rsidRPr="002F5DA8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</w:t>
      </w:r>
      <w:r w:rsidR="00862E18" w:rsidRPr="002F5DA8">
        <w:rPr>
          <w:rFonts w:ascii="Times New Roman" w:hAnsi="Times New Roman" w:cs="Times New Roman"/>
          <w:sz w:val="28"/>
          <w:szCs w:val="28"/>
        </w:rPr>
        <w:t xml:space="preserve">по выдаче разрешения на строительство </w:t>
      </w:r>
      <w:r w:rsidR="00D869AC" w:rsidRPr="002F5DA8">
        <w:rPr>
          <w:rFonts w:ascii="Times New Roman" w:hAnsi="Times New Roman" w:cs="Times New Roman"/>
          <w:sz w:val="28"/>
          <w:szCs w:val="28"/>
        </w:rPr>
        <w:t>необходимы следующие документы:</w:t>
      </w:r>
    </w:p>
    <w:p w:rsidR="00D869AC" w:rsidRDefault="007E41EA" w:rsidP="002F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A8">
        <w:rPr>
          <w:rFonts w:ascii="Times New Roman" w:hAnsi="Times New Roman" w:cs="Times New Roman"/>
          <w:sz w:val="28"/>
          <w:szCs w:val="28"/>
        </w:rPr>
        <w:t xml:space="preserve">1) </w:t>
      </w:r>
      <w:r w:rsidR="00D869AC" w:rsidRPr="002F5DA8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3484A" w:rsidRPr="002F5DA8">
        <w:rPr>
          <w:rFonts w:ascii="Times New Roman" w:hAnsi="Times New Roman" w:cs="Times New Roman"/>
          <w:sz w:val="28"/>
          <w:szCs w:val="28"/>
        </w:rPr>
        <w:t>о</w:t>
      </w:r>
      <w:r w:rsidR="00D869AC" w:rsidRPr="002F5DA8">
        <w:rPr>
          <w:rFonts w:ascii="Times New Roman" w:hAnsi="Times New Roman" w:cs="Times New Roman"/>
          <w:sz w:val="28"/>
          <w:szCs w:val="28"/>
        </w:rPr>
        <w:t xml:space="preserve"> выдач</w:t>
      </w:r>
      <w:r w:rsidR="00C3484A" w:rsidRPr="002F5DA8">
        <w:rPr>
          <w:rFonts w:ascii="Times New Roman" w:hAnsi="Times New Roman" w:cs="Times New Roman"/>
          <w:sz w:val="28"/>
          <w:szCs w:val="28"/>
        </w:rPr>
        <w:t>е</w:t>
      </w:r>
      <w:r w:rsidR="00D869AC" w:rsidRPr="002F5DA8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строительство;</w:t>
      </w:r>
    </w:p>
    <w:p w:rsidR="009F3299" w:rsidRPr="002E32B5" w:rsidRDefault="009F3299" w:rsidP="002F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B5">
        <w:rPr>
          <w:rFonts w:ascii="Times New Roman" w:hAnsi="Times New Roman" w:cs="Times New Roman"/>
          <w:sz w:val="28"/>
          <w:szCs w:val="28"/>
        </w:rPr>
        <w:t>1.1)</w:t>
      </w:r>
      <w:r w:rsidR="004334CD" w:rsidRPr="002E32B5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земельный участок;</w:t>
      </w:r>
    </w:p>
    <w:p w:rsidR="00D869AC" w:rsidRPr="002F5DA8" w:rsidRDefault="00C3484A" w:rsidP="002F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A8">
        <w:rPr>
          <w:rFonts w:ascii="Times New Roman" w:hAnsi="Times New Roman" w:cs="Times New Roman"/>
          <w:sz w:val="28"/>
          <w:szCs w:val="28"/>
        </w:rPr>
        <w:t>2</w:t>
      </w:r>
      <w:r w:rsidR="007E41EA" w:rsidRPr="002F5DA8">
        <w:rPr>
          <w:rFonts w:ascii="Times New Roman" w:hAnsi="Times New Roman" w:cs="Times New Roman"/>
          <w:sz w:val="28"/>
          <w:szCs w:val="28"/>
        </w:rPr>
        <w:t>) </w:t>
      </w:r>
      <w:r w:rsidR="00D869AC" w:rsidRPr="002F5DA8">
        <w:rPr>
          <w:rFonts w:ascii="Times New Roman" w:hAnsi="Times New Roman" w:cs="Times New Roman"/>
          <w:sz w:val="28"/>
          <w:szCs w:val="28"/>
        </w:rPr>
        <w:t>материалы, содержащиеся в проектной документации:</w:t>
      </w:r>
    </w:p>
    <w:p w:rsidR="00D869AC" w:rsidRPr="002F5DA8" w:rsidRDefault="00C3484A" w:rsidP="002F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A8">
        <w:rPr>
          <w:rFonts w:ascii="Times New Roman" w:hAnsi="Times New Roman" w:cs="Times New Roman"/>
          <w:sz w:val="28"/>
          <w:szCs w:val="28"/>
        </w:rPr>
        <w:t>2</w:t>
      </w:r>
      <w:r w:rsidR="007E41EA" w:rsidRPr="002F5DA8">
        <w:rPr>
          <w:rFonts w:ascii="Times New Roman" w:hAnsi="Times New Roman" w:cs="Times New Roman"/>
          <w:sz w:val="28"/>
          <w:szCs w:val="28"/>
        </w:rPr>
        <w:t>.1) </w:t>
      </w:r>
      <w:r w:rsidR="00D869AC" w:rsidRPr="002F5DA8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D869AC" w:rsidRPr="002F5DA8" w:rsidRDefault="00C3484A" w:rsidP="002F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A8">
        <w:rPr>
          <w:rFonts w:ascii="Times New Roman" w:hAnsi="Times New Roman" w:cs="Times New Roman"/>
          <w:sz w:val="28"/>
          <w:szCs w:val="28"/>
        </w:rPr>
        <w:t>2</w:t>
      </w:r>
      <w:r w:rsidR="007E41EA" w:rsidRPr="002F5DA8">
        <w:rPr>
          <w:rFonts w:ascii="Times New Roman" w:hAnsi="Times New Roman" w:cs="Times New Roman"/>
          <w:sz w:val="28"/>
          <w:szCs w:val="28"/>
        </w:rPr>
        <w:t>.2) </w:t>
      </w:r>
      <w:r w:rsidR="00D869AC" w:rsidRPr="002F5DA8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D869AC" w:rsidRPr="002F5DA8" w:rsidRDefault="00C3484A" w:rsidP="002F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A8">
        <w:rPr>
          <w:rFonts w:ascii="Times New Roman" w:hAnsi="Times New Roman" w:cs="Times New Roman"/>
          <w:sz w:val="28"/>
          <w:szCs w:val="28"/>
        </w:rPr>
        <w:t>2</w:t>
      </w:r>
      <w:r w:rsidR="007E41EA" w:rsidRPr="002F5DA8">
        <w:rPr>
          <w:rFonts w:ascii="Times New Roman" w:hAnsi="Times New Roman" w:cs="Times New Roman"/>
          <w:sz w:val="28"/>
          <w:szCs w:val="28"/>
        </w:rPr>
        <w:t>.3) </w:t>
      </w:r>
      <w:r w:rsidR="00D869AC" w:rsidRPr="002F5DA8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D869AC" w:rsidRPr="002F5DA8" w:rsidRDefault="00C3484A" w:rsidP="002F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A8">
        <w:rPr>
          <w:rFonts w:ascii="Times New Roman" w:hAnsi="Times New Roman" w:cs="Times New Roman"/>
          <w:sz w:val="28"/>
          <w:szCs w:val="28"/>
        </w:rPr>
        <w:t>2</w:t>
      </w:r>
      <w:r w:rsidR="00280584" w:rsidRPr="002F5DA8">
        <w:rPr>
          <w:rFonts w:ascii="Times New Roman" w:hAnsi="Times New Roman" w:cs="Times New Roman"/>
          <w:sz w:val="28"/>
          <w:szCs w:val="28"/>
        </w:rPr>
        <w:t>.</w:t>
      </w:r>
      <w:r w:rsidR="007E41EA" w:rsidRPr="002F5DA8">
        <w:rPr>
          <w:rFonts w:ascii="Times New Roman" w:hAnsi="Times New Roman" w:cs="Times New Roman"/>
          <w:sz w:val="28"/>
          <w:szCs w:val="28"/>
        </w:rPr>
        <w:t>4) </w:t>
      </w:r>
      <w:r w:rsidR="00D869AC" w:rsidRPr="002F5DA8">
        <w:rPr>
          <w:rFonts w:ascii="Times New Roman" w:hAnsi="Times New Roman" w:cs="Times New Roman"/>
          <w:sz w:val="28"/>
          <w:szCs w:val="28"/>
        </w:rPr>
        <w:t>схемы, отображающие архитектурные решения;</w:t>
      </w:r>
    </w:p>
    <w:p w:rsidR="00D869AC" w:rsidRPr="002F5DA8" w:rsidRDefault="00C3484A" w:rsidP="002F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A8">
        <w:rPr>
          <w:rFonts w:ascii="Times New Roman" w:hAnsi="Times New Roman" w:cs="Times New Roman"/>
          <w:sz w:val="28"/>
          <w:szCs w:val="28"/>
        </w:rPr>
        <w:t>2</w:t>
      </w:r>
      <w:r w:rsidR="007E41EA" w:rsidRPr="002F5DA8">
        <w:rPr>
          <w:rFonts w:ascii="Times New Roman" w:hAnsi="Times New Roman" w:cs="Times New Roman"/>
          <w:sz w:val="28"/>
          <w:szCs w:val="28"/>
        </w:rPr>
        <w:t>.5) </w:t>
      </w:r>
      <w:r w:rsidR="00D869AC" w:rsidRPr="002F5DA8">
        <w:rPr>
          <w:rFonts w:ascii="Times New Roman" w:hAnsi="Times New Roman" w:cs="Times New Roman"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D869AC" w:rsidRPr="002F5DA8" w:rsidRDefault="00C3484A" w:rsidP="002F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A8">
        <w:rPr>
          <w:rFonts w:ascii="Times New Roman" w:hAnsi="Times New Roman" w:cs="Times New Roman"/>
          <w:sz w:val="28"/>
          <w:szCs w:val="28"/>
        </w:rPr>
        <w:t>2</w:t>
      </w:r>
      <w:r w:rsidR="007E41EA" w:rsidRPr="002F5DA8">
        <w:rPr>
          <w:rFonts w:ascii="Times New Roman" w:hAnsi="Times New Roman" w:cs="Times New Roman"/>
          <w:sz w:val="28"/>
          <w:szCs w:val="28"/>
        </w:rPr>
        <w:t>.6) </w:t>
      </w:r>
      <w:r w:rsidR="00D869AC" w:rsidRPr="002F5DA8">
        <w:rPr>
          <w:rFonts w:ascii="Times New Roman" w:hAnsi="Times New Roman" w:cs="Times New Roman"/>
          <w:sz w:val="28"/>
          <w:szCs w:val="28"/>
        </w:rPr>
        <w:t>проект организации строительства объекта капитального строительства;</w:t>
      </w:r>
    </w:p>
    <w:p w:rsidR="00D869AC" w:rsidRPr="002F5DA8" w:rsidRDefault="00C3484A" w:rsidP="002F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A8">
        <w:rPr>
          <w:rFonts w:ascii="Times New Roman" w:hAnsi="Times New Roman" w:cs="Times New Roman"/>
          <w:sz w:val="28"/>
          <w:szCs w:val="28"/>
        </w:rPr>
        <w:t>2</w:t>
      </w:r>
      <w:r w:rsidR="007E41EA" w:rsidRPr="002F5DA8">
        <w:rPr>
          <w:rFonts w:ascii="Times New Roman" w:hAnsi="Times New Roman" w:cs="Times New Roman"/>
          <w:sz w:val="28"/>
          <w:szCs w:val="28"/>
        </w:rPr>
        <w:t>.7) </w:t>
      </w:r>
      <w:r w:rsidR="00D869AC" w:rsidRPr="002F5DA8">
        <w:rPr>
          <w:rFonts w:ascii="Times New Roman" w:hAnsi="Times New Roman" w:cs="Times New Roman"/>
          <w:sz w:val="28"/>
          <w:szCs w:val="28"/>
        </w:rPr>
        <w:t>проект организации работ по сносу или демонтажу объектов капитального строительства, их частей;</w:t>
      </w:r>
    </w:p>
    <w:p w:rsidR="001B47C7" w:rsidRPr="002F5DA8" w:rsidRDefault="00C3484A" w:rsidP="002F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DA8">
        <w:rPr>
          <w:rFonts w:ascii="Times New Roman" w:hAnsi="Times New Roman" w:cs="Times New Roman"/>
          <w:sz w:val="28"/>
          <w:szCs w:val="28"/>
        </w:rPr>
        <w:t>3</w:t>
      </w:r>
      <w:r w:rsidR="007E41EA" w:rsidRPr="002F5DA8">
        <w:rPr>
          <w:rFonts w:ascii="Times New Roman" w:hAnsi="Times New Roman" w:cs="Times New Roman"/>
          <w:sz w:val="28"/>
          <w:szCs w:val="28"/>
        </w:rPr>
        <w:t>) </w:t>
      </w:r>
      <w:r w:rsidR="001B47C7" w:rsidRPr="002F5DA8">
        <w:rPr>
          <w:rFonts w:ascii="Times New Roman" w:hAnsi="Times New Roman" w:cs="Times New Roman"/>
          <w:sz w:val="28"/>
          <w:szCs w:val="28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8" w:history="1">
        <w:r w:rsidR="001B47C7" w:rsidRPr="002F5DA8">
          <w:rPr>
            <w:rFonts w:ascii="Times New Roman" w:hAnsi="Times New Roman" w:cs="Times New Roman"/>
            <w:sz w:val="28"/>
            <w:szCs w:val="28"/>
          </w:rPr>
          <w:t>частью 12.1 статьи 48</w:t>
        </w:r>
      </w:hyperlink>
      <w:r w:rsidR="006C28DD" w:rsidRPr="002F5DA8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2F5DA8">
        <w:rPr>
          <w:rFonts w:ascii="Times New Roman" w:hAnsi="Times New Roman" w:cs="Times New Roman"/>
          <w:sz w:val="28"/>
          <w:szCs w:val="28"/>
        </w:rPr>
        <w:t xml:space="preserve"> к</w:t>
      </w:r>
      <w:r w:rsidR="001B47C7" w:rsidRPr="002F5DA8">
        <w:rPr>
          <w:rFonts w:ascii="Times New Roman" w:hAnsi="Times New Roman" w:cs="Times New Roman"/>
          <w:sz w:val="28"/>
          <w:szCs w:val="28"/>
        </w:rPr>
        <w:t xml:space="preserve">одекса), если такая проектная документация подлежит экспертизе в соответствии со </w:t>
      </w:r>
      <w:hyperlink r:id="rId19" w:history="1">
        <w:r w:rsidR="001B47C7" w:rsidRPr="002F5DA8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="006C28DD" w:rsidRPr="002F5DA8"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 w:rsidRPr="002F5DA8">
        <w:rPr>
          <w:rFonts w:ascii="Times New Roman" w:hAnsi="Times New Roman" w:cs="Times New Roman"/>
          <w:sz w:val="28"/>
          <w:szCs w:val="28"/>
        </w:rPr>
        <w:t>к</w:t>
      </w:r>
      <w:r w:rsidR="001B47C7" w:rsidRPr="002F5DA8">
        <w:rPr>
          <w:rFonts w:ascii="Times New Roman" w:hAnsi="Times New Roman" w:cs="Times New Roman"/>
          <w:sz w:val="28"/>
          <w:szCs w:val="28"/>
        </w:rPr>
        <w:t xml:space="preserve">одекса, положительное заключение государственной экспертизы проектной документации в случаях, предусмотренных </w:t>
      </w:r>
      <w:hyperlink r:id="rId20" w:history="1">
        <w:r w:rsidR="001B47C7" w:rsidRPr="002F5DA8">
          <w:rPr>
            <w:rFonts w:ascii="Times New Roman" w:hAnsi="Times New Roman" w:cs="Times New Roman"/>
            <w:sz w:val="28"/>
            <w:szCs w:val="28"/>
          </w:rPr>
          <w:t>частью 3.4 статьи 49</w:t>
        </w:r>
      </w:hyperlink>
      <w:r w:rsidR="00C94A9B" w:rsidRPr="002F5DA8">
        <w:rPr>
          <w:rFonts w:ascii="Times New Roman" w:hAnsi="Times New Roman" w:cs="Times New Roman"/>
          <w:sz w:val="28"/>
          <w:szCs w:val="28"/>
        </w:rPr>
        <w:t xml:space="preserve"> </w:t>
      </w:r>
      <w:r w:rsidR="006C28DD" w:rsidRPr="002F5DA8"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 w:rsidRPr="002F5DA8">
        <w:rPr>
          <w:rFonts w:ascii="Times New Roman" w:hAnsi="Times New Roman" w:cs="Times New Roman"/>
          <w:sz w:val="28"/>
          <w:szCs w:val="28"/>
        </w:rPr>
        <w:t>к</w:t>
      </w:r>
      <w:r w:rsidR="001B47C7" w:rsidRPr="002F5DA8">
        <w:rPr>
          <w:rFonts w:ascii="Times New Roman" w:hAnsi="Times New Roman" w:cs="Times New Roman"/>
          <w:sz w:val="28"/>
          <w:szCs w:val="28"/>
        </w:rPr>
        <w:t>одекса, положительное заключение государственной экологической экспертизы проектной документации в случаях</w:t>
      </w:r>
      <w:proofErr w:type="gramEnd"/>
      <w:r w:rsidR="001B47C7" w:rsidRPr="002F5D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B47C7" w:rsidRPr="002F5DA8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080551" w:rsidRPr="002F5DA8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1B47C7" w:rsidRPr="002F5DA8">
          <w:rPr>
            <w:rFonts w:ascii="Times New Roman" w:hAnsi="Times New Roman" w:cs="Times New Roman"/>
            <w:sz w:val="28"/>
            <w:szCs w:val="28"/>
          </w:rPr>
          <w:t>частью 6 статьи 49</w:t>
        </w:r>
      </w:hyperlink>
      <w:r w:rsidR="006C28DD" w:rsidRPr="002F5DA8"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 w:rsidRPr="002F5DA8">
        <w:rPr>
          <w:rFonts w:ascii="Times New Roman" w:hAnsi="Times New Roman" w:cs="Times New Roman"/>
          <w:sz w:val="28"/>
          <w:szCs w:val="28"/>
        </w:rPr>
        <w:t>к</w:t>
      </w:r>
      <w:r w:rsidR="001B47C7" w:rsidRPr="002F5DA8">
        <w:rPr>
          <w:rFonts w:ascii="Times New Roman" w:hAnsi="Times New Roman" w:cs="Times New Roman"/>
          <w:sz w:val="28"/>
          <w:szCs w:val="28"/>
        </w:rPr>
        <w:t>одекса;</w:t>
      </w:r>
    </w:p>
    <w:p w:rsidR="00D869AC" w:rsidRPr="002E32B5" w:rsidRDefault="00C3484A" w:rsidP="002F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DA8">
        <w:rPr>
          <w:rFonts w:ascii="Times New Roman" w:hAnsi="Times New Roman" w:cs="Times New Roman"/>
          <w:sz w:val="28"/>
          <w:szCs w:val="28"/>
        </w:rPr>
        <w:t>4</w:t>
      </w:r>
      <w:r w:rsidR="007E41EA" w:rsidRPr="002F5DA8">
        <w:rPr>
          <w:rFonts w:ascii="Times New Roman" w:hAnsi="Times New Roman" w:cs="Times New Roman"/>
          <w:sz w:val="28"/>
          <w:szCs w:val="28"/>
        </w:rPr>
        <w:t>) </w:t>
      </w:r>
      <w:r w:rsidR="00D869AC" w:rsidRPr="002F5DA8">
        <w:rPr>
          <w:rFonts w:ascii="Times New Roman" w:hAnsi="Times New Roman" w:cs="Times New Roman"/>
          <w:sz w:val="28"/>
          <w:szCs w:val="28"/>
        </w:rPr>
        <w:t>согласие всех правообладателей объекта капитального строительства в случае реконструкции такого объекта</w:t>
      </w:r>
      <w:r w:rsidR="009F3299" w:rsidRPr="002E32B5">
        <w:rPr>
          <w:rFonts w:ascii="Times New Roman" w:hAnsi="Times New Roman" w:cs="Times New Roman"/>
          <w:sz w:val="28"/>
          <w:szCs w:val="28"/>
        </w:rPr>
        <w:t xml:space="preserve">, за исключением наличия решения общего собрания собственников помещений в многоквартирном доме, принятое в соответствии с жилищным законодательством в случае реконструкции </w:t>
      </w:r>
      <w:r w:rsidR="009F3299" w:rsidRPr="002E32B5">
        <w:rPr>
          <w:rFonts w:ascii="Times New Roman" w:hAnsi="Times New Roman" w:cs="Times New Roman"/>
          <w:sz w:val="28"/>
          <w:szCs w:val="28"/>
        </w:rPr>
        <w:lastRenderedPageBreak/>
        <w:t>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</w:t>
      </w:r>
      <w:r w:rsidR="004334CD" w:rsidRPr="002E32B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334CD" w:rsidRPr="002E32B5" w:rsidRDefault="004334CD" w:rsidP="002F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2B5">
        <w:rPr>
          <w:rFonts w:ascii="Times New Roman" w:hAnsi="Times New Roman" w:cs="Times New Roman"/>
          <w:sz w:val="28"/>
          <w:szCs w:val="28"/>
        </w:rPr>
        <w:t>4.1)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“</w:t>
      </w:r>
      <w:proofErr w:type="spellStart"/>
      <w:r w:rsidRPr="002E32B5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2E32B5">
        <w:rPr>
          <w:rFonts w:ascii="Times New Roman" w:hAnsi="Times New Roman" w:cs="Times New Roman"/>
          <w:sz w:val="28"/>
          <w:szCs w:val="28"/>
        </w:rPr>
        <w:t xml:space="preserve">”, органом </w:t>
      </w:r>
      <w:r w:rsidR="001F4972" w:rsidRPr="002E32B5">
        <w:rPr>
          <w:rFonts w:ascii="Times New Roman" w:hAnsi="Times New Roman" w:cs="Times New Roman"/>
          <w:sz w:val="28"/>
          <w:szCs w:val="28"/>
        </w:rPr>
        <w:t xml:space="preserve"> </w:t>
      </w:r>
      <w:r w:rsidRPr="002E32B5">
        <w:rPr>
          <w:rFonts w:ascii="Times New Roman" w:hAnsi="Times New Roman" w:cs="Times New Roman"/>
          <w:sz w:val="28"/>
          <w:szCs w:val="28"/>
        </w:rPr>
        <w:t>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</w:t>
      </w:r>
      <w:proofErr w:type="gramEnd"/>
      <w:r w:rsidRPr="002E32B5">
        <w:rPr>
          <w:rFonts w:ascii="Times New Roman" w:hAnsi="Times New Roman" w:cs="Times New Roman"/>
          <w:sz w:val="28"/>
          <w:szCs w:val="28"/>
        </w:rPr>
        <w:t xml:space="preserve"> или права собственника имущества, - соглашение о проведении такой реконструкции, </w:t>
      </w:r>
      <w:proofErr w:type="gramStart"/>
      <w:r w:rsidRPr="002E32B5">
        <w:rPr>
          <w:rFonts w:ascii="Times New Roman" w:hAnsi="Times New Roman" w:cs="Times New Roman"/>
          <w:sz w:val="28"/>
          <w:szCs w:val="28"/>
        </w:rPr>
        <w:t>определяющее</w:t>
      </w:r>
      <w:proofErr w:type="gramEnd"/>
      <w:r w:rsidRPr="002E32B5">
        <w:rPr>
          <w:rFonts w:ascii="Times New Roman" w:hAnsi="Times New Roman" w:cs="Times New Roman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4334CD" w:rsidRPr="002E32B5" w:rsidRDefault="00D8670C" w:rsidP="002F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2B5">
        <w:rPr>
          <w:rFonts w:ascii="Times New Roman" w:hAnsi="Times New Roman" w:cs="Times New Roman"/>
          <w:sz w:val="28"/>
          <w:szCs w:val="28"/>
        </w:rPr>
        <w:t>4.2) 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170C3F" w:rsidRPr="003537B6" w:rsidRDefault="00C3484A" w:rsidP="0017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A8">
        <w:rPr>
          <w:rFonts w:ascii="Times New Roman" w:hAnsi="Times New Roman" w:cs="Times New Roman"/>
          <w:sz w:val="28"/>
          <w:szCs w:val="28"/>
        </w:rPr>
        <w:t>5</w:t>
      </w:r>
      <w:r w:rsidR="007E41EA" w:rsidRPr="002F5DA8">
        <w:rPr>
          <w:rFonts w:ascii="Times New Roman" w:hAnsi="Times New Roman" w:cs="Times New Roman"/>
          <w:sz w:val="28"/>
          <w:szCs w:val="28"/>
        </w:rPr>
        <w:t>) </w:t>
      </w:r>
      <w:r w:rsidR="00D869AC" w:rsidRPr="002F5DA8">
        <w:rPr>
          <w:rFonts w:ascii="Times New Roman" w:hAnsi="Times New Roman" w:cs="Times New Roman"/>
          <w:sz w:val="28"/>
          <w:szCs w:val="28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6C28DD" w:rsidRPr="002F5DA8" w:rsidRDefault="00012528" w:rsidP="002F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8"/>
      <w:bookmarkEnd w:id="3"/>
      <w:r>
        <w:rPr>
          <w:rFonts w:ascii="Times New Roman" w:hAnsi="Times New Roman" w:cs="Times New Roman"/>
          <w:sz w:val="28"/>
          <w:szCs w:val="28"/>
        </w:rPr>
        <w:t>24</w:t>
      </w:r>
      <w:r w:rsidR="007E41EA" w:rsidRPr="002F5DA8">
        <w:rPr>
          <w:rFonts w:ascii="Times New Roman" w:hAnsi="Times New Roman" w:cs="Times New Roman"/>
          <w:sz w:val="28"/>
          <w:szCs w:val="28"/>
        </w:rPr>
        <w:t>. </w:t>
      </w:r>
      <w:r w:rsidR="006C28DD" w:rsidRPr="002F5DA8">
        <w:rPr>
          <w:rFonts w:ascii="Times New Roman" w:hAnsi="Times New Roman" w:cs="Times New Roman"/>
          <w:sz w:val="28"/>
          <w:szCs w:val="28"/>
        </w:rPr>
        <w:t xml:space="preserve">В целях строительства, реконструкции объекта индивидуального жилищного строительства </w:t>
      </w:r>
      <w:r w:rsidR="00637954" w:rsidRPr="002F5DA8">
        <w:rPr>
          <w:rFonts w:ascii="Times New Roman" w:hAnsi="Times New Roman" w:cs="Times New Roman"/>
          <w:sz w:val="28"/>
          <w:szCs w:val="28"/>
        </w:rPr>
        <w:t>необходимы</w:t>
      </w:r>
      <w:r w:rsidR="006C28DD" w:rsidRPr="002F5DA8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637954" w:rsidRPr="002F5DA8">
        <w:rPr>
          <w:rFonts w:ascii="Times New Roman" w:hAnsi="Times New Roman" w:cs="Times New Roman"/>
          <w:sz w:val="28"/>
          <w:szCs w:val="28"/>
        </w:rPr>
        <w:t>е</w:t>
      </w:r>
      <w:r w:rsidR="006C28DD" w:rsidRPr="002F5DA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37954" w:rsidRPr="002F5DA8">
        <w:rPr>
          <w:rFonts w:ascii="Times New Roman" w:hAnsi="Times New Roman" w:cs="Times New Roman"/>
          <w:sz w:val="28"/>
          <w:szCs w:val="28"/>
        </w:rPr>
        <w:t>ы</w:t>
      </w:r>
      <w:r w:rsidR="006C28DD" w:rsidRPr="002F5DA8">
        <w:rPr>
          <w:rFonts w:ascii="Times New Roman" w:hAnsi="Times New Roman" w:cs="Times New Roman"/>
          <w:sz w:val="28"/>
          <w:szCs w:val="28"/>
        </w:rPr>
        <w:t>:</w:t>
      </w:r>
    </w:p>
    <w:p w:rsidR="006C28DD" w:rsidRPr="002F5DA8" w:rsidRDefault="007E41EA" w:rsidP="002F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A8">
        <w:rPr>
          <w:rFonts w:ascii="Times New Roman" w:hAnsi="Times New Roman" w:cs="Times New Roman"/>
          <w:sz w:val="28"/>
          <w:szCs w:val="28"/>
        </w:rPr>
        <w:t>1) </w:t>
      </w:r>
      <w:r w:rsidR="00637954" w:rsidRPr="002F5DA8">
        <w:rPr>
          <w:rFonts w:ascii="Times New Roman" w:hAnsi="Times New Roman" w:cs="Times New Roman"/>
          <w:sz w:val="28"/>
          <w:szCs w:val="28"/>
        </w:rPr>
        <w:t>заявление о выдаче разрешения на строительство</w:t>
      </w:r>
      <w:r w:rsidR="006C28DD" w:rsidRPr="002F5DA8">
        <w:rPr>
          <w:rFonts w:ascii="Times New Roman" w:hAnsi="Times New Roman" w:cs="Times New Roman"/>
          <w:sz w:val="28"/>
          <w:szCs w:val="28"/>
        </w:rPr>
        <w:t>;</w:t>
      </w:r>
    </w:p>
    <w:p w:rsidR="006C28DD" w:rsidRPr="002F5DA8" w:rsidRDefault="007E41EA" w:rsidP="002F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A8">
        <w:rPr>
          <w:rFonts w:ascii="Times New Roman" w:hAnsi="Times New Roman" w:cs="Times New Roman"/>
          <w:sz w:val="28"/>
          <w:szCs w:val="28"/>
        </w:rPr>
        <w:t>2) </w:t>
      </w:r>
      <w:r w:rsidR="006C28DD" w:rsidRPr="002F5DA8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D869AC" w:rsidRPr="007E41EA" w:rsidRDefault="00012528" w:rsidP="007E41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E41EA">
        <w:rPr>
          <w:rFonts w:ascii="Times New Roman" w:hAnsi="Times New Roman" w:cs="Times New Roman"/>
          <w:sz w:val="28"/>
          <w:szCs w:val="28"/>
        </w:rPr>
        <w:t>. </w:t>
      </w:r>
      <w:r w:rsidR="00D869AC" w:rsidRPr="007E41EA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637954" w:rsidRPr="007E41EA">
        <w:rPr>
          <w:rFonts w:ascii="Times New Roman" w:hAnsi="Times New Roman" w:cs="Times New Roman"/>
          <w:sz w:val="28"/>
          <w:szCs w:val="28"/>
        </w:rPr>
        <w:t xml:space="preserve">о выдаче разрешения на строительство пишется на имя руководителя по форме согласно приложению </w:t>
      </w:r>
      <w:r w:rsidR="00CB524B" w:rsidRPr="007E41EA">
        <w:rPr>
          <w:rFonts w:ascii="Times New Roman" w:hAnsi="Times New Roman" w:cs="Times New Roman"/>
          <w:sz w:val="28"/>
          <w:szCs w:val="28"/>
        </w:rPr>
        <w:t>№ 1</w:t>
      </w:r>
      <w:r w:rsidR="00637954" w:rsidRPr="007E41E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D869AC" w:rsidRPr="003537B6" w:rsidRDefault="00D869AC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 заявлении о выдаче разрешения на строительство также указываются:</w:t>
      </w:r>
    </w:p>
    <w:p w:rsidR="00D869AC" w:rsidRPr="003537B6" w:rsidRDefault="00D869AC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наименование и месторасположение объекта, строительство или реконструкция которого планируется;</w:t>
      </w:r>
    </w:p>
    <w:p w:rsidR="00D869AC" w:rsidRPr="003537B6" w:rsidRDefault="00D869AC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срок, в течение которого будет осуществляться строительство или реконструкция объекта;</w:t>
      </w:r>
    </w:p>
    <w:p w:rsidR="00D869AC" w:rsidRPr="003537B6" w:rsidRDefault="00D869AC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наименование и реквизиты правоустанавливающего документа на земельный участок;</w:t>
      </w:r>
    </w:p>
    <w:p w:rsidR="00D869AC" w:rsidRPr="003537B6" w:rsidRDefault="00D869AC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реквизиты градостроительного плана земельного участка;</w:t>
      </w:r>
    </w:p>
    <w:p w:rsidR="00D869AC" w:rsidRPr="003537B6" w:rsidRDefault="00D869AC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реквизиты разрешения на отклонение от предельных параметров разрешенного строительства, реконструкции (в случае, если за</w:t>
      </w:r>
      <w:r w:rsidR="00637954" w:rsidRPr="003537B6">
        <w:rPr>
          <w:rFonts w:ascii="Times New Roman" w:hAnsi="Times New Roman" w:cs="Times New Roman"/>
          <w:sz w:val="28"/>
          <w:szCs w:val="28"/>
        </w:rPr>
        <w:t>явителю</w:t>
      </w:r>
      <w:r w:rsidRPr="003537B6">
        <w:rPr>
          <w:rFonts w:ascii="Times New Roman" w:hAnsi="Times New Roman" w:cs="Times New Roman"/>
          <w:sz w:val="28"/>
          <w:szCs w:val="28"/>
        </w:rPr>
        <w:t xml:space="preserve"> было предоставлено такое разрешение в соответствии со </w:t>
      </w:r>
      <w:hyperlink r:id="rId22" w:history="1">
        <w:r w:rsidRPr="003537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40</w:t>
        </w:r>
      </w:hyperlink>
      <w:r w:rsidRPr="003537B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кодекса);</w:t>
      </w:r>
    </w:p>
    <w:p w:rsidR="00D869AC" w:rsidRPr="003537B6" w:rsidRDefault="00D869AC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наименование проектной организации, разработавшей проектную </w:t>
      </w:r>
      <w:r w:rsidRPr="003537B6">
        <w:rPr>
          <w:rFonts w:ascii="Times New Roman" w:hAnsi="Times New Roman" w:cs="Times New Roman"/>
          <w:sz w:val="28"/>
          <w:szCs w:val="28"/>
        </w:rPr>
        <w:lastRenderedPageBreak/>
        <w:t>документацию на строительство объекта, с указанием ИНН, юридического и почтового адреса проектной организации, ФИО руководителя, номера телефона, наименования документа и уполномоченной организации, выдавшей разрешение на выполнение проектных работ; информация о том, кем, когда и каким номером утверждена проектно-сметная документация.</w:t>
      </w:r>
      <w:bookmarkStart w:id="4" w:name="Par211"/>
      <w:bookmarkEnd w:id="4"/>
    </w:p>
    <w:p w:rsidR="00170C3F" w:rsidRPr="003537B6" w:rsidRDefault="00170C3F" w:rsidP="00112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1E7F76" w:rsidRDefault="00637954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</w:t>
      </w:r>
      <w:r w:rsidR="00132EF6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еречень документов, необходимых </w:t>
      </w:r>
      <w:r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нормативными правовыми актами </w:t>
      </w:r>
      <w:r w:rsidR="00132EF6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</w:t>
      </w:r>
    </w:p>
    <w:p w:rsidR="00132EF6" w:rsidRPr="001E7F7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услуги, которые находятся в распоряжении</w:t>
      </w:r>
    </w:p>
    <w:p w:rsidR="00132EF6" w:rsidRPr="001E7F7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</w:t>
      </w:r>
      <w:r w:rsidR="00637954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исполнительных </w:t>
      </w:r>
      <w:r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637954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федеральных органов исполнительной власти, органов государственных внебюджетных фондов, органов местного самоуправления и </w:t>
      </w:r>
      <w:r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подведомственных</w:t>
      </w:r>
      <w:r w:rsidR="00CB524B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этим органам </w:t>
      </w:r>
      <w:r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CB524B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которые заявитель вправе представить</w:t>
      </w:r>
    </w:p>
    <w:p w:rsidR="00132EF6" w:rsidRPr="001E7F7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24B" w:rsidRPr="001E7F76" w:rsidRDefault="003E6D3E" w:rsidP="007E41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174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7E41EA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CB524B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одновременно с заявлением о выдаче разрешения на строительство и доку</w:t>
      </w:r>
      <w:r w:rsidR="004343BC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ментами, указанными в пунктах 2</w:t>
      </w:r>
      <w:r w:rsidR="00170C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343BC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</w:t>
      </w:r>
      <w:r w:rsidR="00170C3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B524B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вправе представить: </w:t>
      </w:r>
    </w:p>
    <w:p w:rsidR="003537B6" w:rsidRPr="001E7F76" w:rsidRDefault="007E41EA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80339E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правоустанавливающие документы на земельный участок;</w:t>
      </w:r>
    </w:p>
    <w:p w:rsidR="00CB524B" w:rsidRPr="00170C3F" w:rsidRDefault="007E41EA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3F">
        <w:rPr>
          <w:rFonts w:ascii="Times New Roman" w:hAnsi="Times New Roman" w:cs="Times New Roman"/>
          <w:sz w:val="28"/>
          <w:szCs w:val="28"/>
        </w:rPr>
        <w:t>2) </w:t>
      </w:r>
      <w:r w:rsidR="009F3299" w:rsidRPr="00170C3F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  <w:r w:rsidR="0080339E" w:rsidRPr="00170C3F">
        <w:rPr>
          <w:rFonts w:ascii="Times New Roman" w:hAnsi="Times New Roman" w:cs="Times New Roman"/>
          <w:sz w:val="28"/>
          <w:szCs w:val="28"/>
        </w:rPr>
        <w:t>;</w:t>
      </w:r>
    </w:p>
    <w:p w:rsidR="00CB524B" w:rsidRPr="001E7F76" w:rsidRDefault="007E41EA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80339E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отклонение от предельных параметров разрешенного строительства, реконструкции (в случае, если за</w:t>
      </w:r>
      <w:r w:rsidR="00CB524B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="0080339E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предоставлено такое разрешение в соответствии со </w:t>
      </w:r>
      <w:hyperlink r:id="rId23" w:history="1">
        <w:r w:rsidR="0080339E" w:rsidRPr="001E7F7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40</w:t>
        </w:r>
      </w:hyperlink>
      <w:r w:rsidR="0080339E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кодекса</w:t>
      </w:r>
      <w:r w:rsidR="00CB524B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900BA" w:rsidRPr="001E7F76" w:rsidRDefault="003E6D3E" w:rsidP="007E41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7E41EA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6900BA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одновременно с письменным уведомлением о переходе к заявител</w:t>
      </w:r>
      <w:r w:rsidR="00AA6895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900BA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на земельны</w:t>
      </w:r>
      <w:r w:rsidR="00AA6895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900BA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="00AA6895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6900BA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, об образовании земельного участка, вправе представить:</w:t>
      </w:r>
    </w:p>
    <w:p w:rsidR="00983082" w:rsidRPr="001E7F76" w:rsidRDefault="007E41EA" w:rsidP="009830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983082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правоустанавливающие документ</w:t>
      </w:r>
      <w:r w:rsidR="000042F6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83082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земельные участки в случае, </w:t>
      </w:r>
      <w:r w:rsidR="00AA6895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указанном в части 2</w:t>
      </w:r>
      <w:r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1.5 статьи 5</w:t>
      </w:r>
      <w:r w:rsidR="00AA6895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1 Градостроительного кодекса</w:t>
      </w:r>
      <w:r w:rsidR="00983082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3082" w:rsidRPr="001E7F76" w:rsidRDefault="007E41EA" w:rsidP="00AA6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983082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об образовании земельных участков в случаях</w:t>
      </w:r>
      <w:r w:rsidR="00AA6895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</w:t>
      </w:r>
      <w:r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ных частями 21.6 и 21.7 статьи 5</w:t>
      </w:r>
      <w:r w:rsidR="00AA6895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Градостроительного кодекса, </w:t>
      </w:r>
      <w:r w:rsidR="00983082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 соответствии с земельным </w:t>
      </w:r>
      <w:hyperlink r:id="rId24" w:history="1">
        <w:r w:rsidR="00983082" w:rsidRPr="001E7F7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="00983082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112706" w:rsidRPr="001E7F76" w:rsidRDefault="007E41EA" w:rsidP="0017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983082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</w:t>
      </w:r>
      <w:r w:rsidR="00AA6895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, пред</w:t>
      </w:r>
      <w:r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усмотренном частью 21.7 статьи 5</w:t>
      </w:r>
      <w:r w:rsidR="00AA6895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1 Градостроите</w:t>
      </w:r>
      <w:r w:rsidR="00170C3F">
        <w:rPr>
          <w:rFonts w:ascii="Times New Roman" w:hAnsi="Times New Roman" w:cs="Times New Roman"/>
          <w:color w:val="000000" w:themeColor="text1"/>
          <w:sz w:val="28"/>
          <w:szCs w:val="28"/>
        </w:rPr>
        <w:t>льного кодекса.</w:t>
      </w:r>
    </w:p>
    <w:p w:rsidR="00983082" w:rsidRPr="001E7F76" w:rsidRDefault="003E6D3E" w:rsidP="007E41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7E41EA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983082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заявителем документов, указанных в пунктах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 и 27</w:t>
      </w:r>
      <w:r w:rsidR="00983082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не является основанием для отказа заявителю в предоставлении государственной услуги.</w:t>
      </w:r>
    </w:p>
    <w:p w:rsidR="001E1A64" w:rsidRPr="001E7F76" w:rsidRDefault="003E6D3E" w:rsidP="007E41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7E41EA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1E1A64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у</w:t>
      </w:r>
      <w:r w:rsidR="004343BC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казанные в подпункте 1 пункта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29385E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82ED1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27</w:t>
      </w:r>
      <w:r w:rsidR="00A32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</w:t>
      </w:r>
      <w:r w:rsidR="001E1A64" w:rsidRPr="001E7F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CB524B" w:rsidRPr="001E7F76" w:rsidRDefault="00CB524B" w:rsidP="00983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24B" w:rsidRPr="003537B6" w:rsidRDefault="00CB524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Запрет на требование от заявителя представления документов и информации, </w:t>
      </w:r>
      <w:r w:rsidRPr="003537B6">
        <w:rPr>
          <w:rFonts w:ascii="Times New Roman" w:hAnsi="Times New Roman" w:cs="Times New Roman"/>
          <w:sz w:val="28"/>
          <w:szCs w:val="28"/>
        </w:rPr>
        <w:lastRenderedPageBreak/>
        <w:t>не предусмотренных нормативными правовыми актами</w:t>
      </w:r>
    </w:p>
    <w:p w:rsidR="00CB524B" w:rsidRPr="003537B6" w:rsidRDefault="00CB524B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524B" w:rsidRPr="003537B6" w:rsidRDefault="003E6D3E" w:rsidP="0029385E">
      <w:pPr>
        <w:pStyle w:val="ConsPlusNormal"/>
        <w:tabs>
          <w:tab w:val="left" w:pos="0"/>
        </w:tabs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9385E" w:rsidRPr="0029385E">
        <w:rPr>
          <w:rFonts w:ascii="Times New Roman" w:hAnsi="Times New Roman" w:cs="Times New Roman"/>
          <w:sz w:val="28"/>
          <w:szCs w:val="28"/>
        </w:rPr>
        <w:t>.</w:t>
      </w:r>
      <w:r w:rsidR="00D700B8">
        <w:t> </w:t>
      </w:r>
      <w:r w:rsidR="00CB524B" w:rsidRPr="003537B6">
        <w:rPr>
          <w:rFonts w:ascii="Times New Roman" w:hAnsi="Times New Roman" w:cs="Times New Roman"/>
          <w:sz w:val="28"/>
          <w:szCs w:val="28"/>
        </w:rPr>
        <w:t xml:space="preserve">Департамент не вправе требовать от заявителя: </w:t>
      </w:r>
    </w:p>
    <w:p w:rsidR="00CB524B" w:rsidRPr="003537B6" w:rsidRDefault="00CB524B" w:rsidP="001768A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B524B" w:rsidRPr="003537B6" w:rsidRDefault="00CB524B" w:rsidP="001768A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7B6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департамента,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</w:t>
      </w:r>
      <w:proofErr w:type="gramEnd"/>
      <w:r w:rsidRPr="003537B6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 </w:t>
      </w:r>
    </w:p>
    <w:p w:rsidR="00132EF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82A" w:rsidRPr="003537B6" w:rsidRDefault="0059082A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F698D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Исчерпывающий п</w:t>
      </w:r>
      <w:r w:rsidR="00132EF6" w:rsidRPr="003537B6">
        <w:rPr>
          <w:rFonts w:ascii="Times New Roman" w:hAnsi="Times New Roman" w:cs="Times New Roman"/>
          <w:sz w:val="28"/>
          <w:szCs w:val="28"/>
        </w:rPr>
        <w:t>еречень оснований для отказа в приеме документов,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37B6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3537B6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225" w:rsidRPr="00D700B8" w:rsidRDefault="003E6D3E" w:rsidP="00D700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87"/>
      <w:bookmarkEnd w:id="6"/>
      <w:r>
        <w:rPr>
          <w:rFonts w:ascii="Times New Roman" w:hAnsi="Times New Roman" w:cs="Times New Roman"/>
          <w:sz w:val="28"/>
          <w:szCs w:val="28"/>
        </w:rPr>
        <w:t>31</w:t>
      </w:r>
      <w:r w:rsidR="00D700B8" w:rsidRPr="0029385E">
        <w:rPr>
          <w:rFonts w:ascii="Times New Roman" w:hAnsi="Times New Roman" w:cs="Times New Roman"/>
          <w:sz w:val="28"/>
          <w:szCs w:val="28"/>
        </w:rPr>
        <w:t>.</w:t>
      </w:r>
      <w:r w:rsidR="00D700B8">
        <w:rPr>
          <w:rFonts w:ascii="Times New Roman" w:hAnsi="Times New Roman" w:cs="Times New Roman"/>
          <w:sz w:val="28"/>
          <w:szCs w:val="28"/>
        </w:rPr>
        <w:t> </w:t>
      </w:r>
      <w:r w:rsidR="00F95225" w:rsidRPr="00D700B8">
        <w:rPr>
          <w:rFonts w:ascii="Times New Roman" w:hAnsi="Times New Roman" w:cs="Times New Roman"/>
          <w:sz w:val="28"/>
          <w:szCs w:val="28"/>
        </w:rPr>
        <w:t>Заявителю отказывается в приеме документов в случае если:</w:t>
      </w:r>
    </w:p>
    <w:p w:rsidR="00F95225" w:rsidRPr="003537B6" w:rsidRDefault="00176259" w:rsidP="00176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1</w:t>
      </w:r>
      <w:r w:rsidR="00D700B8">
        <w:rPr>
          <w:rFonts w:ascii="Times New Roman" w:hAnsi="Times New Roman" w:cs="Times New Roman"/>
          <w:sz w:val="28"/>
          <w:szCs w:val="28"/>
        </w:rPr>
        <w:t>) </w:t>
      </w:r>
      <w:r w:rsidR="00F95225" w:rsidRPr="003537B6">
        <w:rPr>
          <w:rFonts w:ascii="Times New Roman" w:hAnsi="Times New Roman" w:cs="Times New Roman"/>
          <w:sz w:val="28"/>
          <w:szCs w:val="28"/>
        </w:rPr>
        <w:t>документы не поддаются прочтению;</w:t>
      </w:r>
    </w:p>
    <w:p w:rsidR="00F95225" w:rsidRPr="003537B6" w:rsidRDefault="00176259" w:rsidP="00131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2</w:t>
      </w:r>
      <w:r w:rsidR="00D700B8">
        <w:rPr>
          <w:rFonts w:ascii="Times New Roman" w:hAnsi="Times New Roman" w:cs="Times New Roman"/>
          <w:sz w:val="28"/>
          <w:szCs w:val="28"/>
        </w:rPr>
        <w:t>) </w:t>
      </w:r>
      <w:r w:rsidR="00F95225" w:rsidRPr="003537B6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не соответствует форме, установленной в </w:t>
      </w:r>
      <w:r w:rsidR="003E6D3E">
        <w:rPr>
          <w:rFonts w:ascii="Times New Roman" w:hAnsi="Times New Roman" w:cs="Times New Roman"/>
          <w:sz w:val="28"/>
          <w:szCs w:val="28"/>
        </w:rPr>
        <w:t xml:space="preserve">Приложении № 1 </w:t>
      </w:r>
      <w:r w:rsidR="00F95225" w:rsidRPr="003537B6">
        <w:rPr>
          <w:rFonts w:ascii="Times New Roman" w:hAnsi="Times New Roman" w:cs="Times New Roman"/>
          <w:sz w:val="28"/>
          <w:szCs w:val="28"/>
        </w:rPr>
        <w:t>к Административному регламенту, или его заполнение выполнено не в полном объеме.</w:t>
      </w:r>
    </w:p>
    <w:p w:rsidR="00F95225" w:rsidRPr="00D700B8" w:rsidRDefault="003E6D3E" w:rsidP="00D700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F95225" w:rsidRPr="00D700B8">
        <w:rPr>
          <w:rFonts w:ascii="Times New Roman" w:hAnsi="Times New Roman" w:cs="Times New Roman"/>
          <w:sz w:val="28"/>
          <w:szCs w:val="28"/>
        </w:rPr>
        <w:t xml:space="preserve">Отказ в приеме документов является основанием для прекращения рассмотрения вопроса о предоставлении государственной услуги, но не препятствует повторной подаче документов при устранении оснований, по которым отказано в приеме документов. </w:t>
      </w:r>
    </w:p>
    <w:p w:rsidR="00F95225" w:rsidRPr="00D700B8" w:rsidRDefault="003E6D3E" w:rsidP="00D700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F95225" w:rsidRPr="00D700B8">
        <w:rPr>
          <w:rFonts w:ascii="Times New Roman" w:hAnsi="Times New Roman" w:cs="Times New Roman"/>
          <w:sz w:val="28"/>
          <w:szCs w:val="28"/>
        </w:rPr>
        <w:t>Отказ в приеме документов может быть обжалован в досудебном (внесудебном) или судебном порядке.</w:t>
      </w:r>
    </w:p>
    <w:p w:rsidR="00132EF6" w:rsidRPr="003537B6" w:rsidRDefault="00132EF6" w:rsidP="00F9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или отказа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39E" w:rsidRPr="00D700B8" w:rsidRDefault="003E6D3E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80339E" w:rsidRPr="00D700B8">
        <w:rPr>
          <w:rFonts w:ascii="Times New Roman" w:hAnsi="Times New Roman" w:cs="Times New Roman"/>
          <w:sz w:val="28"/>
          <w:szCs w:val="28"/>
        </w:rPr>
        <w:t>Основани</w:t>
      </w:r>
      <w:r w:rsidR="001E1A64" w:rsidRPr="00D700B8">
        <w:rPr>
          <w:rFonts w:ascii="Times New Roman" w:hAnsi="Times New Roman" w:cs="Times New Roman"/>
          <w:sz w:val="28"/>
          <w:szCs w:val="28"/>
        </w:rPr>
        <w:t>я</w:t>
      </w:r>
      <w:r w:rsidR="0080339E" w:rsidRPr="00D700B8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государственной услуги </w:t>
      </w:r>
      <w:r w:rsidR="001E1A64" w:rsidRPr="00D700B8">
        <w:rPr>
          <w:rFonts w:ascii="Times New Roman" w:hAnsi="Times New Roman" w:cs="Times New Roman"/>
          <w:sz w:val="28"/>
          <w:szCs w:val="28"/>
        </w:rPr>
        <w:t>отсутствуют</w:t>
      </w:r>
      <w:r w:rsidR="0080339E" w:rsidRPr="00D700B8">
        <w:rPr>
          <w:rFonts w:ascii="Times New Roman" w:hAnsi="Times New Roman" w:cs="Times New Roman"/>
          <w:sz w:val="28"/>
          <w:szCs w:val="28"/>
        </w:rPr>
        <w:t>.</w:t>
      </w:r>
    </w:p>
    <w:p w:rsidR="008024A1" w:rsidRPr="00D700B8" w:rsidRDefault="003E6D3E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80339E" w:rsidRPr="00D700B8">
        <w:rPr>
          <w:rFonts w:ascii="Times New Roman" w:hAnsi="Times New Roman" w:cs="Times New Roman"/>
          <w:sz w:val="28"/>
          <w:szCs w:val="28"/>
        </w:rPr>
        <w:t>Основаниями для отказа</w:t>
      </w:r>
      <w:r w:rsidR="008024A1" w:rsidRPr="00D700B8">
        <w:rPr>
          <w:rFonts w:ascii="Times New Roman" w:hAnsi="Times New Roman" w:cs="Times New Roman"/>
          <w:sz w:val="28"/>
          <w:szCs w:val="28"/>
        </w:rPr>
        <w:t>:</w:t>
      </w:r>
    </w:p>
    <w:p w:rsidR="0080339E" w:rsidRPr="003537B6" w:rsidRDefault="008024A1" w:rsidP="008024A1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1)</w:t>
      </w:r>
      <w:r w:rsidR="00732494">
        <w:rPr>
          <w:rFonts w:ascii="Times New Roman" w:hAnsi="Times New Roman" w:cs="Times New Roman"/>
          <w:sz w:val="28"/>
          <w:szCs w:val="28"/>
        </w:rPr>
        <w:t> </w:t>
      </w:r>
      <w:r w:rsidR="0080339E" w:rsidRPr="003537B6">
        <w:rPr>
          <w:rFonts w:ascii="Times New Roman" w:hAnsi="Times New Roman" w:cs="Times New Roman"/>
          <w:sz w:val="28"/>
          <w:szCs w:val="28"/>
        </w:rPr>
        <w:t xml:space="preserve">в </w:t>
      </w:r>
      <w:r w:rsidRPr="003537B6">
        <w:rPr>
          <w:rFonts w:ascii="Times New Roman" w:hAnsi="Times New Roman" w:cs="Times New Roman"/>
          <w:sz w:val="28"/>
          <w:szCs w:val="28"/>
        </w:rPr>
        <w:t>выдаче разрешения на строительство</w:t>
      </w:r>
      <w:r w:rsidR="0080339E" w:rsidRPr="003537B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E1A64" w:rsidRPr="003537B6" w:rsidRDefault="00D700B8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1E1A64" w:rsidRPr="003537B6">
        <w:rPr>
          <w:rFonts w:ascii="Times New Roman" w:hAnsi="Times New Roman" w:cs="Times New Roman"/>
          <w:sz w:val="28"/>
          <w:szCs w:val="28"/>
        </w:rPr>
        <w:t>отсутствие докумен</w:t>
      </w:r>
      <w:r w:rsidR="004343BC" w:rsidRPr="003537B6">
        <w:rPr>
          <w:rFonts w:ascii="Times New Roman" w:hAnsi="Times New Roman" w:cs="Times New Roman"/>
          <w:sz w:val="28"/>
          <w:szCs w:val="28"/>
        </w:rPr>
        <w:t>тов, предусмотренных пунктами 2</w:t>
      </w:r>
      <w:r w:rsidR="004458BB">
        <w:rPr>
          <w:rFonts w:ascii="Times New Roman" w:hAnsi="Times New Roman" w:cs="Times New Roman"/>
          <w:sz w:val="28"/>
          <w:szCs w:val="28"/>
        </w:rPr>
        <w:t>3</w:t>
      </w:r>
      <w:r w:rsidR="004343BC" w:rsidRPr="003537B6">
        <w:rPr>
          <w:rFonts w:ascii="Times New Roman" w:hAnsi="Times New Roman" w:cs="Times New Roman"/>
          <w:sz w:val="28"/>
          <w:szCs w:val="28"/>
        </w:rPr>
        <w:t xml:space="preserve"> и 2</w:t>
      </w:r>
      <w:r w:rsidR="004458BB">
        <w:rPr>
          <w:rFonts w:ascii="Times New Roman" w:hAnsi="Times New Roman" w:cs="Times New Roman"/>
          <w:sz w:val="28"/>
          <w:szCs w:val="28"/>
        </w:rPr>
        <w:t>4</w:t>
      </w:r>
      <w:r w:rsidR="001E1A64" w:rsidRPr="003537B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80339E" w:rsidRPr="003537B6" w:rsidRDefault="00D700B8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1E1A64" w:rsidRPr="003537B6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</w:t>
      </w:r>
      <w:r w:rsidR="0080339E" w:rsidRPr="003537B6">
        <w:rPr>
          <w:rFonts w:ascii="Times New Roman" w:hAnsi="Times New Roman" w:cs="Times New Roman"/>
          <w:sz w:val="28"/>
          <w:szCs w:val="28"/>
        </w:rPr>
        <w:t xml:space="preserve">требованиям градостроительного плана, красным линиям, утвержденным в составе проекта планировки территории, а также требованиям, установленным в разрешении на отклонение от предельных параметров разрешенного </w:t>
      </w:r>
      <w:r w:rsidR="008024A1" w:rsidRPr="003537B6">
        <w:rPr>
          <w:rFonts w:ascii="Times New Roman" w:hAnsi="Times New Roman" w:cs="Times New Roman"/>
          <w:sz w:val="28"/>
          <w:szCs w:val="28"/>
        </w:rPr>
        <w:t xml:space="preserve">строительства или </w:t>
      </w:r>
      <w:r w:rsidR="008024A1" w:rsidRPr="003537B6">
        <w:rPr>
          <w:rFonts w:ascii="Times New Roman" w:hAnsi="Times New Roman" w:cs="Times New Roman"/>
          <w:sz w:val="28"/>
          <w:szCs w:val="28"/>
        </w:rPr>
        <w:lastRenderedPageBreak/>
        <w:t>реконструкции;</w:t>
      </w:r>
    </w:p>
    <w:p w:rsidR="000042F6" w:rsidRPr="003537B6" w:rsidRDefault="000042F6" w:rsidP="00004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37B6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3537B6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511" w:rsidRPr="00D700B8" w:rsidRDefault="003E6D3E" w:rsidP="00D700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C07511" w:rsidRPr="00D700B8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государственной услуги:</w:t>
      </w:r>
    </w:p>
    <w:p w:rsidR="00C07511" w:rsidRPr="003537B6" w:rsidRDefault="00D700B8" w:rsidP="00C07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07511" w:rsidRPr="003537B6">
        <w:rPr>
          <w:rFonts w:ascii="Times New Roman" w:hAnsi="Times New Roman" w:cs="Times New Roman"/>
          <w:sz w:val="28"/>
          <w:szCs w:val="28"/>
        </w:rPr>
        <w:t xml:space="preserve">выдача заключения государственной экспертизы проектной документации (применительно к проектной документации объектов, предусмотренных </w:t>
      </w:r>
      <w:hyperlink r:id="rId25" w:history="1">
        <w:r w:rsidR="00C07511" w:rsidRPr="003537B6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="00C07511" w:rsidRPr="003537B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Федерации);</w:t>
      </w:r>
    </w:p>
    <w:p w:rsidR="00C07511" w:rsidRPr="003537B6" w:rsidRDefault="00D700B8" w:rsidP="00C07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07511" w:rsidRPr="003537B6">
        <w:rPr>
          <w:rFonts w:ascii="Times New Roman" w:hAnsi="Times New Roman" w:cs="Times New Roman"/>
          <w:sz w:val="28"/>
          <w:szCs w:val="28"/>
        </w:rPr>
        <w:t xml:space="preserve">выдача заключения государственной экологической экспертизы проектной документации в случаях, предусмотренных </w:t>
      </w:r>
      <w:hyperlink r:id="rId26" w:history="1">
        <w:r w:rsidR="00C07511" w:rsidRPr="003537B6">
          <w:rPr>
            <w:rFonts w:ascii="Times New Roman" w:hAnsi="Times New Roman" w:cs="Times New Roman"/>
            <w:sz w:val="28"/>
            <w:szCs w:val="28"/>
          </w:rPr>
          <w:t>частью 6 статьи 49</w:t>
        </w:r>
      </w:hyperlink>
      <w:r w:rsidR="00C07511" w:rsidRPr="003537B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132EF6" w:rsidRPr="003537B6" w:rsidRDefault="00132EF6" w:rsidP="00C07511">
      <w:pPr>
        <w:pStyle w:val="a9"/>
        <w:widowControl w:val="0"/>
        <w:autoSpaceDE w:val="0"/>
        <w:autoSpaceDN w:val="0"/>
        <w:adjustRightInd w:val="0"/>
        <w:spacing w:after="0" w:line="240" w:lineRule="auto"/>
        <w:ind w:left="2062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proofErr w:type="gramStart"/>
      <w:r w:rsidRPr="003537B6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пошлины или иной платы, взимаемой </w:t>
      </w:r>
      <w:proofErr w:type="gramStart"/>
      <w:r w:rsidR="00262F3F" w:rsidRPr="003537B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537B6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D700B8" w:rsidRDefault="003E6D3E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262F3F" w:rsidRPr="00D700B8">
        <w:rPr>
          <w:rFonts w:ascii="Times New Roman" w:hAnsi="Times New Roman" w:cs="Times New Roman"/>
          <w:sz w:val="28"/>
          <w:szCs w:val="28"/>
        </w:rPr>
        <w:t>Государственная пошлина и иная плата за предоставление государственной услуги не взимается.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6D4" w:rsidRPr="003537B6" w:rsidRDefault="00262F3F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услуги, которая является необходимой и обязательной для предоставления государственной услуги</w:t>
      </w:r>
    </w:p>
    <w:p w:rsidR="009426D4" w:rsidRPr="003537B6" w:rsidRDefault="009426D4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07511" w:rsidRPr="003537B6" w:rsidRDefault="003E6D3E" w:rsidP="00D700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C07511" w:rsidRPr="003537B6">
        <w:rPr>
          <w:rFonts w:ascii="Times New Roman" w:hAnsi="Times New Roman" w:cs="Times New Roman"/>
          <w:sz w:val="28"/>
          <w:szCs w:val="28"/>
        </w:rPr>
        <w:t>Методика определения размера платы:</w:t>
      </w:r>
    </w:p>
    <w:p w:rsidR="00C07511" w:rsidRPr="003537B6" w:rsidRDefault="00D700B8" w:rsidP="002E5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07511" w:rsidRPr="003537B6">
        <w:rPr>
          <w:rFonts w:ascii="Times New Roman" w:hAnsi="Times New Roman" w:cs="Times New Roman"/>
          <w:sz w:val="28"/>
          <w:szCs w:val="28"/>
        </w:rPr>
        <w:t xml:space="preserve">за проведение государственной экспертизы результатов инженерных изысканий, выполняемых для строительства, реконструкции объектов капитального строительства (применительно к проектной документации объектов, предусмотренных </w:t>
      </w:r>
      <w:hyperlink r:id="rId27" w:history="1">
        <w:r w:rsidR="00C07511" w:rsidRPr="003537B6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="00C07511" w:rsidRPr="003537B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Федерации), регламентирована </w:t>
      </w:r>
      <w:hyperlink r:id="rId28" w:history="1">
        <w:r w:rsidR="00C07511" w:rsidRPr="003537B6">
          <w:rPr>
            <w:rFonts w:ascii="Times New Roman" w:hAnsi="Times New Roman" w:cs="Times New Roman"/>
            <w:sz w:val="28"/>
            <w:szCs w:val="28"/>
          </w:rPr>
          <w:t>главой VIII</w:t>
        </w:r>
      </w:hyperlink>
      <w:r w:rsidR="00C07511" w:rsidRPr="003537B6">
        <w:rPr>
          <w:rFonts w:ascii="Times New Roman" w:hAnsi="Times New Roman" w:cs="Times New Roman"/>
          <w:sz w:val="28"/>
          <w:szCs w:val="28"/>
        </w:rPr>
        <w:t xml:space="preserve"> постановления Правит</w:t>
      </w:r>
      <w:r w:rsidR="002E566D" w:rsidRPr="003537B6">
        <w:rPr>
          <w:rFonts w:ascii="Times New Roman" w:hAnsi="Times New Roman" w:cs="Times New Roman"/>
          <w:sz w:val="28"/>
          <w:szCs w:val="28"/>
        </w:rPr>
        <w:t>ельства РФ от 05.03.2007 № 145 «</w:t>
      </w:r>
      <w:r w:rsidR="00C07511" w:rsidRPr="003537B6">
        <w:rPr>
          <w:rFonts w:ascii="Times New Roman" w:hAnsi="Times New Roman" w:cs="Times New Roman"/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2E566D" w:rsidRPr="003537B6">
        <w:rPr>
          <w:rFonts w:ascii="Times New Roman" w:hAnsi="Times New Roman" w:cs="Times New Roman"/>
          <w:sz w:val="28"/>
          <w:szCs w:val="28"/>
        </w:rPr>
        <w:t>»</w:t>
      </w:r>
      <w:r w:rsidR="00A01875">
        <w:rPr>
          <w:rFonts w:ascii="Times New Roman" w:hAnsi="Times New Roman" w:cs="Times New Roman"/>
          <w:sz w:val="28"/>
          <w:szCs w:val="28"/>
        </w:rPr>
        <w:t>;</w:t>
      </w:r>
    </w:p>
    <w:p w:rsidR="00C07511" w:rsidRPr="003537B6" w:rsidRDefault="00D700B8" w:rsidP="00A01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07511" w:rsidRPr="003537B6">
        <w:rPr>
          <w:rFonts w:ascii="Times New Roman" w:hAnsi="Times New Roman" w:cs="Times New Roman"/>
          <w:sz w:val="28"/>
          <w:szCs w:val="28"/>
        </w:rPr>
        <w:t xml:space="preserve">за проведение государственной экологической экспертизы проектной документации в случаях, предусмотренных </w:t>
      </w:r>
      <w:hyperlink r:id="rId29" w:history="1">
        <w:r w:rsidR="00C07511" w:rsidRPr="003537B6">
          <w:rPr>
            <w:rFonts w:ascii="Times New Roman" w:hAnsi="Times New Roman" w:cs="Times New Roman"/>
            <w:sz w:val="28"/>
            <w:szCs w:val="28"/>
          </w:rPr>
          <w:t>частью 6 статьи 49</w:t>
        </w:r>
      </w:hyperlink>
      <w:r w:rsidR="00C07511" w:rsidRPr="003537B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регламентирована </w:t>
      </w:r>
      <w:hyperlink r:id="rId30" w:history="1">
        <w:r w:rsidR="00C07511" w:rsidRPr="003537B6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="00C07511" w:rsidRPr="003537B6">
        <w:rPr>
          <w:rFonts w:ascii="Times New Roman" w:hAnsi="Times New Roman" w:cs="Times New Roman"/>
          <w:sz w:val="28"/>
          <w:szCs w:val="28"/>
        </w:rPr>
        <w:t xml:space="preserve"> Федерального закона от 23.11.1995 </w:t>
      </w:r>
      <w:r w:rsidR="002E566D" w:rsidRPr="003537B6">
        <w:rPr>
          <w:rFonts w:ascii="Times New Roman" w:hAnsi="Times New Roman" w:cs="Times New Roman"/>
          <w:sz w:val="28"/>
          <w:szCs w:val="28"/>
        </w:rPr>
        <w:t>№</w:t>
      </w:r>
      <w:r w:rsidR="00C07511" w:rsidRPr="003537B6">
        <w:rPr>
          <w:rFonts w:ascii="Times New Roman" w:hAnsi="Times New Roman" w:cs="Times New Roman"/>
          <w:sz w:val="28"/>
          <w:szCs w:val="28"/>
        </w:rPr>
        <w:t xml:space="preserve"> 174-ФЗ </w:t>
      </w:r>
      <w:r w:rsidR="00A01875">
        <w:rPr>
          <w:rFonts w:ascii="Times New Roman" w:hAnsi="Times New Roman" w:cs="Times New Roman"/>
          <w:sz w:val="28"/>
          <w:szCs w:val="28"/>
        </w:rPr>
        <w:t>«</w:t>
      </w:r>
      <w:r w:rsidR="00A01875" w:rsidRPr="00A01875">
        <w:rPr>
          <w:rFonts w:ascii="Times New Roman" w:hAnsi="Times New Roman" w:cs="Times New Roman"/>
          <w:sz w:val="28"/>
          <w:szCs w:val="28"/>
        </w:rPr>
        <w:t>Об экологической экспертизе</w:t>
      </w:r>
      <w:r w:rsidR="00A01875">
        <w:rPr>
          <w:rFonts w:ascii="Times New Roman" w:hAnsi="Times New Roman" w:cs="Times New Roman"/>
          <w:sz w:val="28"/>
          <w:szCs w:val="28"/>
        </w:rPr>
        <w:t>»</w:t>
      </w:r>
      <w:r w:rsidR="00551F7A">
        <w:rPr>
          <w:rFonts w:ascii="Times New Roman" w:hAnsi="Times New Roman" w:cs="Times New Roman"/>
          <w:sz w:val="28"/>
          <w:szCs w:val="28"/>
        </w:rPr>
        <w:t xml:space="preserve"> </w:t>
      </w:r>
      <w:r w:rsidR="00C07511" w:rsidRPr="003537B6">
        <w:rPr>
          <w:rFonts w:ascii="Times New Roman" w:hAnsi="Times New Roman" w:cs="Times New Roman"/>
          <w:sz w:val="28"/>
          <w:szCs w:val="28"/>
        </w:rPr>
        <w:t xml:space="preserve">и </w:t>
      </w:r>
      <w:hyperlink r:id="rId31" w:history="1">
        <w:r w:rsidR="00C07511" w:rsidRPr="003537B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CB45F7">
        <w:t xml:space="preserve"> </w:t>
      </w:r>
      <w:proofErr w:type="spellStart"/>
      <w:r w:rsidR="00C07511" w:rsidRPr="003537B6">
        <w:rPr>
          <w:rFonts w:ascii="Times New Roman" w:hAnsi="Times New Roman" w:cs="Times New Roman"/>
          <w:sz w:val="28"/>
          <w:szCs w:val="28"/>
        </w:rPr>
        <w:t>Госкомэкологии</w:t>
      </w:r>
      <w:proofErr w:type="spellEnd"/>
      <w:r w:rsidR="00C07511" w:rsidRPr="003537B6">
        <w:rPr>
          <w:rFonts w:ascii="Times New Roman" w:hAnsi="Times New Roman" w:cs="Times New Roman"/>
          <w:sz w:val="28"/>
          <w:szCs w:val="28"/>
        </w:rPr>
        <w:t xml:space="preserve"> РФ от 22.04.1998 </w:t>
      </w:r>
      <w:r w:rsidR="002E566D" w:rsidRPr="003537B6">
        <w:rPr>
          <w:rFonts w:ascii="Times New Roman" w:hAnsi="Times New Roman" w:cs="Times New Roman"/>
          <w:sz w:val="28"/>
          <w:szCs w:val="28"/>
        </w:rPr>
        <w:t>№ 238 «Об утверждении «</w:t>
      </w:r>
      <w:r w:rsidR="00C07511" w:rsidRPr="003537B6">
        <w:rPr>
          <w:rFonts w:ascii="Times New Roman" w:hAnsi="Times New Roman" w:cs="Times New Roman"/>
          <w:sz w:val="28"/>
          <w:szCs w:val="28"/>
        </w:rPr>
        <w:t xml:space="preserve">Положения о порядке </w:t>
      </w:r>
      <w:proofErr w:type="gramStart"/>
      <w:r w:rsidR="00C07511" w:rsidRPr="003537B6">
        <w:rPr>
          <w:rFonts w:ascii="Times New Roman" w:hAnsi="Times New Roman" w:cs="Times New Roman"/>
          <w:sz w:val="28"/>
          <w:szCs w:val="28"/>
        </w:rPr>
        <w:t>определения стоимости проведения государственной экологической экспертизы документации</w:t>
      </w:r>
      <w:proofErr w:type="gramEnd"/>
      <w:r w:rsidR="002E566D" w:rsidRPr="003537B6">
        <w:rPr>
          <w:rFonts w:ascii="Times New Roman" w:hAnsi="Times New Roman" w:cs="Times New Roman"/>
          <w:sz w:val="28"/>
          <w:szCs w:val="28"/>
        </w:rPr>
        <w:t>»</w:t>
      </w:r>
      <w:r w:rsidR="00C07511" w:rsidRPr="003537B6">
        <w:rPr>
          <w:rFonts w:ascii="Times New Roman" w:hAnsi="Times New Roman" w:cs="Times New Roman"/>
          <w:sz w:val="28"/>
          <w:szCs w:val="28"/>
        </w:rPr>
        <w:t>.</w:t>
      </w:r>
    </w:p>
    <w:p w:rsidR="009426D4" w:rsidRPr="003537B6" w:rsidRDefault="009426D4" w:rsidP="002E566D">
      <w:pPr>
        <w:pStyle w:val="a9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при получении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результата предоставления государственной услуги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6D4" w:rsidRPr="00D700B8" w:rsidRDefault="003E6D3E" w:rsidP="00D700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39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9426D4" w:rsidRPr="00D700B8">
        <w:rPr>
          <w:rFonts w:ascii="Times New Roman" w:hAnsi="Times New Roman" w:cs="Times New Roman"/>
          <w:sz w:val="28"/>
          <w:szCs w:val="28"/>
        </w:rPr>
        <w:t>Время ожидания заявителя в очереди при подаче заяв</w:t>
      </w:r>
      <w:r w:rsidR="002E566D" w:rsidRPr="00D700B8">
        <w:rPr>
          <w:rFonts w:ascii="Times New Roman" w:hAnsi="Times New Roman" w:cs="Times New Roman"/>
          <w:sz w:val="28"/>
          <w:szCs w:val="28"/>
        </w:rPr>
        <w:t>ления</w:t>
      </w:r>
      <w:r w:rsidR="009426D4" w:rsidRPr="00D700B8">
        <w:rPr>
          <w:rFonts w:ascii="Times New Roman" w:hAnsi="Times New Roman" w:cs="Times New Roman"/>
          <w:sz w:val="28"/>
          <w:szCs w:val="28"/>
        </w:rPr>
        <w:t xml:space="preserve"> и прилагаемых документов, необходимых для предоставления государственной услуги составляет не более </w:t>
      </w:r>
      <w:r w:rsidR="00160C5A" w:rsidRPr="00D700B8">
        <w:rPr>
          <w:rFonts w:ascii="Times New Roman" w:hAnsi="Times New Roman" w:cs="Times New Roman"/>
          <w:sz w:val="28"/>
          <w:szCs w:val="28"/>
        </w:rPr>
        <w:t>15</w:t>
      </w:r>
      <w:r w:rsidR="009426D4" w:rsidRPr="00D700B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426D4" w:rsidRPr="00D700B8" w:rsidRDefault="003E6D3E" w:rsidP="00D700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9426D4" w:rsidRPr="00D700B8">
        <w:rPr>
          <w:rFonts w:ascii="Times New Roman" w:hAnsi="Times New Roman" w:cs="Times New Roman"/>
          <w:sz w:val="28"/>
          <w:szCs w:val="28"/>
        </w:rPr>
        <w:t xml:space="preserve">Время ожидания заявителя в очереди при получении результата предоставления государственной услуги составляет не более </w:t>
      </w:r>
      <w:r w:rsidR="00160C5A" w:rsidRPr="00D700B8">
        <w:rPr>
          <w:rFonts w:ascii="Times New Roman" w:hAnsi="Times New Roman" w:cs="Times New Roman"/>
          <w:sz w:val="28"/>
          <w:szCs w:val="28"/>
        </w:rPr>
        <w:t>15</w:t>
      </w:r>
      <w:r w:rsidR="009426D4" w:rsidRPr="00D700B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32EF6" w:rsidRPr="003537B6" w:rsidRDefault="00132EF6" w:rsidP="002E5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1B9" w:rsidRPr="00D700B8" w:rsidRDefault="003E6D3E" w:rsidP="00D700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B301B9" w:rsidRPr="00D700B8">
        <w:rPr>
          <w:rFonts w:ascii="Times New Roman" w:hAnsi="Times New Roman" w:cs="Times New Roman"/>
          <w:sz w:val="28"/>
          <w:szCs w:val="28"/>
        </w:rPr>
        <w:t>Заяв</w:t>
      </w:r>
      <w:r w:rsidR="009E712B" w:rsidRPr="00D700B8">
        <w:rPr>
          <w:rFonts w:ascii="Times New Roman" w:hAnsi="Times New Roman" w:cs="Times New Roman"/>
          <w:sz w:val="28"/>
          <w:szCs w:val="28"/>
        </w:rPr>
        <w:t>ление</w:t>
      </w:r>
      <w:r w:rsidR="00B301B9" w:rsidRPr="00D700B8">
        <w:rPr>
          <w:rFonts w:ascii="Times New Roman" w:hAnsi="Times New Roman" w:cs="Times New Roman"/>
          <w:sz w:val="28"/>
          <w:szCs w:val="28"/>
        </w:rPr>
        <w:t xml:space="preserve"> и прилагаемые документы для предоставления государственной услуги регистрируются в день их поступления в порядке делопроизводства, установленном в департаменте. 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государственная услуга, к месту ожидания и приема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заявителей, размещению и оформлению </w:t>
      </w:r>
      <w:proofErr w:type="gramStart"/>
      <w:r w:rsidRPr="003537B6">
        <w:rPr>
          <w:rFonts w:ascii="Times New Roman" w:hAnsi="Times New Roman" w:cs="Times New Roman"/>
          <w:sz w:val="28"/>
          <w:szCs w:val="28"/>
        </w:rPr>
        <w:t>визуальной</w:t>
      </w:r>
      <w:proofErr w:type="gramEnd"/>
      <w:r w:rsidRPr="003537B6">
        <w:rPr>
          <w:rFonts w:ascii="Times New Roman" w:hAnsi="Times New Roman" w:cs="Times New Roman"/>
          <w:sz w:val="28"/>
          <w:szCs w:val="28"/>
        </w:rPr>
        <w:t>,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текстовой и мультимедийной информации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о порядке предоставления так</w:t>
      </w:r>
      <w:r w:rsidR="00B301B9" w:rsidRPr="003537B6">
        <w:rPr>
          <w:rFonts w:ascii="Times New Roman" w:hAnsi="Times New Roman" w:cs="Times New Roman"/>
          <w:sz w:val="28"/>
          <w:szCs w:val="28"/>
        </w:rPr>
        <w:t>ой</w:t>
      </w:r>
      <w:r w:rsidRPr="003537B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301B9" w:rsidRPr="003537B6">
        <w:rPr>
          <w:rFonts w:ascii="Times New Roman" w:hAnsi="Times New Roman" w:cs="Times New Roman"/>
          <w:sz w:val="28"/>
          <w:szCs w:val="28"/>
        </w:rPr>
        <w:t>и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D700B8" w:rsidRDefault="003E6D3E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132EF6" w:rsidRPr="00D700B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Здание, в котором располагается департамент, находится в пешеходной доступности (не более 10 минут пешком) от остановок общественного транспорта.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Территории, прилегающие к зданию, в котором расположены помещения, используемые для предоставления государственной услуги, оборудуются парковочными местами для стоянки легкового автотранспорта.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Доступ заявителей к таким парковочным местам является бесплатным.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Фасад здания оборудован вывеской с наименованием </w:t>
      </w:r>
      <w:r w:rsidR="00D21E1C" w:rsidRPr="003537B6">
        <w:rPr>
          <w:rFonts w:ascii="Times New Roman" w:hAnsi="Times New Roman" w:cs="Times New Roman"/>
          <w:sz w:val="28"/>
          <w:szCs w:val="28"/>
        </w:rPr>
        <w:t>департамента</w:t>
      </w:r>
      <w:r w:rsidRPr="003537B6">
        <w:rPr>
          <w:rFonts w:ascii="Times New Roman" w:hAnsi="Times New Roman" w:cs="Times New Roman"/>
          <w:sz w:val="28"/>
          <w:szCs w:val="28"/>
        </w:rPr>
        <w:t>.</w:t>
      </w:r>
    </w:p>
    <w:p w:rsidR="00D21E1C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</w:t>
      </w:r>
      <w:r w:rsidR="00D21E1C" w:rsidRPr="003537B6">
        <w:rPr>
          <w:rFonts w:ascii="Times New Roman" w:hAnsi="Times New Roman" w:cs="Times New Roman"/>
          <w:sz w:val="28"/>
          <w:szCs w:val="28"/>
        </w:rPr>
        <w:t xml:space="preserve"> помещениях, выделенных</w:t>
      </w:r>
      <w:r w:rsidRPr="003537B6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  <w:r w:rsidR="00D21E1C" w:rsidRPr="003537B6">
        <w:rPr>
          <w:rFonts w:ascii="Times New Roman" w:hAnsi="Times New Roman" w:cs="Times New Roman"/>
          <w:sz w:val="28"/>
          <w:szCs w:val="28"/>
        </w:rPr>
        <w:t>,</w:t>
      </w:r>
      <w:r w:rsidR="00CB45F7">
        <w:rPr>
          <w:rFonts w:ascii="Times New Roman" w:hAnsi="Times New Roman" w:cs="Times New Roman"/>
          <w:sz w:val="28"/>
          <w:szCs w:val="28"/>
        </w:rPr>
        <w:t xml:space="preserve"> </w:t>
      </w:r>
      <w:r w:rsidR="00D21E1C" w:rsidRPr="003537B6">
        <w:rPr>
          <w:rFonts w:ascii="Times New Roman" w:hAnsi="Times New Roman" w:cs="Times New Roman"/>
          <w:sz w:val="28"/>
          <w:szCs w:val="28"/>
        </w:rPr>
        <w:t>обеспечивается:</w:t>
      </w:r>
    </w:p>
    <w:p w:rsidR="00132EF6" w:rsidRPr="003537B6" w:rsidRDefault="00D21E1C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gramStart"/>
      <w:r w:rsidR="00132EF6" w:rsidRPr="003537B6">
        <w:rPr>
          <w:rFonts w:ascii="Times New Roman" w:hAnsi="Times New Roman" w:cs="Times New Roman"/>
          <w:sz w:val="28"/>
          <w:szCs w:val="28"/>
        </w:rPr>
        <w:t>санит</w:t>
      </w:r>
      <w:r w:rsidRPr="003537B6">
        <w:rPr>
          <w:rFonts w:ascii="Times New Roman" w:hAnsi="Times New Roman" w:cs="Times New Roman"/>
          <w:sz w:val="28"/>
          <w:szCs w:val="28"/>
        </w:rPr>
        <w:t>арно-эпидемиологическим</w:t>
      </w:r>
      <w:proofErr w:type="gramEnd"/>
      <w:r w:rsidRPr="003537B6">
        <w:rPr>
          <w:rFonts w:ascii="Times New Roman" w:hAnsi="Times New Roman" w:cs="Times New Roman"/>
          <w:sz w:val="28"/>
          <w:szCs w:val="28"/>
        </w:rPr>
        <w:t xml:space="preserve"> правил и нормативов, правил пожарной безопасности;</w:t>
      </w:r>
    </w:p>
    <w:p w:rsidR="00D21E1C" w:rsidRPr="003537B6" w:rsidRDefault="00D21E1C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беспрепятственный доступ инвалидов, включая инвалидов, использующих кресла-коляски, собак-проводников.</w:t>
      </w:r>
    </w:p>
    <w:p w:rsidR="00132EF6" w:rsidRPr="00D700B8" w:rsidRDefault="003E6D3E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132EF6" w:rsidRPr="00D700B8">
        <w:rPr>
          <w:rFonts w:ascii="Times New Roman" w:hAnsi="Times New Roman" w:cs="Times New Roman"/>
          <w:sz w:val="28"/>
          <w:szCs w:val="28"/>
        </w:rPr>
        <w:t xml:space="preserve">Требования к местам ожидания, местам для заполнения </w:t>
      </w:r>
      <w:r w:rsidR="00D21E1C" w:rsidRPr="00D700B8">
        <w:rPr>
          <w:rFonts w:ascii="Times New Roman" w:hAnsi="Times New Roman" w:cs="Times New Roman"/>
          <w:sz w:val="28"/>
          <w:szCs w:val="28"/>
        </w:rPr>
        <w:t>заявлений на предоставление государственной услуги</w:t>
      </w:r>
      <w:r w:rsidR="00132EF6" w:rsidRPr="00D700B8">
        <w:rPr>
          <w:rFonts w:ascii="Times New Roman" w:hAnsi="Times New Roman" w:cs="Times New Roman"/>
          <w:sz w:val="28"/>
          <w:szCs w:val="28"/>
        </w:rPr>
        <w:t>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Под </w:t>
      </w:r>
      <w:r w:rsidR="00D21E1C" w:rsidRPr="003537B6">
        <w:rPr>
          <w:rFonts w:ascii="Times New Roman" w:hAnsi="Times New Roman" w:cs="Times New Roman"/>
          <w:sz w:val="28"/>
          <w:szCs w:val="28"/>
        </w:rPr>
        <w:t>место</w:t>
      </w:r>
      <w:r w:rsidRPr="003537B6">
        <w:rPr>
          <w:rFonts w:ascii="Times New Roman" w:hAnsi="Times New Roman" w:cs="Times New Roman"/>
          <w:sz w:val="28"/>
          <w:szCs w:val="28"/>
        </w:rPr>
        <w:t xml:space="preserve"> ожидания отводится просторное помещение с искусственным и естественным освещением. Помещение, выделенное для ожидания, оборудуется стульями, столами и обеспечивает: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комфортные условия для заявителей;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возможность и удобство оформления гражданином заявления;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А</w:t>
      </w:r>
      <w:proofErr w:type="gramStart"/>
      <w:r w:rsidRPr="003537B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537B6">
        <w:rPr>
          <w:rFonts w:ascii="Times New Roman" w:hAnsi="Times New Roman" w:cs="Times New Roman"/>
          <w:sz w:val="28"/>
          <w:szCs w:val="28"/>
        </w:rPr>
        <w:t>.</w:t>
      </w:r>
    </w:p>
    <w:p w:rsidR="00132EF6" w:rsidRPr="00D700B8" w:rsidRDefault="003E6D3E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132EF6" w:rsidRPr="00D700B8">
        <w:rPr>
          <w:rFonts w:ascii="Times New Roman" w:hAnsi="Times New Roman" w:cs="Times New Roman"/>
          <w:sz w:val="28"/>
          <w:szCs w:val="28"/>
        </w:rPr>
        <w:t>Требования к местам приема заявителей.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D21E1C" w:rsidRPr="003537B6">
        <w:rPr>
          <w:rFonts w:ascii="Times New Roman" w:hAnsi="Times New Roman" w:cs="Times New Roman"/>
          <w:sz w:val="28"/>
          <w:szCs w:val="28"/>
        </w:rPr>
        <w:t>заявителей</w:t>
      </w:r>
      <w:r w:rsidRPr="003537B6">
        <w:rPr>
          <w:rFonts w:ascii="Times New Roman" w:hAnsi="Times New Roman" w:cs="Times New Roman"/>
          <w:sz w:val="28"/>
          <w:szCs w:val="28"/>
        </w:rPr>
        <w:t xml:space="preserve"> оборудуются системой кондиционирования воздуха, противопожарной системой и средствами пожаротушения.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Кабинеты приема заявителей оборудуются вывесками с указанием: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lastRenderedPageBreak/>
        <w:t>номера кабинета;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 департамента, осуществляющего прием.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Рабочее место специалистов департамента оборудуется компьютерами и иной оргтехникой, необходимым программным обеспечением, позволяющими организовать предос</w:t>
      </w:r>
      <w:r w:rsidR="00D21E1C" w:rsidRPr="003537B6">
        <w:rPr>
          <w:rFonts w:ascii="Times New Roman" w:hAnsi="Times New Roman" w:cs="Times New Roman"/>
          <w:sz w:val="28"/>
          <w:szCs w:val="28"/>
        </w:rPr>
        <w:t>тавление услуги в полном объеме;</w:t>
      </w:r>
      <w:r w:rsidRPr="003537B6">
        <w:rPr>
          <w:rFonts w:ascii="Times New Roman" w:hAnsi="Times New Roman" w:cs="Times New Roman"/>
          <w:sz w:val="28"/>
          <w:szCs w:val="28"/>
        </w:rPr>
        <w:t xml:space="preserve"> выделяются бумага, р</w:t>
      </w:r>
      <w:r w:rsidR="00D21E1C" w:rsidRPr="003537B6">
        <w:rPr>
          <w:rFonts w:ascii="Times New Roman" w:hAnsi="Times New Roman" w:cs="Times New Roman"/>
          <w:sz w:val="28"/>
          <w:szCs w:val="28"/>
        </w:rPr>
        <w:t xml:space="preserve">асходные материалы, канцтовары </w:t>
      </w:r>
      <w:r w:rsidRPr="003537B6">
        <w:rPr>
          <w:rFonts w:ascii="Times New Roman" w:hAnsi="Times New Roman" w:cs="Times New Roman"/>
          <w:sz w:val="28"/>
          <w:szCs w:val="28"/>
        </w:rPr>
        <w:t>в количестве, достаточном для предоставления государственной услуги.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132EF6" w:rsidRPr="003537B6" w:rsidRDefault="00132EF6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департамента не допускается.</w:t>
      </w:r>
    </w:p>
    <w:p w:rsidR="00132EF6" w:rsidRPr="00D700B8" w:rsidRDefault="003E6D3E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132EF6" w:rsidRPr="00D700B8">
        <w:rPr>
          <w:rFonts w:ascii="Times New Roman" w:hAnsi="Times New Roman" w:cs="Times New Roman"/>
          <w:sz w:val="28"/>
          <w:szCs w:val="28"/>
        </w:rPr>
        <w:t>Требования к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132EF6" w:rsidRPr="003537B6" w:rsidRDefault="00D21E1C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Место для</w:t>
      </w:r>
      <w:r w:rsidR="00132EF6" w:rsidRPr="003537B6">
        <w:rPr>
          <w:rFonts w:ascii="Times New Roman" w:hAnsi="Times New Roman" w:cs="Times New Roman"/>
          <w:sz w:val="28"/>
          <w:szCs w:val="28"/>
        </w:rPr>
        <w:t xml:space="preserve"> информирования </w:t>
      </w:r>
      <w:r w:rsidR="000E0C6D" w:rsidRPr="003537B6">
        <w:rPr>
          <w:rFonts w:ascii="Times New Roman" w:hAnsi="Times New Roman" w:cs="Times New Roman"/>
          <w:sz w:val="28"/>
          <w:szCs w:val="28"/>
        </w:rPr>
        <w:t>заявителей</w:t>
      </w:r>
      <w:r w:rsidR="00132EF6" w:rsidRPr="003537B6">
        <w:rPr>
          <w:rFonts w:ascii="Times New Roman" w:hAnsi="Times New Roman" w:cs="Times New Roman"/>
          <w:sz w:val="28"/>
          <w:szCs w:val="28"/>
        </w:rPr>
        <w:t xml:space="preserve"> располагается в непосредственной близости от </w:t>
      </w:r>
      <w:r w:rsidR="000E0C6D" w:rsidRPr="003537B6">
        <w:rPr>
          <w:rFonts w:ascii="Times New Roman" w:hAnsi="Times New Roman" w:cs="Times New Roman"/>
          <w:sz w:val="28"/>
          <w:szCs w:val="28"/>
        </w:rPr>
        <w:t>места</w:t>
      </w:r>
      <w:r w:rsidR="00132EF6" w:rsidRPr="003537B6">
        <w:rPr>
          <w:rFonts w:ascii="Times New Roman" w:hAnsi="Times New Roman" w:cs="Times New Roman"/>
          <w:sz w:val="28"/>
          <w:szCs w:val="28"/>
        </w:rPr>
        <w:t xml:space="preserve"> ожидания и предназначен</w:t>
      </w:r>
      <w:r w:rsidR="000E0C6D" w:rsidRPr="003537B6">
        <w:rPr>
          <w:rFonts w:ascii="Times New Roman" w:hAnsi="Times New Roman" w:cs="Times New Roman"/>
          <w:sz w:val="28"/>
          <w:szCs w:val="28"/>
        </w:rPr>
        <w:t>о</w:t>
      </w:r>
      <w:r w:rsidR="00132EF6" w:rsidRPr="003537B6">
        <w:rPr>
          <w:rFonts w:ascii="Times New Roman" w:hAnsi="Times New Roman" w:cs="Times New Roman"/>
          <w:sz w:val="28"/>
          <w:szCs w:val="28"/>
        </w:rPr>
        <w:t xml:space="preserve"> для ознакомления заявителей с информационными материалами.</w:t>
      </w:r>
    </w:p>
    <w:p w:rsidR="00132EF6" w:rsidRPr="003537B6" w:rsidRDefault="000E0C6D" w:rsidP="0017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Место для</w:t>
      </w:r>
      <w:r w:rsidR="00132EF6" w:rsidRPr="003537B6">
        <w:rPr>
          <w:rFonts w:ascii="Times New Roman" w:hAnsi="Times New Roman" w:cs="Times New Roman"/>
          <w:sz w:val="28"/>
          <w:szCs w:val="28"/>
        </w:rPr>
        <w:t xml:space="preserve"> информирования оборудуется информационными стендами. Стенды должны быть максимально заметны, хорошо просматриваемы и функциональны. Информационные стенды оборудуются карманами формата А</w:t>
      </w:r>
      <w:proofErr w:type="gramStart"/>
      <w:r w:rsidR="00132EF6" w:rsidRPr="003537B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32EF6" w:rsidRPr="003537B6">
        <w:rPr>
          <w:rFonts w:ascii="Times New Roman" w:hAnsi="Times New Roman" w:cs="Times New Roman"/>
          <w:sz w:val="28"/>
          <w:szCs w:val="28"/>
        </w:rPr>
        <w:t>, в которых размещаются информационные листки.</w:t>
      </w:r>
    </w:p>
    <w:p w:rsidR="00132EF6" w:rsidRPr="003537B6" w:rsidRDefault="00132EF6" w:rsidP="00BC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0E0C6D" w:rsidRPr="003537B6">
        <w:rPr>
          <w:rFonts w:ascii="Times New Roman" w:hAnsi="Times New Roman" w:cs="Times New Roman"/>
          <w:sz w:val="28"/>
          <w:szCs w:val="28"/>
        </w:rPr>
        <w:t xml:space="preserve">стенды, столы (стойки) размещаются в местах, обеспечивающих свободный доступ к ним, на высоте, обеспечивающей видимость размещения на стендах информации. При изготовлении информационных материалов для стендов используется </w:t>
      </w:r>
      <w:proofErr w:type="spellStart"/>
      <w:r w:rsidR="000E0C6D" w:rsidRPr="003537B6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="000E0C6D" w:rsidRPr="003537B6">
        <w:rPr>
          <w:rFonts w:ascii="Times New Roman" w:hAnsi="Times New Roman" w:cs="Times New Roman"/>
          <w:sz w:val="28"/>
          <w:szCs w:val="28"/>
        </w:rPr>
        <w:t xml:space="preserve"> размером не </w:t>
      </w:r>
      <w:r w:rsidR="001768AB" w:rsidRPr="003537B6">
        <w:rPr>
          <w:rFonts w:ascii="Times New Roman" w:hAnsi="Times New Roman" w:cs="Times New Roman"/>
          <w:sz w:val="28"/>
          <w:szCs w:val="28"/>
        </w:rPr>
        <w:t xml:space="preserve">менее 14. </w:t>
      </w:r>
    </w:p>
    <w:p w:rsidR="006004C1" w:rsidRPr="003537B6" w:rsidRDefault="00BC5146" w:rsidP="00BC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по принципу «одного окна» используется автоматизированная информационная система «Центр приема государственных услуг». </w:t>
      </w:r>
    </w:p>
    <w:p w:rsidR="00132EF6" w:rsidRPr="003537B6" w:rsidRDefault="00132EF6" w:rsidP="00132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  <w:r w:rsidR="001768AB" w:rsidRPr="003537B6">
        <w:rPr>
          <w:rFonts w:ascii="Times New Roman" w:hAnsi="Times New Roman" w:cs="Times New Roman"/>
          <w:sz w:val="28"/>
          <w:szCs w:val="28"/>
        </w:rPr>
        <w:t>, в том числе количество взаимодействий заявителя с должностными лицами при предоставлении государственной услуги и их продолжительность</w:t>
      </w: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D700B8" w:rsidRDefault="003E6D3E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132EF6" w:rsidRPr="00D700B8">
        <w:rPr>
          <w:rFonts w:ascii="Times New Roman" w:hAnsi="Times New Roman" w:cs="Times New Roman"/>
          <w:sz w:val="28"/>
          <w:szCs w:val="28"/>
        </w:rPr>
        <w:t>Показателем доступности государственной услуги является обеспечение следующих условий:</w:t>
      </w: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пешеходная доступность от остановок общественного транспорта до зда</w:t>
      </w:r>
      <w:r w:rsidR="001768AB" w:rsidRPr="003537B6">
        <w:rPr>
          <w:rFonts w:ascii="Times New Roman" w:hAnsi="Times New Roman" w:cs="Times New Roman"/>
          <w:sz w:val="28"/>
          <w:szCs w:val="28"/>
        </w:rPr>
        <w:t>ния, где расположен департамент</w:t>
      </w:r>
      <w:r w:rsidRPr="003537B6">
        <w:rPr>
          <w:rFonts w:ascii="Times New Roman" w:hAnsi="Times New Roman" w:cs="Times New Roman"/>
          <w:sz w:val="28"/>
          <w:szCs w:val="28"/>
        </w:rPr>
        <w:t>;</w:t>
      </w: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беспрепятственный доступ к местам предоставления государственной услуги инвалидов и маломобильных групп населения;</w:t>
      </w: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1768AB" w:rsidRPr="003537B6">
        <w:rPr>
          <w:rFonts w:ascii="Times New Roman" w:hAnsi="Times New Roman" w:cs="Times New Roman"/>
          <w:sz w:val="28"/>
          <w:szCs w:val="28"/>
        </w:rPr>
        <w:t xml:space="preserve">не менее 10 процентов </w:t>
      </w:r>
      <w:r w:rsidRPr="003537B6">
        <w:rPr>
          <w:rFonts w:ascii="Times New Roman" w:hAnsi="Times New Roman" w:cs="Times New Roman"/>
          <w:sz w:val="28"/>
          <w:szCs w:val="28"/>
        </w:rPr>
        <w:t xml:space="preserve">мест </w:t>
      </w:r>
      <w:r w:rsidR="001768AB" w:rsidRPr="003537B6">
        <w:rPr>
          <w:rFonts w:ascii="Times New Roman" w:hAnsi="Times New Roman" w:cs="Times New Roman"/>
          <w:sz w:val="28"/>
          <w:szCs w:val="28"/>
        </w:rPr>
        <w:t xml:space="preserve">(но не менее 1 места) </w:t>
      </w:r>
      <w:r w:rsidRPr="003537B6">
        <w:rPr>
          <w:rFonts w:ascii="Times New Roman" w:hAnsi="Times New Roman" w:cs="Times New Roman"/>
          <w:sz w:val="28"/>
          <w:szCs w:val="28"/>
        </w:rPr>
        <w:t>для бесплатной парковки автотранспортных средств, в том числе для транспортных средств инвалидов, на территории, прилегающей к месторасположению департамента;</w:t>
      </w: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обеспечение получения заявителем полной, актуальной и достоверной информации о порядке предоставления государственной услуги, в том числе в </w:t>
      </w:r>
      <w:r w:rsidRPr="003537B6">
        <w:rPr>
          <w:rFonts w:ascii="Times New Roman" w:hAnsi="Times New Roman" w:cs="Times New Roman"/>
          <w:sz w:val="28"/>
          <w:szCs w:val="28"/>
        </w:rPr>
        <w:lastRenderedPageBreak/>
        <w:t>электронной форме через официальный сайт департамента и через Е</w:t>
      </w:r>
      <w:r w:rsidR="001768AB" w:rsidRPr="003537B6">
        <w:rPr>
          <w:rFonts w:ascii="Times New Roman" w:hAnsi="Times New Roman" w:cs="Times New Roman"/>
          <w:sz w:val="28"/>
          <w:szCs w:val="28"/>
        </w:rPr>
        <w:t>ПГУ и РПГУ.</w:t>
      </w:r>
    </w:p>
    <w:p w:rsidR="001768AB" w:rsidRPr="00D700B8" w:rsidRDefault="003E6D3E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1768AB" w:rsidRPr="00D700B8">
        <w:rPr>
          <w:rFonts w:ascii="Times New Roman" w:hAnsi="Times New Roman" w:cs="Times New Roman"/>
          <w:sz w:val="28"/>
          <w:szCs w:val="28"/>
        </w:rPr>
        <w:t>Показателем качества предоставления государственной услуги является обеспечение следующих условий:</w:t>
      </w: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соблюдение срока предоставления государственной услуги;</w:t>
      </w: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соблюдение сроков ожидания в очереди при предоставлении государственной услуги;</w:t>
      </w: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1768AB" w:rsidRPr="003537B6">
        <w:rPr>
          <w:rFonts w:ascii="Times New Roman" w:hAnsi="Times New Roman" w:cs="Times New Roman"/>
          <w:sz w:val="28"/>
          <w:szCs w:val="28"/>
        </w:rPr>
        <w:t>обоснованных</w:t>
      </w:r>
      <w:r w:rsidRPr="003537B6">
        <w:rPr>
          <w:rFonts w:ascii="Times New Roman" w:hAnsi="Times New Roman" w:cs="Times New Roman"/>
          <w:sz w:val="28"/>
          <w:szCs w:val="28"/>
        </w:rPr>
        <w:t xml:space="preserve"> жалоб на решения или действия (бездействие) должностных лиц</w:t>
      </w:r>
      <w:r w:rsidR="001768AB" w:rsidRPr="003537B6">
        <w:rPr>
          <w:rFonts w:ascii="Times New Roman" w:hAnsi="Times New Roman" w:cs="Times New Roman"/>
          <w:sz w:val="28"/>
          <w:szCs w:val="28"/>
        </w:rPr>
        <w:t xml:space="preserve"> департамента и других </w:t>
      </w:r>
      <w:r w:rsidRPr="003537B6">
        <w:rPr>
          <w:rFonts w:ascii="Times New Roman" w:hAnsi="Times New Roman" w:cs="Times New Roman"/>
          <w:sz w:val="28"/>
          <w:szCs w:val="28"/>
        </w:rPr>
        <w:t>государственных служащих</w:t>
      </w:r>
      <w:r w:rsidR="001768AB" w:rsidRPr="003537B6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Pr="003537B6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услуги.</w:t>
      </w:r>
    </w:p>
    <w:p w:rsidR="001768AB" w:rsidRPr="003537B6" w:rsidRDefault="001768AB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8AB" w:rsidRPr="003537B6" w:rsidRDefault="001768AB" w:rsidP="00B13677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37B6">
        <w:rPr>
          <w:rFonts w:ascii="Times New Roman" w:hAnsi="Times New Roman" w:cs="Times New Roman"/>
          <w:b w:val="0"/>
          <w:sz w:val="28"/>
          <w:szCs w:val="28"/>
        </w:rPr>
        <w:t xml:space="preserve"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</w:t>
      </w:r>
    </w:p>
    <w:p w:rsidR="001768AB" w:rsidRPr="003537B6" w:rsidRDefault="001768AB" w:rsidP="00B1367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146" w:rsidRPr="00D700B8" w:rsidRDefault="003E6D3E" w:rsidP="00D700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8E487B" w:rsidRPr="00D700B8">
        <w:rPr>
          <w:rFonts w:ascii="Times New Roman" w:hAnsi="Times New Roman" w:cs="Times New Roman"/>
          <w:sz w:val="28"/>
          <w:szCs w:val="28"/>
        </w:rPr>
        <w:t xml:space="preserve">В случае подачи документов, указанных в </w:t>
      </w:r>
      <w:hyperlink r:id="rId32" w:history="1">
        <w:r w:rsidR="004343BC" w:rsidRPr="00D700B8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4458BB">
          <w:rPr>
            <w:rFonts w:ascii="Times New Roman" w:hAnsi="Times New Roman" w:cs="Times New Roman"/>
            <w:sz w:val="28"/>
            <w:szCs w:val="28"/>
          </w:rPr>
          <w:t>23</w:t>
        </w:r>
        <w:r w:rsidR="002E566D" w:rsidRPr="00D700B8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="002D3965">
        <w:rPr>
          <w:rFonts w:ascii="Times New Roman" w:hAnsi="Times New Roman" w:cs="Times New Roman"/>
          <w:sz w:val="28"/>
          <w:szCs w:val="28"/>
        </w:rPr>
        <w:t xml:space="preserve"> 24 </w:t>
      </w:r>
      <w:r w:rsidR="008E487B" w:rsidRPr="00D700B8">
        <w:rPr>
          <w:rFonts w:ascii="Times New Roman" w:hAnsi="Times New Roman" w:cs="Times New Roman"/>
          <w:sz w:val="28"/>
          <w:szCs w:val="28"/>
        </w:rPr>
        <w:t>Административного регламента через государственно</w:t>
      </w:r>
      <w:r w:rsidR="00282ED1" w:rsidRPr="00D700B8">
        <w:rPr>
          <w:rFonts w:ascii="Times New Roman" w:hAnsi="Times New Roman" w:cs="Times New Roman"/>
          <w:sz w:val="28"/>
          <w:szCs w:val="28"/>
        </w:rPr>
        <w:t>е</w:t>
      </w:r>
      <w:r w:rsidR="008E487B" w:rsidRPr="00D700B8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282ED1" w:rsidRPr="00D700B8">
        <w:rPr>
          <w:rFonts w:ascii="Times New Roman" w:hAnsi="Times New Roman" w:cs="Times New Roman"/>
          <w:sz w:val="28"/>
          <w:szCs w:val="28"/>
        </w:rPr>
        <w:t>е</w:t>
      </w:r>
      <w:r w:rsidR="008E487B" w:rsidRPr="00D700B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82ED1" w:rsidRPr="00D700B8">
        <w:rPr>
          <w:rFonts w:ascii="Times New Roman" w:hAnsi="Times New Roman" w:cs="Times New Roman"/>
          <w:sz w:val="28"/>
          <w:szCs w:val="28"/>
        </w:rPr>
        <w:t>е</w:t>
      </w:r>
      <w:r w:rsidR="008E487B" w:rsidRPr="00D700B8">
        <w:rPr>
          <w:rFonts w:ascii="Times New Roman" w:hAnsi="Times New Roman" w:cs="Times New Roman"/>
          <w:sz w:val="28"/>
          <w:szCs w:val="28"/>
        </w:rPr>
        <w:t xml:space="preserve"> Новосибирской области «Многофункциональный центр организации предоставления  государственных и муниципальных услуг» (далее – многофункциональный центр) непосредственное предоставление государственной услуги осуществляется департаментом</w:t>
      </w:r>
      <w:r w:rsidR="00BC5146" w:rsidRPr="00D700B8">
        <w:rPr>
          <w:rFonts w:ascii="Times New Roman" w:hAnsi="Times New Roman" w:cs="Times New Roman"/>
          <w:sz w:val="28"/>
          <w:szCs w:val="28"/>
        </w:rPr>
        <w:t xml:space="preserve"> с использованием автоматизированной информационной системы «Центр приема государственных услуг».</w:t>
      </w:r>
    </w:p>
    <w:p w:rsidR="00BC5146" w:rsidRPr="003537B6" w:rsidRDefault="00BC5146" w:rsidP="00BC5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Получение государственной услуги в многофункциональном центре осуществляется в соответствии с соглашением, заключенным между многофункциональным центром и департаментом, с момента вступления в силу указанного соглашения о взаимодействии.</w:t>
      </w:r>
    </w:p>
    <w:p w:rsidR="001768AB" w:rsidRPr="00D700B8" w:rsidRDefault="003E6D3E" w:rsidP="00D700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8E487B" w:rsidRPr="00D700B8">
        <w:rPr>
          <w:rFonts w:ascii="Times New Roman" w:hAnsi="Times New Roman" w:cs="Times New Roman"/>
          <w:sz w:val="28"/>
          <w:szCs w:val="28"/>
        </w:rPr>
        <w:t xml:space="preserve">Для </w:t>
      </w:r>
      <w:r w:rsidR="001768AB" w:rsidRPr="00D700B8">
        <w:rPr>
          <w:rFonts w:ascii="Times New Roman" w:hAnsi="Times New Roman" w:cs="Times New Roman"/>
          <w:sz w:val="28"/>
          <w:szCs w:val="28"/>
        </w:rPr>
        <w:t>получения государственной услуги посредством использования официального сайта департамента и ЕПГУ и РПГУ обеспечивается возможность:</w:t>
      </w:r>
    </w:p>
    <w:p w:rsidR="001768AB" w:rsidRPr="003537B6" w:rsidRDefault="00D700B8" w:rsidP="002E56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768AB" w:rsidRPr="003537B6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8E487B" w:rsidRPr="003537B6">
        <w:rPr>
          <w:rFonts w:ascii="Times New Roman" w:hAnsi="Times New Roman" w:cs="Times New Roman"/>
          <w:sz w:val="28"/>
          <w:szCs w:val="28"/>
        </w:rPr>
        <w:t>заявления</w:t>
      </w:r>
      <w:r w:rsidR="001768AB" w:rsidRPr="003537B6">
        <w:rPr>
          <w:rFonts w:ascii="Times New Roman" w:hAnsi="Times New Roman" w:cs="Times New Roman"/>
          <w:sz w:val="28"/>
          <w:szCs w:val="28"/>
        </w:rPr>
        <w:t xml:space="preserve"> и других документов, необходимых для предоставления государственной услуги, и приема заяв</w:t>
      </w:r>
      <w:r w:rsidR="008E487B" w:rsidRPr="003537B6">
        <w:rPr>
          <w:rFonts w:ascii="Times New Roman" w:hAnsi="Times New Roman" w:cs="Times New Roman"/>
          <w:sz w:val="28"/>
          <w:szCs w:val="28"/>
        </w:rPr>
        <w:t>ления</w:t>
      </w:r>
      <w:r w:rsidR="001768AB" w:rsidRPr="003537B6">
        <w:rPr>
          <w:rFonts w:ascii="Times New Roman" w:hAnsi="Times New Roman" w:cs="Times New Roman"/>
          <w:sz w:val="28"/>
          <w:szCs w:val="28"/>
        </w:rPr>
        <w:t xml:space="preserve"> и документов;</w:t>
      </w:r>
    </w:p>
    <w:p w:rsidR="001768AB" w:rsidRPr="003537B6" w:rsidRDefault="00D700B8" w:rsidP="002E56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768AB" w:rsidRPr="003537B6">
        <w:rPr>
          <w:rFonts w:ascii="Times New Roman" w:hAnsi="Times New Roman" w:cs="Times New Roman"/>
          <w:sz w:val="28"/>
          <w:szCs w:val="28"/>
        </w:rPr>
        <w:t>получения заявителем сведений о ходе выполнения запроса на предоставление государственной услуги;</w:t>
      </w:r>
    </w:p>
    <w:p w:rsidR="001768AB" w:rsidRPr="003537B6" w:rsidRDefault="001768AB" w:rsidP="002E56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3</w:t>
      </w:r>
      <w:r w:rsidR="00D700B8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Pr="003537B6">
        <w:rPr>
          <w:rFonts w:ascii="Times New Roman" w:hAnsi="Times New Roman" w:cs="Times New Roman"/>
          <w:sz w:val="28"/>
          <w:szCs w:val="28"/>
        </w:rPr>
        <w:t>получения  заявителем уведомления о предоставлении государственной услуги либо мотивированного отказа в предоставлении государственной услуги.</w:t>
      </w:r>
    </w:p>
    <w:p w:rsidR="00BC5146" w:rsidRPr="003537B6" w:rsidRDefault="00BC5146" w:rsidP="00BC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заявитель взаимодействует с должностными лицами и другими государственными служащими департамента не более двух раз, продолжительность каждого взаимодействия составляет не более пятнадцати  минут.</w:t>
      </w:r>
    </w:p>
    <w:p w:rsidR="00BC5146" w:rsidRDefault="00BC5146" w:rsidP="00BC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с использованием универсальной электронной карты (далее - УЭК) возможно в случае наличия данной карты у заявителя. УЭК можно использовать при обращении в департамент для удовлетворения прав владельца УЭК на получение государственной услуги, в том числе и в случае предоставлени</w:t>
      </w:r>
      <w:r w:rsidR="00A326B0">
        <w:rPr>
          <w:rFonts w:ascii="Times New Roman" w:hAnsi="Times New Roman" w:cs="Times New Roman"/>
          <w:sz w:val="28"/>
          <w:szCs w:val="28"/>
        </w:rPr>
        <w:t>я государственной услуги через Единый портал государственных и муниципальных услуг (функций) и портал государственных и муниципальных услуг Новосибирской области</w:t>
      </w:r>
      <w:r w:rsidR="00A018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875" w:rsidRDefault="00A01875" w:rsidP="00BC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875" w:rsidRPr="003537B6" w:rsidRDefault="00A01875" w:rsidP="00BC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32EF6" w:rsidP="009D5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9B3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37B6">
        <w:rPr>
          <w:rFonts w:ascii="Times New Roman" w:hAnsi="Times New Roman" w:cs="Times New Roman"/>
          <w:b/>
          <w:sz w:val="28"/>
          <w:szCs w:val="28"/>
        </w:rPr>
        <w:t>III. С</w:t>
      </w:r>
      <w:r w:rsidR="008E487B" w:rsidRPr="003537B6">
        <w:rPr>
          <w:rFonts w:ascii="Times New Roman" w:hAnsi="Times New Roman" w:cs="Times New Roman"/>
          <w:b/>
          <w:sz w:val="28"/>
          <w:szCs w:val="28"/>
        </w:rPr>
        <w:t xml:space="preserve"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8E487B" w:rsidRPr="003537B6" w:rsidRDefault="008E487B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37B6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</w:t>
      </w:r>
    </w:p>
    <w:p w:rsidR="00132EF6" w:rsidRPr="003537B6" w:rsidRDefault="00132EF6" w:rsidP="002E5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C76" w:rsidRPr="00D700B8" w:rsidRDefault="003E6D3E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516C76" w:rsidRPr="00D700B8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516C76" w:rsidRPr="003537B6" w:rsidRDefault="00D700B8" w:rsidP="002E5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16C76" w:rsidRPr="003537B6">
        <w:rPr>
          <w:rFonts w:ascii="Times New Roman" w:hAnsi="Times New Roman" w:cs="Times New Roman"/>
          <w:sz w:val="28"/>
          <w:szCs w:val="28"/>
        </w:rPr>
        <w:t>при</w:t>
      </w:r>
      <w:r w:rsidR="008E487B" w:rsidRPr="003537B6">
        <w:rPr>
          <w:rFonts w:ascii="Times New Roman" w:hAnsi="Times New Roman" w:cs="Times New Roman"/>
          <w:sz w:val="28"/>
          <w:szCs w:val="28"/>
        </w:rPr>
        <w:t xml:space="preserve">ем </w:t>
      </w:r>
      <w:r w:rsidR="00BA7D44" w:rsidRPr="003537B6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8A1A3C" w:rsidRPr="003537B6">
        <w:rPr>
          <w:rFonts w:ascii="Times New Roman" w:hAnsi="Times New Roman" w:cs="Times New Roman"/>
          <w:sz w:val="28"/>
          <w:szCs w:val="28"/>
        </w:rPr>
        <w:t>заявления</w:t>
      </w:r>
      <w:r w:rsidR="00BA7D44" w:rsidRPr="003537B6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8A1A3C" w:rsidRPr="003537B6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</w:t>
      </w:r>
      <w:r w:rsidR="00516C76" w:rsidRPr="003537B6">
        <w:rPr>
          <w:rFonts w:ascii="Times New Roman" w:hAnsi="Times New Roman" w:cs="Times New Roman"/>
          <w:sz w:val="28"/>
          <w:szCs w:val="28"/>
        </w:rPr>
        <w:t>;</w:t>
      </w:r>
    </w:p>
    <w:p w:rsidR="00516C76" w:rsidRPr="003537B6" w:rsidRDefault="00D700B8" w:rsidP="002E5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516C76" w:rsidRPr="003537B6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8E487B" w:rsidRPr="003537B6">
        <w:rPr>
          <w:rFonts w:ascii="Times New Roman" w:hAnsi="Times New Roman" w:cs="Times New Roman"/>
          <w:sz w:val="28"/>
          <w:szCs w:val="28"/>
        </w:rPr>
        <w:t>наличия документов</w:t>
      </w:r>
      <w:r w:rsidR="008A1A3C" w:rsidRPr="003537B6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</w:t>
      </w:r>
      <w:r w:rsidR="00516C76" w:rsidRPr="003537B6">
        <w:rPr>
          <w:rFonts w:ascii="Times New Roman" w:hAnsi="Times New Roman" w:cs="Times New Roman"/>
          <w:sz w:val="28"/>
          <w:szCs w:val="28"/>
        </w:rPr>
        <w:t>;</w:t>
      </w:r>
    </w:p>
    <w:p w:rsidR="00516C76" w:rsidRPr="003537B6" w:rsidRDefault="00D700B8" w:rsidP="002E566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63490A" w:rsidRPr="003537B6">
        <w:rPr>
          <w:rFonts w:ascii="Times New Roman" w:hAnsi="Times New Roman" w:cs="Times New Roman"/>
          <w:color w:val="000000"/>
          <w:sz w:val="28"/>
          <w:szCs w:val="28"/>
        </w:rPr>
        <w:t>запрос документов и (или) информации, необходимых для предоставления государственной услуги, в рамках межведомственного информационного взаимодействия</w:t>
      </w:r>
      <w:r w:rsidR="00516C76" w:rsidRPr="003537B6">
        <w:rPr>
          <w:rFonts w:ascii="Times New Roman" w:hAnsi="Times New Roman" w:cs="Times New Roman"/>
          <w:sz w:val="28"/>
          <w:szCs w:val="28"/>
        </w:rPr>
        <w:t>;</w:t>
      </w:r>
    </w:p>
    <w:p w:rsidR="00516C76" w:rsidRPr="003537B6" w:rsidRDefault="00D700B8" w:rsidP="00131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516C76" w:rsidRPr="003537B6">
        <w:rPr>
          <w:rFonts w:ascii="Times New Roman" w:hAnsi="Times New Roman" w:cs="Times New Roman"/>
          <w:sz w:val="28"/>
          <w:szCs w:val="28"/>
        </w:rPr>
        <w:t xml:space="preserve">рассмотрение заявления </w:t>
      </w:r>
      <w:r w:rsidR="00D25E19" w:rsidRPr="003537B6">
        <w:rPr>
          <w:rFonts w:ascii="Times New Roman" w:hAnsi="Times New Roman" w:cs="Times New Roman"/>
          <w:sz w:val="28"/>
          <w:szCs w:val="28"/>
        </w:rPr>
        <w:t>и документов</w:t>
      </w:r>
      <w:r w:rsidR="008A1A3C" w:rsidRPr="003537B6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и принятие решения о предоставлении либо отказе в предоставлении государственной услуги;</w:t>
      </w:r>
    </w:p>
    <w:p w:rsidR="00516C76" w:rsidRPr="003537B6" w:rsidRDefault="00D700B8" w:rsidP="00131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516C76" w:rsidRPr="003537B6">
        <w:rPr>
          <w:rFonts w:ascii="Times New Roman" w:hAnsi="Times New Roman" w:cs="Times New Roman"/>
          <w:sz w:val="28"/>
          <w:szCs w:val="28"/>
        </w:rPr>
        <w:t xml:space="preserve">выдача разрешения на строительство </w:t>
      </w:r>
      <w:r w:rsidR="008A1A3C" w:rsidRPr="003537B6">
        <w:rPr>
          <w:rFonts w:ascii="Times New Roman" w:hAnsi="Times New Roman" w:cs="Times New Roman"/>
          <w:sz w:val="28"/>
          <w:szCs w:val="28"/>
        </w:rPr>
        <w:t>или направление по почте уведомления об отказе в выдаче разрешения на строительство с указанием причин отказа</w:t>
      </w:r>
      <w:r w:rsidR="00516C76" w:rsidRPr="003537B6">
        <w:rPr>
          <w:rFonts w:ascii="Times New Roman" w:hAnsi="Times New Roman" w:cs="Times New Roman"/>
          <w:sz w:val="28"/>
          <w:szCs w:val="28"/>
        </w:rPr>
        <w:t>;</w:t>
      </w:r>
    </w:p>
    <w:p w:rsidR="0042656F" w:rsidRPr="003537B6" w:rsidRDefault="00A326B0" w:rsidP="001312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24B18">
        <w:rPr>
          <w:rFonts w:ascii="Times New Roman" w:hAnsi="Times New Roman" w:cs="Times New Roman"/>
          <w:sz w:val="28"/>
          <w:szCs w:val="28"/>
        </w:rPr>
        <w:t>) </w:t>
      </w:r>
      <w:r w:rsidR="0042656F" w:rsidRPr="003537B6">
        <w:rPr>
          <w:rFonts w:ascii="Times New Roman" w:hAnsi="Times New Roman" w:cs="Times New Roman"/>
          <w:sz w:val="28"/>
          <w:szCs w:val="28"/>
        </w:rPr>
        <w:t>размещение сведений о земельных участках, на которых планируется осуществление строительства или реконструкции объектов капитального строительства в информационных системах обеспечения</w:t>
      </w:r>
      <w:r w:rsidR="009E712B" w:rsidRPr="003537B6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деятельности.</w:t>
      </w:r>
    </w:p>
    <w:p w:rsidR="00516C76" w:rsidRPr="003537B6" w:rsidRDefault="00516C76" w:rsidP="002E5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Блок-схема </w:t>
      </w:r>
      <w:r w:rsidR="00BA7D44" w:rsidRPr="003537B6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Pr="003537B6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 w:rsidR="0024665F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581571" w:rsidRPr="003537B6">
        <w:rPr>
          <w:rFonts w:ascii="Times New Roman" w:hAnsi="Times New Roman" w:cs="Times New Roman"/>
          <w:sz w:val="28"/>
          <w:szCs w:val="28"/>
        </w:rPr>
        <w:t xml:space="preserve">№ </w:t>
      </w:r>
      <w:r w:rsidR="003E6D3E">
        <w:t>5</w:t>
      </w:r>
      <w:r w:rsidRPr="003537B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BA7D44" w:rsidRPr="00D700B8" w:rsidRDefault="00A326B0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BA7D44" w:rsidRPr="00D700B8">
        <w:rPr>
          <w:rFonts w:ascii="Times New Roman" w:hAnsi="Times New Roman" w:cs="Times New Roman"/>
          <w:sz w:val="28"/>
          <w:szCs w:val="28"/>
        </w:rPr>
        <w:t>Выполнение административных процедур осуществляется специалистами департамента в соответствии с должностными регламентами, утвержденными руководителем департамента.</w:t>
      </w: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BA7D44" w:rsidRPr="003537B6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Pr="003537B6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BA7D44" w:rsidRPr="003537B6">
        <w:rPr>
          <w:rFonts w:ascii="Times New Roman" w:hAnsi="Times New Roman" w:cs="Times New Roman"/>
          <w:sz w:val="28"/>
          <w:szCs w:val="28"/>
        </w:rPr>
        <w:t>и документов</w:t>
      </w:r>
      <w:r w:rsidR="008A1A3C" w:rsidRPr="003537B6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</w:t>
      </w: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D700B8" w:rsidRDefault="003E6D3E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96"/>
      <w:bookmarkEnd w:id="7"/>
      <w:r>
        <w:rPr>
          <w:rFonts w:ascii="Times New Roman" w:hAnsi="Times New Roman" w:cs="Times New Roman"/>
          <w:sz w:val="28"/>
          <w:szCs w:val="28"/>
        </w:rPr>
        <w:t>52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132EF6" w:rsidRPr="00D700B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с заявлением </w:t>
      </w:r>
      <w:r w:rsidR="00581571" w:rsidRPr="00D700B8">
        <w:rPr>
          <w:rFonts w:ascii="Times New Roman" w:hAnsi="Times New Roman" w:cs="Times New Roman"/>
          <w:sz w:val="28"/>
          <w:szCs w:val="28"/>
        </w:rPr>
        <w:t>сог</w:t>
      </w:r>
      <w:r>
        <w:rPr>
          <w:rFonts w:ascii="Times New Roman" w:hAnsi="Times New Roman" w:cs="Times New Roman"/>
          <w:sz w:val="28"/>
          <w:szCs w:val="28"/>
        </w:rPr>
        <w:t>ласно приложению № 1</w:t>
      </w:r>
      <w:r w:rsidR="00947D61">
        <w:rPr>
          <w:rFonts w:ascii="Times New Roman" w:hAnsi="Times New Roman" w:cs="Times New Roman"/>
          <w:sz w:val="28"/>
          <w:szCs w:val="28"/>
        </w:rPr>
        <w:t xml:space="preserve"> </w:t>
      </w:r>
      <w:r w:rsidR="00581571" w:rsidRPr="00D700B8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="00BA7D44" w:rsidRPr="00D700B8">
        <w:rPr>
          <w:rFonts w:ascii="Times New Roman" w:hAnsi="Times New Roman" w:cs="Times New Roman"/>
          <w:sz w:val="28"/>
          <w:szCs w:val="28"/>
        </w:rPr>
        <w:t>и документами</w:t>
      </w:r>
      <w:r w:rsidR="008A1A3C" w:rsidRPr="00D700B8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</w:t>
      </w:r>
      <w:r w:rsidR="00BA7D44" w:rsidRPr="00D700B8">
        <w:rPr>
          <w:rFonts w:ascii="Times New Roman" w:hAnsi="Times New Roman" w:cs="Times New Roman"/>
          <w:sz w:val="28"/>
          <w:szCs w:val="28"/>
        </w:rPr>
        <w:t xml:space="preserve">, </w:t>
      </w:r>
      <w:r w:rsidR="00132EF6" w:rsidRPr="00D700B8">
        <w:rPr>
          <w:rFonts w:ascii="Times New Roman" w:hAnsi="Times New Roman" w:cs="Times New Roman"/>
          <w:sz w:val="28"/>
          <w:szCs w:val="28"/>
        </w:rPr>
        <w:t>в департамент.</w:t>
      </w: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Прием заявлени</w:t>
      </w:r>
      <w:r w:rsidR="008A1A3C" w:rsidRPr="003537B6">
        <w:rPr>
          <w:rFonts w:ascii="Times New Roman" w:hAnsi="Times New Roman" w:cs="Times New Roman"/>
          <w:sz w:val="28"/>
          <w:szCs w:val="28"/>
        </w:rPr>
        <w:t>я</w:t>
      </w:r>
      <w:r w:rsidR="00CB45F7">
        <w:rPr>
          <w:rFonts w:ascii="Times New Roman" w:hAnsi="Times New Roman" w:cs="Times New Roman"/>
          <w:sz w:val="28"/>
          <w:szCs w:val="28"/>
        </w:rPr>
        <w:t xml:space="preserve"> </w:t>
      </w:r>
      <w:r w:rsidR="00BA7D44" w:rsidRPr="003537B6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8A1A3C" w:rsidRPr="003537B6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</w:t>
      </w:r>
      <w:r w:rsidR="00BA7D44" w:rsidRPr="003537B6">
        <w:rPr>
          <w:rFonts w:ascii="Times New Roman" w:hAnsi="Times New Roman" w:cs="Times New Roman"/>
          <w:sz w:val="28"/>
          <w:szCs w:val="28"/>
        </w:rPr>
        <w:t>в департаменте ведет</w:t>
      </w:r>
      <w:r w:rsidRPr="003537B6">
        <w:rPr>
          <w:rFonts w:ascii="Times New Roman" w:hAnsi="Times New Roman" w:cs="Times New Roman"/>
          <w:sz w:val="28"/>
          <w:szCs w:val="28"/>
        </w:rPr>
        <w:t xml:space="preserve"> специалист департамента, ответственны</w:t>
      </w:r>
      <w:r w:rsidR="00BA7D44" w:rsidRPr="003537B6">
        <w:rPr>
          <w:rFonts w:ascii="Times New Roman" w:hAnsi="Times New Roman" w:cs="Times New Roman"/>
          <w:sz w:val="28"/>
          <w:szCs w:val="28"/>
        </w:rPr>
        <w:t>й</w:t>
      </w:r>
      <w:r w:rsidRPr="003537B6">
        <w:rPr>
          <w:rFonts w:ascii="Times New Roman" w:hAnsi="Times New Roman" w:cs="Times New Roman"/>
          <w:sz w:val="28"/>
          <w:szCs w:val="28"/>
        </w:rPr>
        <w:t xml:space="preserve"> за прием и регистрацию документов.</w:t>
      </w:r>
    </w:p>
    <w:p w:rsidR="00132EF6" w:rsidRPr="00D700B8" w:rsidRDefault="003E6D3E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132EF6" w:rsidRPr="00D700B8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  <w:r w:rsidR="00D25E19" w:rsidRPr="00D700B8">
        <w:rPr>
          <w:rFonts w:ascii="Times New Roman" w:hAnsi="Times New Roman" w:cs="Times New Roman"/>
          <w:sz w:val="28"/>
          <w:szCs w:val="28"/>
        </w:rPr>
        <w:t>и документов</w:t>
      </w:r>
      <w:r w:rsidR="008A1A3C" w:rsidRPr="00D700B8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</w:t>
      </w:r>
      <w:r w:rsidR="00132EF6" w:rsidRPr="00D700B8">
        <w:rPr>
          <w:rFonts w:ascii="Times New Roman" w:hAnsi="Times New Roman" w:cs="Times New Roman"/>
          <w:sz w:val="28"/>
          <w:szCs w:val="28"/>
        </w:rPr>
        <w:t xml:space="preserve">включают </w:t>
      </w:r>
      <w:r w:rsidR="00A93FE7" w:rsidRPr="00D700B8"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="00132EF6" w:rsidRPr="00D700B8">
        <w:rPr>
          <w:rFonts w:ascii="Times New Roman" w:hAnsi="Times New Roman" w:cs="Times New Roman"/>
          <w:sz w:val="28"/>
          <w:szCs w:val="28"/>
        </w:rPr>
        <w:t>установлени</w:t>
      </w:r>
      <w:r w:rsidR="00A93FE7" w:rsidRPr="00D700B8">
        <w:rPr>
          <w:rFonts w:ascii="Times New Roman" w:hAnsi="Times New Roman" w:cs="Times New Roman"/>
          <w:sz w:val="28"/>
          <w:szCs w:val="28"/>
        </w:rPr>
        <w:t>я</w:t>
      </w:r>
      <w:r w:rsidR="00132EF6" w:rsidRPr="00D700B8">
        <w:rPr>
          <w:rFonts w:ascii="Times New Roman" w:hAnsi="Times New Roman" w:cs="Times New Roman"/>
          <w:sz w:val="28"/>
          <w:szCs w:val="28"/>
        </w:rPr>
        <w:t xml:space="preserve"> предмета обращения, личности заявителя, пол</w:t>
      </w:r>
      <w:r w:rsidR="00D25E19" w:rsidRPr="00D700B8">
        <w:rPr>
          <w:rFonts w:ascii="Times New Roman" w:hAnsi="Times New Roman" w:cs="Times New Roman"/>
          <w:sz w:val="28"/>
          <w:szCs w:val="28"/>
        </w:rPr>
        <w:t>номочий представителя заявителя.</w:t>
      </w:r>
    </w:p>
    <w:p w:rsidR="00516C76" w:rsidRPr="00D700B8" w:rsidRDefault="003E6D3E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132EF6" w:rsidRPr="00D700B8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1F4185" w:rsidRPr="00D700B8">
        <w:rPr>
          <w:rFonts w:ascii="Times New Roman" w:hAnsi="Times New Roman" w:cs="Times New Roman"/>
          <w:sz w:val="28"/>
          <w:szCs w:val="28"/>
        </w:rPr>
        <w:t>выполнения</w:t>
      </w:r>
      <w:r w:rsidR="00132EF6" w:rsidRPr="00D700B8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регистрация заявления </w:t>
      </w:r>
      <w:r w:rsidR="00D25E19" w:rsidRPr="00D700B8">
        <w:rPr>
          <w:rFonts w:ascii="Times New Roman" w:hAnsi="Times New Roman" w:cs="Times New Roman"/>
          <w:sz w:val="28"/>
          <w:szCs w:val="28"/>
        </w:rPr>
        <w:t>и документов</w:t>
      </w:r>
      <w:r w:rsidR="008A1A3C" w:rsidRPr="00D700B8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</w:t>
      </w:r>
      <w:r w:rsidR="00132EF6" w:rsidRPr="00D700B8">
        <w:rPr>
          <w:rFonts w:ascii="Times New Roman" w:hAnsi="Times New Roman" w:cs="Times New Roman"/>
          <w:sz w:val="28"/>
          <w:szCs w:val="28"/>
        </w:rPr>
        <w:t xml:space="preserve">в </w:t>
      </w:r>
      <w:r w:rsidR="00132EF6" w:rsidRPr="00D700B8">
        <w:rPr>
          <w:rFonts w:ascii="Times New Roman" w:hAnsi="Times New Roman" w:cs="Times New Roman"/>
          <w:sz w:val="28"/>
          <w:szCs w:val="28"/>
        </w:rPr>
        <w:lastRenderedPageBreak/>
        <w:t xml:space="preserve">журнале регистрации поступающих документов и </w:t>
      </w:r>
      <w:r w:rsidR="003B46E8" w:rsidRPr="00D700B8">
        <w:rPr>
          <w:rFonts w:ascii="Times New Roman" w:hAnsi="Times New Roman" w:cs="Times New Roman"/>
          <w:sz w:val="28"/>
          <w:szCs w:val="28"/>
        </w:rPr>
        <w:t>принятие</w:t>
      </w:r>
      <w:r w:rsidR="00D25E19" w:rsidRPr="00D700B8">
        <w:rPr>
          <w:rFonts w:ascii="Times New Roman" w:hAnsi="Times New Roman" w:cs="Times New Roman"/>
          <w:sz w:val="28"/>
          <w:szCs w:val="28"/>
        </w:rPr>
        <w:t xml:space="preserve"> их к исполнению. </w:t>
      </w:r>
    </w:p>
    <w:p w:rsidR="00D25E19" w:rsidRPr="003537B6" w:rsidRDefault="00D25E19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E19" w:rsidRPr="003537B6" w:rsidRDefault="00D25E19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5DDA">
        <w:rPr>
          <w:rFonts w:ascii="Times New Roman" w:hAnsi="Times New Roman" w:cs="Times New Roman"/>
          <w:sz w:val="28"/>
          <w:szCs w:val="28"/>
        </w:rPr>
        <w:t>Проверка наличия документов</w:t>
      </w:r>
      <w:r w:rsidR="008A1A3C" w:rsidRPr="00205DDA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</w:t>
      </w: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E19" w:rsidRPr="00D700B8" w:rsidRDefault="003E6D3E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270A23" w:rsidRPr="00D700B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</w:t>
      </w:r>
      <w:r w:rsidR="00D25E19" w:rsidRPr="00D700B8">
        <w:rPr>
          <w:rFonts w:ascii="Times New Roman" w:hAnsi="Times New Roman" w:cs="Times New Roman"/>
          <w:sz w:val="28"/>
          <w:szCs w:val="28"/>
        </w:rPr>
        <w:t>ступле</w:t>
      </w:r>
      <w:r w:rsidR="00270A23" w:rsidRPr="00D700B8">
        <w:rPr>
          <w:rFonts w:ascii="Times New Roman" w:hAnsi="Times New Roman" w:cs="Times New Roman"/>
          <w:sz w:val="28"/>
          <w:szCs w:val="28"/>
        </w:rPr>
        <w:t xml:space="preserve">ние </w:t>
      </w:r>
      <w:r w:rsidR="00D25E19" w:rsidRPr="00D700B8">
        <w:rPr>
          <w:rFonts w:ascii="Times New Roman" w:hAnsi="Times New Roman" w:cs="Times New Roman"/>
          <w:sz w:val="28"/>
          <w:szCs w:val="28"/>
        </w:rPr>
        <w:t>заявления и документов</w:t>
      </w:r>
      <w:r w:rsidR="008A1A3C" w:rsidRPr="00D700B8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</w:t>
      </w:r>
      <w:r w:rsidR="00335A2E" w:rsidRPr="00D700B8">
        <w:rPr>
          <w:rFonts w:ascii="Times New Roman" w:hAnsi="Times New Roman" w:cs="Times New Roman"/>
          <w:sz w:val="28"/>
          <w:szCs w:val="28"/>
        </w:rPr>
        <w:t>специалисту, ответственному за работу с документами по предоставлению государственной услуги.</w:t>
      </w:r>
    </w:p>
    <w:p w:rsidR="00335A2E" w:rsidRPr="00D700B8" w:rsidRDefault="003E6D3E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335A2E" w:rsidRPr="00D700B8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работу с документами </w:t>
      </w:r>
      <w:r w:rsidR="00181421" w:rsidRPr="00D700B8">
        <w:rPr>
          <w:rFonts w:ascii="Times New Roman" w:hAnsi="Times New Roman" w:cs="Times New Roman"/>
          <w:sz w:val="28"/>
          <w:szCs w:val="28"/>
        </w:rPr>
        <w:t>по</w:t>
      </w:r>
      <w:r w:rsidR="00335A2E" w:rsidRPr="00D700B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181421" w:rsidRPr="00D700B8">
        <w:rPr>
          <w:rFonts w:ascii="Times New Roman" w:hAnsi="Times New Roman" w:cs="Times New Roman"/>
          <w:sz w:val="28"/>
          <w:szCs w:val="28"/>
        </w:rPr>
        <w:t>ю</w:t>
      </w:r>
      <w:r w:rsidR="00335A2E" w:rsidRPr="00D700B8">
        <w:rPr>
          <w:rFonts w:ascii="Times New Roman" w:hAnsi="Times New Roman" w:cs="Times New Roman"/>
          <w:sz w:val="28"/>
          <w:szCs w:val="28"/>
        </w:rPr>
        <w:t xml:space="preserve"> государственной услуги проводит проверку на наличие документо</w:t>
      </w:r>
      <w:r w:rsidR="004343BC" w:rsidRPr="00D700B8">
        <w:rPr>
          <w:rFonts w:ascii="Times New Roman" w:hAnsi="Times New Roman" w:cs="Times New Roman"/>
          <w:sz w:val="28"/>
          <w:szCs w:val="28"/>
        </w:rPr>
        <w:t>в, предусмотренных пунктами 2</w:t>
      </w:r>
      <w:r w:rsidR="004458BB">
        <w:rPr>
          <w:rFonts w:ascii="Times New Roman" w:hAnsi="Times New Roman" w:cs="Times New Roman"/>
          <w:sz w:val="28"/>
          <w:szCs w:val="28"/>
        </w:rPr>
        <w:t>3, 24</w:t>
      </w:r>
      <w:r w:rsidR="00335A2E" w:rsidRPr="00D700B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85BF6" w:rsidRPr="00D700B8" w:rsidRDefault="003E6D3E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89434A" w:rsidRPr="00D700B8">
        <w:rPr>
          <w:rFonts w:ascii="Times New Roman" w:hAnsi="Times New Roman" w:cs="Times New Roman"/>
          <w:sz w:val="28"/>
          <w:szCs w:val="28"/>
        </w:rPr>
        <w:t xml:space="preserve">В случае наличия документов, предусмотренных пунктами </w:t>
      </w:r>
      <w:r w:rsidR="004458BB">
        <w:rPr>
          <w:rFonts w:ascii="Times New Roman" w:hAnsi="Times New Roman" w:cs="Times New Roman"/>
          <w:sz w:val="28"/>
          <w:szCs w:val="28"/>
        </w:rPr>
        <w:t>23, 24</w:t>
      </w:r>
      <w:r w:rsidR="00D85BF6" w:rsidRPr="00D700B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р</w:t>
      </w:r>
      <w:r w:rsidR="00335A2E" w:rsidRPr="00D700B8">
        <w:rPr>
          <w:rFonts w:ascii="Times New Roman" w:hAnsi="Times New Roman" w:cs="Times New Roman"/>
          <w:sz w:val="28"/>
          <w:szCs w:val="28"/>
        </w:rPr>
        <w:t>езультатом проверки наличия документов</w:t>
      </w:r>
      <w:r w:rsidR="00181421" w:rsidRPr="00D700B8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</w:t>
      </w:r>
      <w:r w:rsidR="00335A2E" w:rsidRPr="00D700B8">
        <w:rPr>
          <w:rFonts w:ascii="Times New Roman" w:hAnsi="Times New Roman" w:cs="Times New Roman"/>
          <w:sz w:val="28"/>
          <w:szCs w:val="28"/>
        </w:rPr>
        <w:t>является принятие решение о формировании межведомственных запросов в органы (организации), участвующие в предоставлении государственной услуги</w:t>
      </w:r>
      <w:r w:rsidR="00D85BF6" w:rsidRPr="00D700B8">
        <w:rPr>
          <w:rFonts w:ascii="Times New Roman" w:hAnsi="Times New Roman" w:cs="Times New Roman"/>
          <w:sz w:val="28"/>
          <w:szCs w:val="28"/>
        </w:rPr>
        <w:t>.</w:t>
      </w:r>
    </w:p>
    <w:p w:rsidR="00D25E19" w:rsidRPr="003537B6" w:rsidRDefault="00D85BF6" w:rsidP="00D85BF6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 случае отсутствия документов, предус</w:t>
      </w:r>
      <w:r w:rsidR="00732494">
        <w:rPr>
          <w:rFonts w:ascii="Times New Roman" w:hAnsi="Times New Roman" w:cs="Times New Roman"/>
          <w:sz w:val="28"/>
          <w:szCs w:val="28"/>
        </w:rPr>
        <w:t>мот</w:t>
      </w:r>
      <w:r w:rsidR="004458BB">
        <w:rPr>
          <w:rFonts w:ascii="Times New Roman" w:hAnsi="Times New Roman" w:cs="Times New Roman"/>
          <w:sz w:val="28"/>
          <w:szCs w:val="28"/>
        </w:rPr>
        <w:t>ренных пунктами 23, 24</w:t>
      </w:r>
      <w:r w:rsidRPr="003537B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CB45F7">
        <w:rPr>
          <w:rFonts w:ascii="Times New Roman" w:hAnsi="Times New Roman" w:cs="Times New Roman"/>
          <w:sz w:val="28"/>
          <w:szCs w:val="28"/>
        </w:rPr>
        <w:t xml:space="preserve"> </w:t>
      </w:r>
      <w:r w:rsidRPr="003537B6">
        <w:rPr>
          <w:rFonts w:ascii="Times New Roman" w:hAnsi="Times New Roman" w:cs="Times New Roman"/>
          <w:sz w:val="28"/>
          <w:szCs w:val="28"/>
        </w:rPr>
        <w:t>результатом проверки наличия документов на предоставление государственной услуги является принятие решение</w:t>
      </w:r>
      <w:r w:rsidR="00335A2E" w:rsidRPr="003537B6">
        <w:rPr>
          <w:rFonts w:ascii="Times New Roman" w:hAnsi="Times New Roman" w:cs="Times New Roman"/>
          <w:sz w:val="28"/>
          <w:szCs w:val="28"/>
        </w:rPr>
        <w:t xml:space="preserve"> об отказе в предоставлении государственной услуги. </w:t>
      </w:r>
    </w:p>
    <w:p w:rsidR="0063490A" w:rsidRPr="00D700B8" w:rsidRDefault="003E6D3E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63490A" w:rsidRPr="00D700B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не более 1 дня.</w:t>
      </w:r>
    </w:p>
    <w:p w:rsidR="00D25E19" w:rsidRPr="003537B6" w:rsidRDefault="00D25E19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90A" w:rsidRPr="003537B6" w:rsidRDefault="0063490A" w:rsidP="00B1367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7B6">
        <w:rPr>
          <w:rFonts w:ascii="Times New Roman" w:hAnsi="Times New Roman" w:cs="Times New Roman"/>
          <w:color w:val="000000"/>
          <w:sz w:val="28"/>
          <w:szCs w:val="28"/>
        </w:rPr>
        <w:t xml:space="preserve">Запрос документов и (или) информации, необходимых для предоставления государственной услуги, в рамках межведомственного информационного взаимодействия </w:t>
      </w: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90A" w:rsidRPr="00D700B8" w:rsidRDefault="003E6D3E" w:rsidP="00D700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ar325"/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tab/>
        <w:t>59</w:t>
      </w:r>
      <w:r w:rsidR="00D700B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63490A" w:rsidRPr="00D700B8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</w:t>
      </w:r>
      <w:r w:rsidR="00732494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по собственной инициативе </w:t>
      </w:r>
      <w:r w:rsidR="0063490A" w:rsidRPr="00D700B8">
        <w:rPr>
          <w:rFonts w:ascii="Times New Roman" w:hAnsi="Times New Roman" w:cs="Times New Roman"/>
          <w:sz w:val="28"/>
          <w:szCs w:val="28"/>
        </w:rPr>
        <w:t>документов</w:t>
      </w:r>
      <w:r w:rsidR="00CB45F7">
        <w:rPr>
          <w:rFonts w:ascii="Times New Roman" w:hAnsi="Times New Roman" w:cs="Times New Roman"/>
          <w:sz w:val="28"/>
          <w:szCs w:val="28"/>
        </w:rPr>
        <w:t xml:space="preserve"> </w:t>
      </w:r>
      <w:r w:rsidR="0063490A" w:rsidRPr="00D700B8">
        <w:rPr>
          <w:rFonts w:ascii="Times New Roman" w:hAnsi="Times New Roman" w:cs="Times New Roman"/>
          <w:sz w:val="28"/>
          <w:szCs w:val="28"/>
        </w:rPr>
        <w:t>в со</w:t>
      </w:r>
      <w:r w:rsidR="00A85EA6" w:rsidRPr="00D700B8">
        <w:rPr>
          <w:rFonts w:ascii="Times New Roman" w:hAnsi="Times New Roman" w:cs="Times New Roman"/>
          <w:sz w:val="28"/>
          <w:szCs w:val="28"/>
        </w:rPr>
        <w:t>ответствии с пункта</w:t>
      </w:r>
      <w:r w:rsidR="004343BC" w:rsidRPr="00D700B8">
        <w:rPr>
          <w:rFonts w:ascii="Times New Roman" w:hAnsi="Times New Roman" w:cs="Times New Roman"/>
          <w:sz w:val="28"/>
          <w:szCs w:val="28"/>
        </w:rPr>
        <w:t>м</w:t>
      </w:r>
      <w:r w:rsidR="00A85EA6" w:rsidRPr="00D700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26,27</w:t>
      </w:r>
      <w:r w:rsidR="0063490A" w:rsidRPr="00D700B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3490A" w:rsidRPr="003537B6" w:rsidRDefault="0063490A" w:rsidP="00B136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 Направление межведомственных запросов о представлении </w:t>
      </w:r>
      <w:r w:rsidRPr="003537B6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 и (или) информации, необходимых для предоставления государственной услуги, осуществляется в рамках межведомственного информационного взаимодействия. </w:t>
      </w:r>
    </w:p>
    <w:p w:rsidR="0063490A" w:rsidRPr="00D700B8" w:rsidRDefault="003E6D3E" w:rsidP="00D700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60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63490A" w:rsidRPr="00D700B8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работу с документами по предоставлению государственной услуги, формирует </w:t>
      </w:r>
      <w:r w:rsidR="00A85EA6" w:rsidRPr="00D700B8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 w:rsidR="0063490A" w:rsidRPr="00D700B8">
        <w:rPr>
          <w:rFonts w:ascii="Times New Roman" w:hAnsi="Times New Roman" w:cs="Times New Roman"/>
          <w:sz w:val="28"/>
          <w:szCs w:val="28"/>
        </w:rPr>
        <w:t>межведомственные запросы о представлении документов и (или</w:t>
      </w:r>
      <w:r w:rsidR="00A85EA6" w:rsidRPr="00D700B8">
        <w:rPr>
          <w:rFonts w:ascii="Times New Roman" w:hAnsi="Times New Roman" w:cs="Times New Roman"/>
          <w:sz w:val="28"/>
          <w:szCs w:val="28"/>
        </w:rPr>
        <w:t xml:space="preserve">) </w:t>
      </w:r>
      <w:r w:rsidR="00474FD0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формации, указанных в пунктах 26, 27</w:t>
      </w:r>
      <w:r w:rsidR="00A85EA6" w:rsidRPr="00D700B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63490A" w:rsidRPr="00D700B8">
        <w:rPr>
          <w:rFonts w:ascii="Times New Roman" w:hAnsi="Times New Roman" w:cs="Times New Roman"/>
          <w:sz w:val="28"/>
          <w:szCs w:val="28"/>
        </w:rPr>
        <w:t>.</w:t>
      </w:r>
    </w:p>
    <w:p w:rsidR="0063490A" w:rsidRPr="003537B6" w:rsidRDefault="0063490A" w:rsidP="00B13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После поступления в департамент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 и приобщает к документам заявителя.</w:t>
      </w:r>
    </w:p>
    <w:p w:rsidR="0063490A" w:rsidRPr="00D700B8" w:rsidRDefault="003E6D3E" w:rsidP="00D700B8">
      <w:pPr>
        <w:shd w:val="clear" w:color="auto" w:fill="FFFFFF"/>
        <w:spacing w:after="0" w:line="322" w:lineRule="exact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63490A" w:rsidRPr="00D700B8">
        <w:rPr>
          <w:rFonts w:ascii="Times New Roman" w:hAnsi="Times New Roman" w:cs="Times New Roman"/>
          <w:sz w:val="28"/>
          <w:szCs w:val="28"/>
        </w:rPr>
        <w:t>Запрос должен содержать сведения, содержащиеся в статье 7.2 Федерального закона от 27.07.2010 № 210-ФЗ «Об организации предоставления государственных и муниципальных услуг».</w:t>
      </w:r>
    </w:p>
    <w:p w:rsidR="0063490A" w:rsidRPr="00D700B8" w:rsidRDefault="003E6D3E" w:rsidP="00D700B8">
      <w:pPr>
        <w:shd w:val="clear" w:color="auto" w:fill="FFFFFF"/>
        <w:spacing w:after="0" w:line="322" w:lineRule="exact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63490A" w:rsidRPr="00D700B8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1 день.</w:t>
      </w:r>
    </w:p>
    <w:p w:rsidR="0063490A" w:rsidRPr="003537B6" w:rsidRDefault="0063490A" w:rsidP="00A8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lastRenderedPageBreak/>
        <w:t xml:space="preserve">Срок подготовки и направления ответа на межведомственный запрос </w:t>
      </w:r>
      <w:r w:rsidRPr="003537B6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определяется </w:t>
      </w:r>
      <w:hyperlink r:id="rId33" w:history="1">
        <w:r w:rsidRPr="003537B6">
          <w:rPr>
            <w:rFonts w:ascii="Times New Roman" w:hAnsi="Times New Roman" w:cs="Times New Roman"/>
            <w:color w:val="000000"/>
            <w:sz w:val="28"/>
            <w:szCs w:val="28"/>
          </w:rPr>
          <w:t>статьей 7.2</w:t>
        </w:r>
      </w:hyperlink>
      <w:r w:rsidRPr="003537B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</w:t>
      </w:r>
      <w:r w:rsidRPr="003537B6">
        <w:rPr>
          <w:rFonts w:ascii="Times New Roman" w:hAnsi="Times New Roman" w:cs="Times New Roman"/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63490A" w:rsidRPr="003537B6" w:rsidRDefault="009C2265" w:rsidP="00D700B8">
      <w:pPr>
        <w:pStyle w:val="ConsPlusNormal"/>
        <w:shd w:val="clear" w:color="auto" w:fill="FFFFFF"/>
        <w:spacing w:line="322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63490A" w:rsidRPr="003537B6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1F4185" w:rsidRPr="003537B6">
        <w:rPr>
          <w:rFonts w:ascii="Times New Roman" w:hAnsi="Times New Roman" w:cs="Times New Roman"/>
          <w:sz w:val="28"/>
          <w:szCs w:val="28"/>
        </w:rPr>
        <w:t>выполнения</w:t>
      </w:r>
      <w:r w:rsidR="0063490A" w:rsidRPr="003537B6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направление межведомственных запросов о представлении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63490A" w:rsidRPr="003537B6" w:rsidRDefault="0063490A" w:rsidP="00A8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по межведомственному запросу документов и информации в департамент не может являться основанием для отказа в предоставлении заявителю государственной услуги.</w:t>
      </w: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56F" w:rsidRPr="003537B6" w:rsidRDefault="00270A23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Рассмотрение заявления </w:t>
      </w:r>
      <w:r w:rsidR="00C830A5" w:rsidRPr="003537B6">
        <w:rPr>
          <w:rFonts w:ascii="Times New Roman" w:hAnsi="Times New Roman" w:cs="Times New Roman"/>
          <w:sz w:val="28"/>
          <w:szCs w:val="28"/>
        </w:rPr>
        <w:t>и документов</w:t>
      </w:r>
      <w:r w:rsidR="00BD079D" w:rsidRPr="003537B6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и </w:t>
      </w:r>
      <w:r w:rsidR="0042656F" w:rsidRPr="003537B6">
        <w:rPr>
          <w:rFonts w:ascii="Times New Roman" w:hAnsi="Times New Roman" w:cs="Times New Roman"/>
          <w:sz w:val="28"/>
          <w:szCs w:val="28"/>
        </w:rPr>
        <w:t>приняти</w:t>
      </w:r>
      <w:r w:rsidR="00BD079D" w:rsidRPr="003537B6">
        <w:rPr>
          <w:rFonts w:ascii="Times New Roman" w:hAnsi="Times New Roman" w:cs="Times New Roman"/>
          <w:sz w:val="28"/>
          <w:szCs w:val="28"/>
        </w:rPr>
        <w:t>е</w:t>
      </w:r>
      <w:r w:rsidR="0042656F" w:rsidRPr="003537B6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BD079D" w:rsidRPr="003537B6">
        <w:rPr>
          <w:rFonts w:ascii="Times New Roman" w:hAnsi="Times New Roman" w:cs="Times New Roman"/>
          <w:sz w:val="28"/>
          <w:szCs w:val="28"/>
        </w:rPr>
        <w:t>предоставлении либо отказе в предоставлении государственной услуги</w:t>
      </w:r>
    </w:p>
    <w:p w:rsidR="0042656F" w:rsidRPr="003537B6" w:rsidRDefault="0042656F" w:rsidP="008B0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0A5" w:rsidRPr="00D700B8" w:rsidRDefault="009C2265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C830A5" w:rsidRPr="00D700B8">
        <w:rPr>
          <w:rFonts w:ascii="Times New Roman" w:hAnsi="Times New Roman" w:cs="Times New Roman"/>
          <w:sz w:val="28"/>
          <w:szCs w:val="28"/>
        </w:rPr>
        <w:t>В случае представления заявителем по собственной инициативе док</w:t>
      </w:r>
      <w:r w:rsidR="00A85EA6" w:rsidRPr="00D700B8">
        <w:rPr>
          <w:rFonts w:ascii="Times New Roman" w:hAnsi="Times New Roman" w:cs="Times New Roman"/>
          <w:sz w:val="28"/>
          <w:szCs w:val="28"/>
        </w:rPr>
        <w:t>ументов в соответствии  с пункта</w:t>
      </w:r>
      <w:r w:rsidR="00C830A5" w:rsidRPr="00D700B8">
        <w:rPr>
          <w:rFonts w:ascii="Times New Roman" w:hAnsi="Times New Roman" w:cs="Times New Roman"/>
          <w:sz w:val="28"/>
          <w:szCs w:val="28"/>
        </w:rPr>
        <w:t>м</w:t>
      </w:r>
      <w:r w:rsidR="00A85EA6" w:rsidRPr="00D700B8">
        <w:rPr>
          <w:rFonts w:ascii="Times New Roman" w:hAnsi="Times New Roman" w:cs="Times New Roman"/>
          <w:sz w:val="28"/>
          <w:szCs w:val="28"/>
        </w:rPr>
        <w:t>и</w:t>
      </w:r>
      <w:r w:rsidR="00445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26, 27</w:t>
      </w:r>
      <w:r w:rsidR="00C830A5" w:rsidRPr="00D700B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основанием для начала административной процедуры является </w:t>
      </w:r>
      <w:r w:rsidR="00166410" w:rsidRPr="00D700B8">
        <w:rPr>
          <w:rFonts w:ascii="Times New Roman" w:hAnsi="Times New Roman" w:cs="Times New Roman"/>
          <w:sz w:val="28"/>
          <w:szCs w:val="28"/>
        </w:rPr>
        <w:t xml:space="preserve">наличие всех документов, необходимых для принятия решения </w:t>
      </w:r>
      <w:r w:rsidR="00A85EA6" w:rsidRPr="00D700B8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C830A5" w:rsidRPr="00D700B8">
        <w:rPr>
          <w:rFonts w:ascii="Times New Roman" w:hAnsi="Times New Roman" w:cs="Times New Roman"/>
          <w:sz w:val="28"/>
          <w:szCs w:val="28"/>
        </w:rPr>
        <w:t>.</w:t>
      </w:r>
    </w:p>
    <w:p w:rsidR="00C830A5" w:rsidRPr="003537B6" w:rsidRDefault="00C830A5" w:rsidP="008B0C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 случае непредставления заявителем по собственной инициативе документов в соответствии  с пункт</w:t>
      </w:r>
      <w:r w:rsidR="009C2265">
        <w:rPr>
          <w:rFonts w:ascii="Times New Roman" w:hAnsi="Times New Roman" w:cs="Times New Roman"/>
          <w:sz w:val="28"/>
          <w:szCs w:val="28"/>
        </w:rPr>
        <w:t>ами 26, 27</w:t>
      </w:r>
      <w:r w:rsidRPr="003537B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основанием для начала административной процедуры является поступление в департамент в рамках межведомственного информационного взаимодействия документов и (или) информации, необходимых для предоставления государственной услуги.</w:t>
      </w:r>
    </w:p>
    <w:p w:rsidR="00C830A5" w:rsidRPr="003537B6" w:rsidRDefault="009C2265" w:rsidP="00D700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C830A5" w:rsidRPr="003537B6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166410" w:rsidRPr="003537B6">
        <w:rPr>
          <w:rFonts w:ascii="Times New Roman" w:hAnsi="Times New Roman" w:cs="Times New Roman"/>
          <w:sz w:val="28"/>
          <w:szCs w:val="28"/>
        </w:rPr>
        <w:t>ления</w:t>
      </w:r>
      <w:r w:rsidR="00C830A5" w:rsidRPr="003537B6">
        <w:rPr>
          <w:rFonts w:ascii="Times New Roman" w:hAnsi="Times New Roman" w:cs="Times New Roman"/>
          <w:sz w:val="28"/>
          <w:szCs w:val="28"/>
        </w:rPr>
        <w:t xml:space="preserve"> и </w:t>
      </w:r>
      <w:r w:rsidR="00166410" w:rsidRPr="003537B6">
        <w:rPr>
          <w:rFonts w:ascii="Times New Roman" w:hAnsi="Times New Roman" w:cs="Times New Roman"/>
          <w:sz w:val="28"/>
          <w:szCs w:val="28"/>
        </w:rPr>
        <w:t>документов</w:t>
      </w:r>
      <w:r w:rsidR="00A85EA6" w:rsidRPr="003537B6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</w:t>
      </w:r>
      <w:r w:rsidR="0024665F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830A5" w:rsidRPr="003537B6">
        <w:rPr>
          <w:rFonts w:ascii="Times New Roman" w:hAnsi="Times New Roman" w:cs="Times New Roman"/>
          <w:sz w:val="28"/>
          <w:szCs w:val="28"/>
        </w:rPr>
        <w:t>осуществляет специалист, ответственны</w:t>
      </w:r>
      <w:r w:rsidR="00A85EA6" w:rsidRPr="003537B6">
        <w:rPr>
          <w:rFonts w:ascii="Times New Roman" w:hAnsi="Times New Roman" w:cs="Times New Roman"/>
          <w:sz w:val="28"/>
          <w:szCs w:val="28"/>
        </w:rPr>
        <w:t>й</w:t>
      </w:r>
      <w:r w:rsidR="00C830A5" w:rsidRPr="003537B6">
        <w:rPr>
          <w:rFonts w:ascii="Times New Roman" w:hAnsi="Times New Roman" w:cs="Times New Roman"/>
          <w:sz w:val="28"/>
          <w:szCs w:val="28"/>
        </w:rPr>
        <w:t xml:space="preserve"> за работу с документами по предоставлению государственной услуги.</w:t>
      </w:r>
    </w:p>
    <w:p w:rsidR="0042656F" w:rsidRPr="003537B6" w:rsidRDefault="009C2265" w:rsidP="00D700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830A5" w:rsidRPr="003537B6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работу с документами по предоставлению государственной услуги, при </w:t>
      </w:r>
      <w:r w:rsidR="00166410" w:rsidRPr="003537B6">
        <w:rPr>
          <w:rFonts w:ascii="Times New Roman" w:hAnsi="Times New Roman" w:cs="Times New Roman"/>
          <w:sz w:val="28"/>
          <w:szCs w:val="28"/>
        </w:rPr>
        <w:t xml:space="preserve">рассмотрении заявления и </w:t>
      </w:r>
      <w:r w:rsidR="00C830A5" w:rsidRPr="003537B6">
        <w:rPr>
          <w:rFonts w:ascii="Times New Roman" w:hAnsi="Times New Roman" w:cs="Times New Roman"/>
          <w:sz w:val="28"/>
          <w:szCs w:val="28"/>
        </w:rPr>
        <w:t>документов</w:t>
      </w:r>
      <w:r w:rsidR="00A85EA6" w:rsidRPr="003537B6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</w:t>
      </w:r>
      <w:r w:rsidR="00C830A5" w:rsidRPr="003537B6">
        <w:rPr>
          <w:rFonts w:ascii="Times New Roman" w:hAnsi="Times New Roman" w:cs="Times New Roman"/>
          <w:sz w:val="28"/>
          <w:szCs w:val="28"/>
        </w:rPr>
        <w:t xml:space="preserve">обеспечивает объективное, всестороннее и своевременное </w:t>
      </w:r>
      <w:r w:rsidR="00166410" w:rsidRPr="003537B6">
        <w:rPr>
          <w:rFonts w:ascii="Times New Roman" w:hAnsi="Times New Roman" w:cs="Times New Roman"/>
          <w:sz w:val="28"/>
          <w:szCs w:val="28"/>
        </w:rPr>
        <w:t xml:space="preserve">их </w:t>
      </w:r>
      <w:r w:rsidR="00C830A5" w:rsidRPr="003537B6">
        <w:rPr>
          <w:rFonts w:ascii="Times New Roman" w:hAnsi="Times New Roman" w:cs="Times New Roman"/>
          <w:sz w:val="28"/>
          <w:szCs w:val="28"/>
        </w:rPr>
        <w:t xml:space="preserve">рассмотрение, </w:t>
      </w:r>
      <w:r w:rsidR="00166410" w:rsidRPr="003537B6">
        <w:rPr>
          <w:rFonts w:ascii="Times New Roman" w:hAnsi="Times New Roman" w:cs="Times New Roman"/>
          <w:sz w:val="28"/>
          <w:szCs w:val="28"/>
        </w:rPr>
        <w:t>проводит проверку</w:t>
      </w:r>
      <w:r w:rsidR="00CB45F7">
        <w:rPr>
          <w:rFonts w:ascii="Times New Roman" w:hAnsi="Times New Roman" w:cs="Times New Roman"/>
          <w:sz w:val="28"/>
          <w:szCs w:val="28"/>
        </w:rPr>
        <w:t xml:space="preserve"> </w:t>
      </w:r>
      <w:r w:rsidR="00166410" w:rsidRPr="003537B6">
        <w:rPr>
          <w:rFonts w:ascii="Times New Roman" w:hAnsi="Times New Roman" w:cs="Times New Roman"/>
          <w:sz w:val="28"/>
          <w:szCs w:val="28"/>
        </w:rPr>
        <w:t>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</w:t>
      </w:r>
      <w:r w:rsidR="00C830A5" w:rsidRPr="003537B6">
        <w:rPr>
          <w:rFonts w:ascii="Times New Roman" w:hAnsi="Times New Roman" w:cs="Times New Roman"/>
          <w:sz w:val="28"/>
          <w:szCs w:val="28"/>
        </w:rPr>
        <w:t>, в том числе, рассматривает их на наличие предусмотренных пункт</w:t>
      </w:r>
      <w:r w:rsidR="00A85EA6" w:rsidRPr="003537B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  <w:proofErr w:type="gramEnd"/>
      <w:r w:rsidR="00C830A5" w:rsidRPr="003537B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оснований для отказа заявителю в предоставлении государственной услуги.</w:t>
      </w:r>
    </w:p>
    <w:p w:rsidR="008B0CC3" w:rsidRPr="003537B6" w:rsidRDefault="009C2265" w:rsidP="00D700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42656F" w:rsidRPr="003537B6">
        <w:rPr>
          <w:rFonts w:ascii="Times New Roman" w:hAnsi="Times New Roman" w:cs="Times New Roman"/>
          <w:sz w:val="28"/>
          <w:szCs w:val="28"/>
        </w:rPr>
        <w:t>Решение о предоставлении государственной услуги либо об отказе в предоставлении государственной услуги принимает руководитель департамента.</w:t>
      </w:r>
    </w:p>
    <w:p w:rsidR="008B0CC3" w:rsidRPr="003537B6" w:rsidRDefault="009C2265" w:rsidP="00D700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8B0CC3" w:rsidRPr="003537B6">
        <w:rPr>
          <w:rFonts w:ascii="Times New Roman" w:hAnsi="Times New Roman" w:cs="Times New Roman"/>
          <w:sz w:val="28"/>
          <w:szCs w:val="28"/>
        </w:rPr>
        <w:t>Руководитель департамента рассматривает документы и, в случае согласия, подписывает их.</w:t>
      </w:r>
    </w:p>
    <w:p w:rsidR="008B0CC3" w:rsidRPr="003537B6" w:rsidRDefault="008B0CC3" w:rsidP="008B0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При несогласии с принятием решения о выдаче разрешения на строительство или отказе в выдаче разрешения на строительство, руководитель департамента </w:t>
      </w:r>
      <w:r w:rsidRPr="003537B6">
        <w:rPr>
          <w:rFonts w:ascii="Times New Roman" w:hAnsi="Times New Roman" w:cs="Times New Roman"/>
          <w:sz w:val="28"/>
          <w:szCs w:val="28"/>
        </w:rPr>
        <w:lastRenderedPageBreak/>
        <w:t>возвращает подготовленные документы специалисту, ответственному за работу с документами по предоставлению государственной услуги на доработку с указанием причин возврата.</w:t>
      </w:r>
    </w:p>
    <w:p w:rsidR="008B0CC3" w:rsidRPr="003537B6" w:rsidRDefault="008B0CC3" w:rsidP="008B0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Устранение причин, приведших к возврату подготовленных документов, производится в течение одного дня.</w:t>
      </w:r>
    </w:p>
    <w:p w:rsidR="008B0CC3" w:rsidRPr="003537B6" w:rsidRDefault="009C2265" w:rsidP="008B0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8B0CC3" w:rsidRPr="003537B6">
        <w:rPr>
          <w:rFonts w:ascii="Times New Roman" w:hAnsi="Times New Roman" w:cs="Times New Roman"/>
          <w:sz w:val="28"/>
          <w:szCs w:val="28"/>
        </w:rPr>
        <w:t>Подписанное руководителем департаме</w:t>
      </w:r>
      <w:r w:rsidR="0030550A">
        <w:rPr>
          <w:rFonts w:ascii="Times New Roman" w:hAnsi="Times New Roman" w:cs="Times New Roman"/>
          <w:sz w:val="28"/>
          <w:szCs w:val="28"/>
        </w:rPr>
        <w:t>нта разрешение на строительство</w:t>
      </w:r>
      <w:r w:rsidR="008B0CC3" w:rsidRPr="003537B6">
        <w:rPr>
          <w:rFonts w:ascii="Times New Roman" w:hAnsi="Times New Roman" w:cs="Times New Roman"/>
          <w:sz w:val="28"/>
          <w:szCs w:val="28"/>
        </w:rPr>
        <w:t xml:space="preserve"> в течение одного дня регистрируется специалистом, ответственным за работу с документами по предоставлению государственной услуги в журнале выданных разрешений и заверяется печатью департамента.</w:t>
      </w:r>
    </w:p>
    <w:p w:rsidR="008B0CC3" w:rsidRPr="003537B6" w:rsidRDefault="008B0CC3" w:rsidP="008B0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Решение об отказе в выдаче разрешения на строительство</w:t>
      </w:r>
      <w:r w:rsidR="00581571" w:rsidRPr="003537B6">
        <w:rPr>
          <w:rFonts w:ascii="Times New Roman" w:hAnsi="Times New Roman" w:cs="Times New Roman"/>
          <w:sz w:val="28"/>
          <w:szCs w:val="28"/>
        </w:rPr>
        <w:t xml:space="preserve"> </w:t>
      </w:r>
      <w:r w:rsidRPr="003537B6">
        <w:rPr>
          <w:rFonts w:ascii="Times New Roman" w:hAnsi="Times New Roman" w:cs="Times New Roman"/>
          <w:sz w:val="28"/>
          <w:szCs w:val="28"/>
        </w:rPr>
        <w:t>в течение одного дня регистрируется уполномоченным специалистом в журнале учета.</w:t>
      </w:r>
    </w:p>
    <w:p w:rsidR="008B0CC3" w:rsidRPr="003537B6" w:rsidRDefault="009C2265" w:rsidP="008B0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8B0CC3" w:rsidRPr="003537B6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составляет не более </w:t>
      </w:r>
      <w:r w:rsidR="00E978A5" w:rsidRPr="003537B6">
        <w:rPr>
          <w:rFonts w:ascii="Times New Roman" w:hAnsi="Times New Roman" w:cs="Times New Roman"/>
          <w:sz w:val="28"/>
          <w:szCs w:val="28"/>
        </w:rPr>
        <w:t>2</w:t>
      </w:r>
      <w:r w:rsidR="008B0CC3" w:rsidRPr="003537B6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132EF6" w:rsidRPr="003537B6" w:rsidRDefault="00132EF6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2F9" w:rsidRPr="003537B6" w:rsidRDefault="00B222F9" w:rsidP="00B1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Выдача разрешения на строительство </w:t>
      </w:r>
      <w:r w:rsidR="0042656F" w:rsidRPr="003537B6">
        <w:rPr>
          <w:rFonts w:ascii="Times New Roman" w:hAnsi="Times New Roman" w:cs="Times New Roman"/>
          <w:sz w:val="28"/>
          <w:szCs w:val="28"/>
        </w:rPr>
        <w:t xml:space="preserve">или </w:t>
      </w:r>
      <w:r w:rsidR="00BD079D" w:rsidRPr="003537B6">
        <w:rPr>
          <w:rFonts w:ascii="Times New Roman" w:hAnsi="Times New Roman" w:cs="Times New Roman"/>
          <w:sz w:val="28"/>
          <w:szCs w:val="28"/>
        </w:rPr>
        <w:t xml:space="preserve">направление </w:t>
      </w:r>
      <w:proofErr w:type="gramStart"/>
      <w:r w:rsidR="00BD079D" w:rsidRPr="003537B6">
        <w:rPr>
          <w:rFonts w:ascii="Times New Roman" w:hAnsi="Times New Roman" w:cs="Times New Roman"/>
          <w:sz w:val="28"/>
          <w:szCs w:val="28"/>
        </w:rPr>
        <w:t xml:space="preserve">по почте уведомления об </w:t>
      </w:r>
      <w:r w:rsidR="0042656F" w:rsidRPr="003537B6">
        <w:rPr>
          <w:rFonts w:ascii="Times New Roman" w:hAnsi="Times New Roman" w:cs="Times New Roman"/>
          <w:sz w:val="28"/>
          <w:szCs w:val="28"/>
        </w:rPr>
        <w:t>отказ</w:t>
      </w:r>
      <w:r w:rsidR="00BD079D" w:rsidRPr="003537B6">
        <w:rPr>
          <w:rFonts w:ascii="Times New Roman" w:hAnsi="Times New Roman" w:cs="Times New Roman"/>
          <w:sz w:val="28"/>
          <w:szCs w:val="28"/>
        </w:rPr>
        <w:t>е</w:t>
      </w:r>
      <w:r w:rsidR="0042656F" w:rsidRPr="003537B6">
        <w:rPr>
          <w:rFonts w:ascii="Times New Roman" w:hAnsi="Times New Roman" w:cs="Times New Roman"/>
          <w:sz w:val="28"/>
          <w:szCs w:val="28"/>
        </w:rPr>
        <w:t xml:space="preserve"> в выдаче разрешения</w:t>
      </w:r>
      <w:r w:rsidR="00BD079D" w:rsidRPr="003537B6">
        <w:rPr>
          <w:rFonts w:ascii="Times New Roman" w:hAnsi="Times New Roman" w:cs="Times New Roman"/>
          <w:sz w:val="28"/>
          <w:szCs w:val="28"/>
        </w:rPr>
        <w:t xml:space="preserve"> на строительство с указанием</w:t>
      </w:r>
      <w:proofErr w:type="gramEnd"/>
      <w:r w:rsidR="00BD079D" w:rsidRPr="003537B6">
        <w:rPr>
          <w:rFonts w:ascii="Times New Roman" w:hAnsi="Times New Roman" w:cs="Times New Roman"/>
          <w:sz w:val="28"/>
          <w:szCs w:val="28"/>
        </w:rPr>
        <w:t xml:space="preserve"> причин отказа</w:t>
      </w:r>
    </w:p>
    <w:p w:rsidR="00B222F9" w:rsidRPr="003537B6" w:rsidRDefault="00B222F9" w:rsidP="00DF1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CC3" w:rsidRPr="00D700B8" w:rsidRDefault="009C2265" w:rsidP="00D700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8B0CC3" w:rsidRPr="00D700B8">
        <w:rPr>
          <w:rFonts w:ascii="Times New Roman" w:hAnsi="Times New Roman" w:cs="Times New Roman"/>
          <w:sz w:val="28"/>
          <w:szCs w:val="28"/>
        </w:rPr>
        <w:t>После регистрации разрешения на строительство специалист, ответственный за работу с документами по предоставлению государственной услуги в течение одного рабочего дня сообщает заявителю по телефону о готовности к выдаче разрешения на строительство.</w:t>
      </w:r>
    </w:p>
    <w:p w:rsidR="008B0CC3" w:rsidRPr="003537B6" w:rsidRDefault="008B0CC3" w:rsidP="00DF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Перед выдачей документов заявителю специалист, ответственный за работу с документами по предоставлению государственной услуги проверяет наличие документов, удостоверяющих личность, и полномочия заявителя на получение документов.</w:t>
      </w:r>
    </w:p>
    <w:p w:rsidR="008347F8" w:rsidRPr="003537B6" w:rsidRDefault="008B0CC3" w:rsidP="00DF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Специалист, ответственный за работу с документами по предоставлению государственной услуги выдает заявителю разрешение на строительство</w:t>
      </w:r>
      <w:r w:rsidR="00947D61">
        <w:rPr>
          <w:rFonts w:ascii="Times New Roman" w:hAnsi="Times New Roman" w:cs="Times New Roman"/>
          <w:sz w:val="28"/>
          <w:szCs w:val="28"/>
        </w:rPr>
        <w:t xml:space="preserve"> </w:t>
      </w:r>
      <w:r w:rsidR="009C2265">
        <w:rPr>
          <w:rFonts w:ascii="Times New Roman" w:hAnsi="Times New Roman" w:cs="Times New Roman"/>
          <w:sz w:val="28"/>
          <w:szCs w:val="28"/>
        </w:rPr>
        <w:t>(приложение № 4</w:t>
      </w:r>
      <w:r w:rsidR="008347F8" w:rsidRPr="003537B6">
        <w:rPr>
          <w:rFonts w:ascii="Times New Roman" w:hAnsi="Times New Roman" w:cs="Times New Roman"/>
          <w:sz w:val="28"/>
          <w:szCs w:val="28"/>
        </w:rPr>
        <w:t>)</w:t>
      </w:r>
      <w:r w:rsidRPr="003537B6">
        <w:rPr>
          <w:rFonts w:ascii="Times New Roman" w:hAnsi="Times New Roman" w:cs="Times New Roman"/>
          <w:sz w:val="28"/>
          <w:szCs w:val="28"/>
        </w:rPr>
        <w:t xml:space="preserve">. </w:t>
      </w:r>
      <w:r w:rsidRPr="003537B6">
        <w:rPr>
          <w:rFonts w:ascii="Times New Roman" w:hAnsi="Times New Roman" w:cs="Times New Roman"/>
          <w:sz w:val="28"/>
          <w:szCs w:val="28"/>
        </w:rPr>
        <w:tab/>
      </w:r>
    </w:p>
    <w:p w:rsidR="008B0CC3" w:rsidRPr="003537B6" w:rsidRDefault="008B0CC3" w:rsidP="00DF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Заявитель расписывается о получении разрешения на строительство в журнале выданных разрешений.</w:t>
      </w:r>
    </w:p>
    <w:p w:rsidR="008B0CC3" w:rsidRPr="003537B6" w:rsidRDefault="008B0CC3" w:rsidP="00DF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Выданное разрешение на строительство фиксируется в журнале учета порядковым номером, указанным в разрешении на строительство.</w:t>
      </w:r>
    </w:p>
    <w:p w:rsidR="008B0CC3" w:rsidRPr="003537B6" w:rsidRDefault="008B0CC3" w:rsidP="00DF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 течение трех дней со дня выдачи разрешения на строительство копия выданного разрешения направляется в инспекцию государственного строительного надзора Новосибирской области.</w:t>
      </w:r>
    </w:p>
    <w:p w:rsidR="008B0CC3" w:rsidRPr="00D700B8" w:rsidRDefault="009C2265" w:rsidP="00D700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8B0CC3" w:rsidRPr="00D700B8">
        <w:rPr>
          <w:rFonts w:ascii="Times New Roman" w:hAnsi="Times New Roman" w:cs="Times New Roman"/>
          <w:sz w:val="28"/>
          <w:szCs w:val="28"/>
        </w:rPr>
        <w:t xml:space="preserve">Основания </w:t>
      </w:r>
      <w:proofErr w:type="gramStart"/>
      <w:r w:rsidR="008B0CC3" w:rsidRPr="00D700B8">
        <w:rPr>
          <w:rFonts w:ascii="Times New Roman" w:hAnsi="Times New Roman" w:cs="Times New Roman"/>
          <w:sz w:val="28"/>
          <w:szCs w:val="28"/>
        </w:rPr>
        <w:t xml:space="preserve">для принятия решения об отказе в выдаче разрешения на строительство указаны в </w:t>
      </w:r>
      <w:hyperlink r:id="rId34" w:history="1">
        <w:r w:rsidR="008B0CC3" w:rsidRPr="00D700B8">
          <w:rPr>
            <w:rFonts w:ascii="Times New Roman" w:hAnsi="Times New Roman" w:cs="Times New Roman"/>
            <w:sz w:val="28"/>
            <w:szCs w:val="28"/>
          </w:rPr>
          <w:t>пункт</w:t>
        </w:r>
        <w:r w:rsidR="00205DDA">
          <w:rPr>
            <w:rFonts w:ascii="Times New Roman" w:hAnsi="Times New Roman" w:cs="Times New Roman"/>
            <w:sz w:val="28"/>
            <w:szCs w:val="28"/>
          </w:rPr>
          <w:t>е</w:t>
        </w:r>
        <w:proofErr w:type="gramEnd"/>
      </w:hyperlink>
      <w:r w:rsidR="002D31AB"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DF135B" w:rsidRPr="00D700B8">
        <w:rPr>
          <w:rFonts w:ascii="Times New Roman" w:hAnsi="Times New Roman" w:cs="Times New Roman"/>
          <w:sz w:val="28"/>
          <w:szCs w:val="28"/>
        </w:rPr>
        <w:t xml:space="preserve"> А</w:t>
      </w:r>
      <w:r w:rsidR="008B0CC3" w:rsidRPr="00D700B8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F32539" w:rsidRPr="00F32539" w:rsidRDefault="008B0CC3" w:rsidP="00F3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Решение об отказе в выдаче разрешения на строительство с указанием причин отказа направляется заявителю по почте в срок не позднее одного дня</w:t>
      </w:r>
      <w:r w:rsidR="0024665F">
        <w:rPr>
          <w:rFonts w:ascii="Times New Roman" w:hAnsi="Times New Roman" w:cs="Times New Roman"/>
          <w:sz w:val="28"/>
          <w:szCs w:val="28"/>
        </w:rPr>
        <w:t xml:space="preserve"> со дня</w:t>
      </w:r>
      <w:r w:rsidRPr="003537B6">
        <w:rPr>
          <w:rFonts w:ascii="Times New Roman" w:hAnsi="Times New Roman" w:cs="Times New Roman"/>
          <w:sz w:val="28"/>
          <w:szCs w:val="28"/>
        </w:rPr>
        <w:t xml:space="preserve"> принятия решения и регистрируется </w:t>
      </w:r>
      <w:r w:rsidR="00DF135B" w:rsidRPr="003537B6">
        <w:rPr>
          <w:rFonts w:ascii="Times New Roman" w:hAnsi="Times New Roman" w:cs="Times New Roman"/>
          <w:sz w:val="28"/>
          <w:szCs w:val="28"/>
        </w:rPr>
        <w:t>специалистом, ответственным за работу с документами по предоставлению государственной услуги</w:t>
      </w:r>
      <w:r w:rsidR="00F32539">
        <w:rPr>
          <w:rFonts w:ascii="Times New Roman" w:hAnsi="Times New Roman" w:cs="Times New Roman"/>
          <w:sz w:val="28"/>
          <w:szCs w:val="28"/>
        </w:rPr>
        <w:t xml:space="preserve"> в журнале учета.</w:t>
      </w:r>
    </w:p>
    <w:p w:rsidR="00F32539" w:rsidRPr="00F32539" w:rsidRDefault="00F32539" w:rsidP="00F32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2AB" w:rsidRPr="003537B6" w:rsidRDefault="00AE12AB" w:rsidP="00DF1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40F" w:rsidRPr="003537B6" w:rsidRDefault="00C82D9C" w:rsidP="00C82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Размещение сведений о земельных участках, на которых планируется осуществление строительства или реконструкции объектов капитального </w:t>
      </w:r>
      <w:r w:rsidRPr="003537B6">
        <w:rPr>
          <w:rFonts w:ascii="Times New Roman" w:hAnsi="Times New Roman" w:cs="Times New Roman"/>
          <w:sz w:val="28"/>
          <w:szCs w:val="28"/>
        </w:rPr>
        <w:lastRenderedPageBreak/>
        <w:t>строительства в информационной системе обеспечения градостроительной деятельности</w:t>
      </w:r>
    </w:p>
    <w:p w:rsidR="00AE12AB" w:rsidRPr="003537B6" w:rsidRDefault="00AE12AB" w:rsidP="002C4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D9C" w:rsidRDefault="009C2265" w:rsidP="00D7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C82D9C" w:rsidRPr="00D700B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выдача департаментом разрешения на строительство заявителю.</w:t>
      </w:r>
    </w:p>
    <w:p w:rsidR="00C82D9C" w:rsidRPr="0030550A" w:rsidRDefault="009C2265" w:rsidP="00D70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D700B8" w:rsidRPr="0030550A">
        <w:rPr>
          <w:rFonts w:ascii="Times New Roman" w:hAnsi="Times New Roman" w:cs="Times New Roman"/>
          <w:sz w:val="28"/>
          <w:szCs w:val="28"/>
        </w:rPr>
        <w:t>. </w:t>
      </w:r>
      <w:r w:rsidR="00C82D9C" w:rsidRPr="0030550A">
        <w:rPr>
          <w:rFonts w:ascii="Times New Roman" w:hAnsi="Times New Roman" w:cs="Times New Roman"/>
          <w:sz w:val="28"/>
          <w:szCs w:val="28"/>
        </w:rPr>
        <w:t>В течение 10 дней со дня получения разрешения на строительство заявитель обязан безвозмездно передать в департамент для размещения в информационной системе обеспечения градостроительной деятельности</w:t>
      </w:r>
      <w:r w:rsidR="00115B07" w:rsidRPr="0030550A">
        <w:rPr>
          <w:rFonts w:ascii="Times New Roman" w:hAnsi="Times New Roman" w:cs="Times New Roman"/>
          <w:sz w:val="28"/>
          <w:szCs w:val="28"/>
        </w:rPr>
        <w:t>:</w:t>
      </w:r>
    </w:p>
    <w:p w:rsidR="00C82D9C" w:rsidRPr="0030550A" w:rsidRDefault="00115B07" w:rsidP="00C82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50A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C82D9C" w:rsidRPr="0030550A">
        <w:rPr>
          <w:rFonts w:ascii="Times New Roman" w:hAnsi="Times New Roman" w:cs="Times New Roman"/>
          <w:sz w:val="28"/>
          <w:szCs w:val="28"/>
        </w:rPr>
        <w:t>о площади, о высоте и количестве этажей планируемого объекта капитального строительства, о сетях инженерно-технического обеспечения</w:t>
      </w:r>
      <w:r w:rsidRPr="0030550A">
        <w:rPr>
          <w:rFonts w:ascii="Times New Roman" w:hAnsi="Times New Roman" w:cs="Times New Roman"/>
          <w:sz w:val="28"/>
          <w:szCs w:val="28"/>
        </w:rPr>
        <w:t>;</w:t>
      </w:r>
    </w:p>
    <w:p w:rsidR="00115B07" w:rsidRPr="0030550A" w:rsidRDefault="00115B07" w:rsidP="0011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50A">
        <w:rPr>
          <w:rFonts w:ascii="Times New Roman" w:hAnsi="Times New Roman" w:cs="Times New Roman"/>
          <w:sz w:val="28"/>
          <w:szCs w:val="28"/>
        </w:rPr>
        <w:t>один экземпляр копии результатов инженерных изысканий;</w:t>
      </w:r>
    </w:p>
    <w:p w:rsidR="00D63ED7" w:rsidRPr="0030550A" w:rsidRDefault="00115B07" w:rsidP="00D6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50A">
        <w:rPr>
          <w:rFonts w:ascii="Times New Roman" w:hAnsi="Times New Roman" w:cs="Times New Roman"/>
          <w:sz w:val="28"/>
          <w:szCs w:val="28"/>
        </w:rPr>
        <w:t xml:space="preserve">по одному экземпляру копий разделов проектной документации, </w:t>
      </w:r>
      <w:r w:rsidR="00D63ED7" w:rsidRPr="0030550A">
        <w:rPr>
          <w:rFonts w:ascii="Times New Roman" w:hAnsi="Times New Roman" w:cs="Times New Roman"/>
          <w:sz w:val="28"/>
          <w:szCs w:val="28"/>
        </w:rPr>
        <w:t>а именно:</w:t>
      </w:r>
    </w:p>
    <w:p w:rsidR="00D63ED7" w:rsidRPr="0030550A" w:rsidRDefault="00D63ED7" w:rsidP="00D6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50A">
        <w:rPr>
          <w:rFonts w:ascii="Times New Roman" w:hAnsi="Times New Roman" w:cs="Times New Roman"/>
          <w:sz w:val="28"/>
          <w:szCs w:val="28"/>
        </w:rPr>
        <w:t>схему планировочной организации земельного участка, выполненную в соответствии с градостроительным планом земельного участка;</w:t>
      </w:r>
    </w:p>
    <w:p w:rsidR="00D63ED7" w:rsidRPr="0030550A" w:rsidRDefault="00D63ED7" w:rsidP="00D6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50A">
        <w:rPr>
          <w:rFonts w:ascii="Times New Roman" w:hAnsi="Times New Roman" w:cs="Times New Roman"/>
          <w:sz w:val="28"/>
          <w:szCs w:val="28"/>
        </w:rPr>
        <w:t>перечень мероприятий по охране окружающей среды;</w:t>
      </w:r>
    </w:p>
    <w:p w:rsidR="00D63ED7" w:rsidRPr="0030550A" w:rsidRDefault="00D63ED7" w:rsidP="00D6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50A">
        <w:rPr>
          <w:rFonts w:ascii="Times New Roman" w:hAnsi="Times New Roman" w:cs="Times New Roman"/>
          <w:sz w:val="28"/>
          <w:szCs w:val="28"/>
        </w:rPr>
        <w:t>перечень мероприятий по обеспечению пожарной безопасности;</w:t>
      </w:r>
    </w:p>
    <w:p w:rsidR="00D63ED7" w:rsidRPr="0030550A" w:rsidRDefault="00D63ED7" w:rsidP="00D6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50A">
        <w:rPr>
          <w:rFonts w:ascii="Times New Roman" w:hAnsi="Times New Roman" w:cs="Times New Roman"/>
          <w:sz w:val="28"/>
          <w:szCs w:val="28"/>
        </w:rPr>
        <w:t>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ресурсов;</w:t>
      </w:r>
    </w:p>
    <w:p w:rsidR="00C82D9C" w:rsidRPr="0030550A" w:rsidRDefault="00115B07" w:rsidP="00D6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50A">
        <w:rPr>
          <w:rFonts w:ascii="Times New Roman" w:hAnsi="Times New Roman" w:cs="Times New Roman"/>
          <w:sz w:val="28"/>
          <w:szCs w:val="28"/>
        </w:rPr>
        <w:t>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C82D9C" w:rsidRPr="00D700B8" w:rsidRDefault="009C2265" w:rsidP="00D70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D700B8">
        <w:rPr>
          <w:rFonts w:ascii="Times New Roman" w:hAnsi="Times New Roman" w:cs="Times New Roman"/>
          <w:sz w:val="28"/>
          <w:szCs w:val="28"/>
        </w:rPr>
        <w:t>. </w:t>
      </w:r>
      <w:r w:rsidR="00C82D9C" w:rsidRPr="00D700B8">
        <w:rPr>
          <w:rFonts w:ascii="Times New Roman" w:hAnsi="Times New Roman" w:cs="Times New Roman"/>
          <w:sz w:val="28"/>
          <w:szCs w:val="28"/>
        </w:rPr>
        <w:t xml:space="preserve">Допускается предоставление указанных материалов посредством использования электронной почты. </w:t>
      </w:r>
      <w:proofErr w:type="gramStart"/>
      <w:r w:rsidR="00C82D9C" w:rsidRPr="00D700B8">
        <w:rPr>
          <w:rFonts w:ascii="Times New Roman" w:hAnsi="Times New Roman" w:cs="Times New Roman"/>
          <w:sz w:val="28"/>
          <w:szCs w:val="28"/>
        </w:rPr>
        <w:t>В том случае, если объем информации превышает технические возможности электронной почты, материалы могут быть представлены на оптических носителях либо на сменных USB-накопителях.</w:t>
      </w:r>
      <w:proofErr w:type="gramEnd"/>
    </w:p>
    <w:p w:rsidR="00C82D9C" w:rsidRPr="0030550A" w:rsidRDefault="009C2265" w:rsidP="000F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046327" w:rsidRPr="0030550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15B07" w:rsidRPr="0030550A">
        <w:rPr>
          <w:rFonts w:ascii="Times New Roman" w:hAnsi="Times New Roman" w:cs="Times New Roman"/>
          <w:sz w:val="28"/>
          <w:szCs w:val="28"/>
        </w:rPr>
        <w:t>Специалист, ответственный за работу с документами по предоставлению государственной услуги</w:t>
      </w:r>
      <w:r w:rsidR="00C82D9C" w:rsidRPr="0030550A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6164D2" w:rsidRPr="0030550A">
        <w:rPr>
          <w:rFonts w:ascii="Times New Roman" w:hAnsi="Times New Roman" w:cs="Times New Roman"/>
          <w:sz w:val="28"/>
          <w:szCs w:val="28"/>
        </w:rPr>
        <w:t>7</w:t>
      </w:r>
      <w:r w:rsidR="00C82D9C" w:rsidRPr="0030550A">
        <w:rPr>
          <w:rFonts w:ascii="Times New Roman" w:hAnsi="Times New Roman" w:cs="Times New Roman"/>
          <w:sz w:val="28"/>
          <w:szCs w:val="28"/>
        </w:rPr>
        <w:t xml:space="preserve"> дней со дня получения материалов, указанных в</w:t>
      </w:r>
      <w:r w:rsidR="0030550A" w:rsidRPr="0030550A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C82D9C" w:rsidRPr="0030550A">
        <w:rPr>
          <w:rFonts w:ascii="Times New Roman" w:hAnsi="Times New Roman" w:cs="Times New Roman"/>
          <w:sz w:val="28"/>
          <w:szCs w:val="28"/>
        </w:rPr>
        <w:t xml:space="preserve"> </w:t>
      </w:r>
      <w:r w:rsidR="002D3965">
        <w:rPr>
          <w:rFonts w:ascii="Times New Roman" w:hAnsi="Times New Roman" w:cs="Times New Roman"/>
          <w:sz w:val="28"/>
          <w:szCs w:val="28"/>
        </w:rPr>
        <w:t>7</w:t>
      </w:r>
      <w:hyperlink w:anchor="Par469" w:history="1"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C82D9C" w:rsidRPr="003055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 (в том числе посредством использования электронной почты либо на оптических носителях или на сменных USB-накопителях) их копии, а также сведения о подлежащем застройке земельном участке, правообладателем которого является заявитель, в орган местного самоуправления городского</w:t>
      </w:r>
      <w:proofErr w:type="gramEnd"/>
      <w:r w:rsidR="00C82D9C" w:rsidRPr="0030550A">
        <w:rPr>
          <w:rFonts w:ascii="Times New Roman" w:hAnsi="Times New Roman" w:cs="Times New Roman"/>
          <w:sz w:val="28"/>
          <w:szCs w:val="28"/>
        </w:rPr>
        <w:t xml:space="preserve"> округа, орган местного самоуправления муниципального района (в зависимости от уровня их компетенции по ведению информационной системы обеспечения градостроительной деятельности) для размещения в информационных системах обеспечения градостроительной деятельности.</w:t>
      </w:r>
    </w:p>
    <w:p w:rsidR="00C82D9C" w:rsidRPr="0030550A" w:rsidRDefault="00C82D9C" w:rsidP="000F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EF6" w:rsidRPr="003537B6" w:rsidRDefault="00132EF6" w:rsidP="00F272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37B6">
        <w:rPr>
          <w:rFonts w:ascii="Times New Roman" w:hAnsi="Times New Roman" w:cs="Times New Roman"/>
          <w:b/>
          <w:sz w:val="28"/>
          <w:szCs w:val="28"/>
        </w:rPr>
        <w:t>IV. Ф</w:t>
      </w:r>
      <w:r w:rsidR="00911E0B" w:rsidRPr="003537B6">
        <w:rPr>
          <w:rFonts w:ascii="Times New Roman" w:hAnsi="Times New Roman" w:cs="Times New Roman"/>
          <w:b/>
          <w:sz w:val="28"/>
          <w:szCs w:val="28"/>
        </w:rPr>
        <w:t xml:space="preserve">ормы </w:t>
      </w:r>
      <w:proofErr w:type="gramStart"/>
      <w:r w:rsidR="00911E0B" w:rsidRPr="003537B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911E0B" w:rsidRPr="003537B6">
        <w:rPr>
          <w:rFonts w:ascii="Times New Roman" w:hAnsi="Times New Roman" w:cs="Times New Roman"/>
          <w:b/>
          <w:sz w:val="28"/>
          <w:szCs w:val="28"/>
        </w:rPr>
        <w:t xml:space="preserve"> исполнением </w:t>
      </w:r>
      <w:r w:rsidRPr="003537B6">
        <w:rPr>
          <w:rFonts w:ascii="Times New Roman" w:hAnsi="Times New Roman" w:cs="Times New Roman"/>
          <w:b/>
          <w:sz w:val="28"/>
          <w:szCs w:val="28"/>
        </w:rPr>
        <w:t>А</w:t>
      </w:r>
      <w:r w:rsidR="00911E0B" w:rsidRPr="003537B6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11E0B" w:rsidRPr="003537B6" w:rsidRDefault="00911E0B" w:rsidP="00911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11E0B" w:rsidRPr="003537B6" w:rsidRDefault="00911E0B" w:rsidP="00911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3537B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537B6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лицами, государственными служащими положений Административного регламента и принятием решений ответственными должностными лицами, государственными служащими</w:t>
      </w:r>
    </w:p>
    <w:p w:rsidR="00046327" w:rsidRDefault="00046327" w:rsidP="0004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E0B" w:rsidRPr="003537B6" w:rsidRDefault="009C2265" w:rsidP="00046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77</w:t>
      </w:r>
      <w:r w:rsidR="00046327">
        <w:rPr>
          <w:rFonts w:ascii="Times New Roman" w:hAnsi="Times New Roman" w:cs="Times New Roman"/>
          <w:sz w:val="28"/>
          <w:szCs w:val="28"/>
        </w:rPr>
        <w:t>. </w:t>
      </w:r>
      <w:r w:rsidR="00911E0B" w:rsidRPr="003537B6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911E0B" w:rsidRPr="003537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1E0B" w:rsidRPr="003537B6">
        <w:rPr>
          <w:rFonts w:ascii="Times New Roman" w:hAnsi="Times New Roman" w:cs="Times New Roman"/>
          <w:sz w:val="28"/>
          <w:szCs w:val="28"/>
        </w:rPr>
        <w:t xml:space="preserve"> соблюдением и исполнением административных действий, определенных Административным регламентом, и принятием в ходе предоставления государственной услуги решений должностными лицами и государственными служащими осуществляет руководитель департамента или уполномоченные им должностные лица в соответствии с распределением обязанностей, закрепленных в должностных регламентах.</w:t>
      </w:r>
    </w:p>
    <w:p w:rsidR="00911E0B" w:rsidRPr="003537B6" w:rsidRDefault="0030550A" w:rsidP="00046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2265">
        <w:rPr>
          <w:rFonts w:ascii="Times New Roman" w:hAnsi="Times New Roman" w:cs="Times New Roman"/>
          <w:sz w:val="28"/>
          <w:szCs w:val="28"/>
        </w:rPr>
        <w:t>8</w:t>
      </w:r>
      <w:r w:rsidR="00046327">
        <w:rPr>
          <w:rFonts w:ascii="Times New Roman" w:hAnsi="Times New Roman" w:cs="Times New Roman"/>
          <w:sz w:val="28"/>
          <w:szCs w:val="28"/>
        </w:rPr>
        <w:t>. </w:t>
      </w:r>
      <w:r w:rsidR="00911E0B" w:rsidRPr="003537B6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положений Административного регламента, иных нормативных правовых актов Российской Федерации и Новосибирской области, устанавливающих требования к предоставлению государственной услуги.</w:t>
      </w:r>
    </w:p>
    <w:p w:rsidR="00911E0B" w:rsidRPr="003537B6" w:rsidRDefault="00911E0B" w:rsidP="00F272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E0B" w:rsidRPr="003537B6" w:rsidRDefault="00911E0B" w:rsidP="00F272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3537B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537B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</w:t>
      </w:r>
    </w:p>
    <w:p w:rsidR="00911E0B" w:rsidRPr="003537B6" w:rsidRDefault="00911E0B" w:rsidP="00F2728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0B" w:rsidRPr="003537B6" w:rsidRDefault="009C2265" w:rsidP="00046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04632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11E0B" w:rsidRPr="003537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1E0B" w:rsidRPr="003537B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нарушений прав заявителей, принятие решений об устранении выявленных нарушений и носит плановый характер (осуществляется на основании годовых планов работы, утверждаемых руководителем департамента), внеплановый характер (по конкретному обращению заявителя).</w:t>
      </w:r>
    </w:p>
    <w:p w:rsidR="00911E0B" w:rsidRPr="003537B6" w:rsidRDefault="0030550A" w:rsidP="00046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C226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46327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911E0B" w:rsidRPr="003537B6">
        <w:rPr>
          <w:rFonts w:ascii="Times New Roman" w:hAnsi="Times New Roman" w:cs="Times New Roman"/>
          <w:color w:val="000000"/>
          <w:sz w:val="28"/>
          <w:szCs w:val="28"/>
        </w:rPr>
        <w:t>Для проведения плановых и внеплановых проверок полноты и качества предоставления государственной услуги приказом департамента формируется комиссия.</w:t>
      </w:r>
    </w:p>
    <w:p w:rsidR="00911E0B" w:rsidRPr="003537B6" w:rsidRDefault="0030550A" w:rsidP="00046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C226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46327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911E0B" w:rsidRPr="003537B6">
        <w:rPr>
          <w:rFonts w:ascii="Times New Roman" w:hAnsi="Times New Roman" w:cs="Times New Roman"/>
          <w:color w:val="000000"/>
          <w:sz w:val="28"/>
          <w:szCs w:val="28"/>
        </w:rPr>
        <w:t>Результаты проверки комиссией оформляются в виде акта, в котором отмечаются выявленные нарушения и указываются предложения по их устранению. Акт подписывается всеми членами комиссии.</w:t>
      </w:r>
    </w:p>
    <w:p w:rsidR="00911E0B" w:rsidRPr="003537B6" w:rsidRDefault="0030550A" w:rsidP="00046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2265">
        <w:rPr>
          <w:rFonts w:ascii="Times New Roman" w:hAnsi="Times New Roman" w:cs="Times New Roman"/>
          <w:sz w:val="28"/>
          <w:szCs w:val="28"/>
        </w:rPr>
        <w:t>2</w:t>
      </w:r>
      <w:r w:rsidR="00046327">
        <w:rPr>
          <w:rFonts w:ascii="Times New Roman" w:hAnsi="Times New Roman" w:cs="Times New Roman"/>
          <w:sz w:val="28"/>
          <w:szCs w:val="28"/>
        </w:rPr>
        <w:t>. </w:t>
      </w:r>
      <w:r w:rsidR="00911E0B" w:rsidRPr="003537B6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обращению, направленному в письменной форме или поступившему при устном обращении заявителя, по обращению, поступившему в форме электронного документа, в течение 30 дней со дня регистрации обращения в департаменте обратившемуся направляется по почте информация о результатах проверки, проведенной по обращению. Данная информация подписывается руководителем департамента.</w:t>
      </w:r>
    </w:p>
    <w:p w:rsidR="00911E0B" w:rsidRPr="003537B6" w:rsidRDefault="0030550A" w:rsidP="00046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2265">
        <w:rPr>
          <w:rFonts w:ascii="Times New Roman" w:hAnsi="Times New Roman" w:cs="Times New Roman"/>
          <w:sz w:val="28"/>
          <w:szCs w:val="28"/>
        </w:rPr>
        <w:t>3</w:t>
      </w:r>
      <w:r w:rsidR="00046327">
        <w:rPr>
          <w:rFonts w:ascii="Times New Roman" w:hAnsi="Times New Roman" w:cs="Times New Roman"/>
          <w:sz w:val="28"/>
          <w:szCs w:val="28"/>
        </w:rPr>
        <w:t>. </w:t>
      </w:r>
      <w:r w:rsidR="00911E0B" w:rsidRPr="003537B6">
        <w:rPr>
          <w:rFonts w:ascii="Times New Roman" w:hAnsi="Times New Roman" w:cs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в течение 30 дней со дня регистрации обращения.</w:t>
      </w:r>
    </w:p>
    <w:p w:rsidR="00911E0B" w:rsidRPr="0030550A" w:rsidRDefault="00911E0B" w:rsidP="00F2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11E0B" w:rsidRPr="003537B6" w:rsidRDefault="00911E0B" w:rsidP="00F272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Ответственность должностных лиц и государственных гражданских служащих департамента за решения и действия (бездействие), принимаемые (осуществляемые) и</w:t>
      </w:r>
      <w:r w:rsidR="007F10F8">
        <w:rPr>
          <w:rFonts w:ascii="Times New Roman" w:hAnsi="Times New Roman" w:cs="Times New Roman"/>
          <w:sz w:val="28"/>
          <w:szCs w:val="28"/>
        </w:rPr>
        <w:t>м</w:t>
      </w:r>
      <w:r w:rsidRPr="003537B6">
        <w:rPr>
          <w:rFonts w:ascii="Times New Roman" w:hAnsi="Times New Roman" w:cs="Times New Roman"/>
          <w:sz w:val="28"/>
          <w:szCs w:val="28"/>
        </w:rPr>
        <w:t>и в ходе предоставления государственной услуги</w:t>
      </w:r>
    </w:p>
    <w:p w:rsidR="00911E0B" w:rsidRPr="003537B6" w:rsidRDefault="00911E0B" w:rsidP="00F272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E0B" w:rsidRPr="003537B6" w:rsidRDefault="0030550A" w:rsidP="00046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2265">
        <w:rPr>
          <w:rFonts w:ascii="Times New Roman" w:hAnsi="Times New Roman" w:cs="Times New Roman"/>
          <w:sz w:val="28"/>
          <w:szCs w:val="28"/>
        </w:rPr>
        <w:t>4</w:t>
      </w:r>
      <w:r w:rsidR="00046327">
        <w:rPr>
          <w:rFonts w:ascii="Times New Roman" w:hAnsi="Times New Roman" w:cs="Times New Roman"/>
          <w:sz w:val="28"/>
          <w:szCs w:val="28"/>
        </w:rPr>
        <w:t>. </w:t>
      </w:r>
      <w:r w:rsidR="00911E0B" w:rsidRPr="003537B6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соблюдения и исполнения положений, определенных Административным </w:t>
      </w:r>
      <w:r w:rsidR="00911E0B" w:rsidRPr="003537B6">
        <w:rPr>
          <w:rFonts w:ascii="Times New Roman" w:hAnsi="Times New Roman" w:cs="Times New Roman"/>
          <w:sz w:val="28"/>
          <w:szCs w:val="28"/>
        </w:rPr>
        <w:lastRenderedPageBreak/>
        <w:t>регламентом, принятия в ходе предоставления государственной услуги решений, нарушающих права заявителей, виновные лица привлекаются к ответственности в порядке, установленном законодательством Российской Федерации.</w:t>
      </w:r>
    </w:p>
    <w:p w:rsidR="00911E0B" w:rsidRPr="003537B6" w:rsidRDefault="00911E0B" w:rsidP="00F2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Ответственность государственных гражданских служащих и должностных лиц департамента за несоблюдение и неисполнение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911E0B" w:rsidRPr="003537B6" w:rsidRDefault="00911E0B" w:rsidP="00F272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E0B" w:rsidRPr="003537B6" w:rsidRDefault="00911E0B" w:rsidP="00F2728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Порядок и формы </w:t>
      </w:r>
      <w:proofErr w:type="gramStart"/>
      <w:r w:rsidRPr="003537B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537B6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со стороны граждан, их объединений и организаций</w:t>
      </w:r>
    </w:p>
    <w:p w:rsidR="00911E0B" w:rsidRPr="003537B6" w:rsidRDefault="0030550A" w:rsidP="00046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2265">
        <w:rPr>
          <w:rFonts w:ascii="Times New Roman" w:hAnsi="Times New Roman" w:cs="Times New Roman"/>
          <w:sz w:val="28"/>
          <w:szCs w:val="28"/>
        </w:rPr>
        <w:t>5</w:t>
      </w:r>
      <w:r w:rsidR="0004632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11E0B" w:rsidRPr="003537B6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направить обращения в письменной форме или в форме электронного документа, а также обратиться устно к руководителю департамента 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в случае нарушения прав и законных интересов при предоставлении государственной услуги.</w:t>
      </w:r>
      <w:proofErr w:type="gramEnd"/>
    </w:p>
    <w:p w:rsidR="00911E0B" w:rsidRPr="003537B6" w:rsidRDefault="0030550A" w:rsidP="00046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2265">
        <w:rPr>
          <w:rFonts w:ascii="Times New Roman" w:hAnsi="Times New Roman" w:cs="Times New Roman"/>
          <w:sz w:val="28"/>
          <w:szCs w:val="28"/>
        </w:rPr>
        <w:t>6</w:t>
      </w:r>
      <w:r w:rsidR="0004632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11E0B" w:rsidRPr="003537B6">
        <w:rPr>
          <w:rFonts w:ascii="Times New Roman" w:hAnsi="Times New Roman" w:cs="Times New Roman"/>
          <w:sz w:val="28"/>
          <w:szCs w:val="28"/>
        </w:rPr>
        <w:t>В течение 30 дней со дня регистрации в департаменте письменного обращения от граждан, их объединений или организаций обратившимся направляется по почте, а в случае направления обращения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информация о результатах проверки, проведенной по обращению.</w:t>
      </w:r>
      <w:proofErr w:type="gramEnd"/>
    </w:p>
    <w:p w:rsidR="00911E0B" w:rsidRPr="00046327" w:rsidRDefault="0030550A" w:rsidP="00046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2265">
        <w:rPr>
          <w:rFonts w:ascii="Times New Roman" w:hAnsi="Times New Roman" w:cs="Times New Roman"/>
          <w:sz w:val="28"/>
          <w:szCs w:val="28"/>
        </w:rPr>
        <w:t>7</w:t>
      </w:r>
      <w:r w:rsidR="00046327">
        <w:rPr>
          <w:rFonts w:ascii="Times New Roman" w:hAnsi="Times New Roman" w:cs="Times New Roman"/>
          <w:sz w:val="28"/>
          <w:szCs w:val="28"/>
        </w:rPr>
        <w:t>. </w:t>
      </w:r>
      <w:r w:rsidR="00911E0B" w:rsidRPr="003537B6">
        <w:rPr>
          <w:rFonts w:ascii="Times New Roman" w:hAnsi="Times New Roman" w:cs="Times New Roman"/>
          <w:sz w:val="28"/>
          <w:szCs w:val="28"/>
        </w:rPr>
        <w:t>При устном обращении 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карточке личного приема. В остальных случаях дается письменный ответ по существу пос</w:t>
      </w:r>
      <w:r w:rsidR="00046327">
        <w:rPr>
          <w:rFonts w:ascii="Times New Roman" w:hAnsi="Times New Roman" w:cs="Times New Roman"/>
          <w:sz w:val="28"/>
          <w:szCs w:val="28"/>
        </w:rPr>
        <w:t>тавленных в обращении вопросов.</w:t>
      </w:r>
    </w:p>
    <w:p w:rsidR="00911E0B" w:rsidRPr="003537B6" w:rsidRDefault="00911E0B" w:rsidP="00F2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E0B" w:rsidRPr="00046327" w:rsidRDefault="00911E0B" w:rsidP="00F2728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6327">
        <w:rPr>
          <w:rFonts w:ascii="Times New Roman" w:hAnsi="Times New Roman" w:cs="Times New Roman"/>
          <w:b/>
          <w:sz w:val="28"/>
          <w:szCs w:val="28"/>
        </w:rPr>
        <w:t>V. Д</w:t>
      </w:r>
      <w:r w:rsidR="00046327" w:rsidRPr="00046327">
        <w:rPr>
          <w:rFonts w:ascii="Times New Roman" w:hAnsi="Times New Roman" w:cs="Times New Roman"/>
          <w:b/>
          <w:sz w:val="28"/>
          <w:szCs w:val="28"/>
        </w:rPr>
        <w:t>осудебный (внесудебный) порядок обжалования решений и действия (бездействия) департамента, а также должностных лиц и государственных гражданских служащих департамента</w:t>
      </w:r>
    </w:p>
    <w:p w:rsidR="00911E0B" w:rsidRPr="003537B6" w:rsidRDefault="0030550A" w:rsidP="000463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2265">
        <w:rPr>
          <w:rFonts w:ascii="Times New Roman" w:hAnsi="Times New Roman" w:cs="Times New Roman"/>
          <w:sz w:val="28"/>
          <w:szCs w:val="28"/>
        </w:rPr>
        <w:t>8</w:t>
      </w:r>
      <w:r w:rsidR="00046327">
        <w:rPr>
          <w:rFonts w:ascii="Times New Roman" w:hAnsi="Times New Roman" w:cs="Times New Roman"/>
          <w:sz w:val="28"/>
          <w:szCs w:val="28"/>
        </w:rPr>
        <w:t>. </w:t>
      </w:r>
      <w:r w:rsidR="00911E0B" w:rsidRPr="003537B6">
        <w:rPr>
          <w:rFonts w:ascii="Times New Roman" w:hAnsi="Times New Roman" w:cs="Times New Roman"/>
          <w:sz w:val="28"/>
          <w:szCs w:val="28"/>
        </w:rPr>
        <w:t>Заявители имеют право обжалования решений и действий (бездействия) департамента, должностных лиц, государственных гражданских служащих департамента и принимаемых ими решений при предоставлении государственной услуги в досудебном (внесудебном) порядке.</w:t>
      </w:r>
    </w:p>
    <w:p w:rsidR="00911E0B" w:rsidRPr="003537B6" w:rsidRDefault="009C2265" w:rsidP="000463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046327">
        <w:rPr>
          <w:rFonts w:ascii="Times New Roman" w:hAnsi="Times New Roman" w:cs="Times New Roman"/>
          <w:sz w:val="28"/>
          <w:szCs w:val="28"/>
        </w:rPr>
        <w:t>. </w:t>
      </w:r>
      <w:r w:rsidR="00911E0B" w:rsidRPr="003537B6"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 решений и действий (бездействия) должностного лица департамента, либо государственного служащего.</w:t>
      </w:r>
    </w:p>
    <w:p w:rsidR="00911E0B" w:rsidRPr="003537B6" w:rsidRDefault="00911E0B" w:rsidP="00F272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Заявитель вправе обратиться с жалобой, в том числе, в следующих случаях:</w:t>
      </w:r>
    </w:p>
    <w:p w:rsidR="00911E0B" w:rsidRPr="003537B6" w:rsidRDefault="00046327" w:rsidP="00F272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11E0B" w:rsidRPr="003537B6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911E0B" w:rsidRPr="003537B6" w:rsidRDefault="00046327" w:rsidP="00F272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911E0B" w:rsidRPr="003537B6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911E0B" w:rsidRPr="003537B6" w:rsidRDefault="00046327" w:rsidP="00F272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911E0B" w:rsidRPr="003537B6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для предоставления государственной услуги;</w:t>
      </w:r>
    </w:p>
    <w:p w:rsidR="00911E0B" w:rsidRPr="003537B6" w:rsidRDefault="00046327" w:rsidP="00F272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911E0B" w:rsidRPr="003537B6">
        <w:rPr>
          <w:rFonts w:ascii="Times New Roman" w:hAnsi="Times New Roman" w:cs="Times New Roman"/>
          <w:sz w:val="28"/>
          <w:szCs w:val="28"/>
        </w:rPr>
        <w:t>отказ в приеме документов у заявителя, представление которых предусмотрено нормативными правовыми актами Российской Федерации, нормативными правовыми актами Новосибирской области  для предоставления государственной услуги;</w:t>
      </w:r>
    </w:p>
    <w:p w:rsidR="00911E0B" w:rsidRPr="003537B6" w:rsidRDefault="00046327" w:rsidP="00F272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 </w:t>
      </w:r>
      <w:r w:rsidR="00911E0B" w:rsidRPr="003537B6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911E0B" w:rsidRPr="003537B6" w:rsidRDefault="00046327" w:rsidP="00F272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911E0B" w:rsidRPr="003537B6">
        <w:rPr>
          <w:rFonts w:ascii="Times New Roman" w:hAnsi="Times New Roman" w:cs="Times New Roman"/>
          <w:sz w:val="28"/>
          <w:szCs w:val="28"/>
        </w:rPr>
        <w:t>взимание с заявителя при предоставлении государственной услуги пошлины или иной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911E0B" w:rsidRPr="003537B6" w:rsidRDefault="0030550A" w:rsidP="000463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2265">
        <w:rPr>
          <w:rFonts w:ascii="Times New Roman" w:hAnsi="Times New Roman" w:cs="Times New Roman"/>
          <w:sz w:val="28"/>
          <w:szCs w:val="28"/>
        </w:rPr>
        <w:t>0</w:t>
      </w:r>
      <w:r w:rsidR="00046327">
        <w:rPr>
          <w:rFonts w:ascii="Times New Roman" w:hAnsi="Times New Roman" w:cs="Times New Roman"/>
          <w:sz w:val="28"/>
          <w:szCs w:val="28"/>
        </w:rPr>
        <w:t>. </w:t>
      </w:r>
      <w:r w:rsidR="00911E0B" w:rsidRPr="003537B6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форме:</w:t>
      </w:r>
    </w:p>
    <w:p w:rsidR="00911E0B" w:rsidRPr="003537B6" w:rsidRDefault="00911E0B" w:rsidP="00F272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>в департамент, руководителю департамента при обжаловании действий (бездействия) должностного лица, государственного гражданского служащего департамента, а также принимаемых ими решений при предоставлении государственной услуги;</w:t>
      </w:r>
    </w:p>
    <w:p w:rsidR="00911E0B" w:rsidRPr="003537B6" w:rsidRDefault="00911E0B" w:rsidP="00F272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  <w:lang w:eastAsia="en-US"/>
        </w:rPr>
        <w:t>первому заместителю Губернатора Новосибирской области</w:t>
      </w:r>
      <w:r w:rsidRPr="003537B6">
        <w:rPr>
          <w:rFonts w:ascii="Times New Roman" w:eastAsia="Calibri" w:hAnsi="Times New Roman" w:cs="Times New Roman"/>
          <w:sz w:val="28"/>
          <w:szCs w:val="28"/>
          <w:lang w:eastAsia="en-US"/>
        </w:rPr>
        <w:t>, которому подведомственен департамент,</w:t>
      </w:r>
      <w:r w:rsidRPr="003537B6">
        <w:rPr>
          <w:rFonts w:ascii="Times New Roman" w:hAnsi="Times New Roman" w:cs="Times New Roman"/>
          <w:sz w:val="28"/>
          <w:szCs w:val="28"/>
        </w:rPr>
        <w:t xml:space="preserve"> при обжаловании действия (бездействия) руководителя департамента, а также принимаемых им решений при предоставлении государственной услуги.</w:t>
      </w:r>
    </w:p>
    <w:p w:rsidR="00911E0B" w:rsidRPr="003537B6" w:rsidRDefault="0030550A" w:rsidP="000463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2265">
        <w:rPr>
          <w:rFonts w:ascii="Times New Roman" w:hAnsi="Times New Roman" w:cs="Times New Roman"/>
          <w:sz w:val="28"/>
          <w:szCs w:val="28"/>
        </w:rPr>
        <w:t>1</w:t>
      </w:r>
      <w:r w:rsidR="00046327">
        <w:rPr>
          <w:rFonts w:ascii="Times New Roman" w:hAnsi="Times New Roman" w:cs="Times New Roman"/>
          <w:sz w:val="28"/>
          <w:szCs w:val="28"/>
        </w:rPr>
        <w:t>. </w:t>
      </w:r>
      <w:r w:rsidR="00911E0B" w:rsidRPr="003537B6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официальных сайтов департамента, </w:t>
      </w:r>
      <w:r w:rsidR="00911E0B" w:rsidRPr="003537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Губернатора Новосибирской области и Правительства Новосибирской области, </w:t>
      </w:r>
      <w:r w:rsidR="00911E0B" w:rsidRPr="003537B6">
        <w:rPr>
          <w:rFonts w:ascii="Times New Roman" w:hAnsi="Times New Roman" w:cs="Times New Roman"/>
          <w:sz w:val="28"/>
          <w:szCs w:val="28"/>
        </w:rPr>
        <w:t>ЕПГУ, РПГУ, а также может быть принята при личном приеме заявителя.</w:t>
      </w:r>
    </w:p>
    <w:p w:rsidR="00911E0B" w:rsidRPr="003537B6" w:rsidRDefault="0030550A" w:rsidP="000463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2265">
        <w:rPr>
          <w:rFonts w:ascii="Times New Roman" w:hAnsi="Times New Roman" w:cs="Times New Roman"/>
          <w:sz w:val="28"/>
          <w:szCs w:val="28"/>
        </w:rPr>
        <w:t>2</w:t>
      </w:r>
      <w:r w:rsidR="00046327">
        <w:rPr>
          <w:rFonts w:ascii="Times New Roman" w:hAnsi="Times New Roman" w:cs="Times New Roman"/>
          <w:sz w:val="28"/>
          <w:szCs w:val="28"/>
        </w:rPr>
        <w:t>. </w:t>
      </w:r>
      <w:r w:rsidR="00911E0B" w:rsidRPr="003537B6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911E0B" w:rsidRPr="003537B6" w:rsidRDefault="00046327" w:rsidP="00F272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11E0B" w:rsidRPr="003537B6">
        <w:rPr>
          <w:rFonts w:ascii="Times New Roman" w:hAnsi="Times New Roman" w:cs="Times New Roman"/>
          <w:sz w:val="28"/>
          <w:szCs w:val="28"/>
        </w:rPr>
        <w:t>наименование департамента, должностного лица департамента, либо государственного гражданского служащего, решения и действия (бездействие) которых обжалуются;</w:t>
      </w:r>
    </w:p>
    <w:p w:rsidR="00911E0B" w:rsidRPr="003537B6" w:rsidRDefault="00046327" w:rsidP="00F272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 w:rsidR="00911E0B" w:rsidRPr="003537B6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11E0B" w:rsidRPr="003537B6" w:rsidRDefault="00046327" w:rsidP="00F272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911E0B" w:rsidRPr="003537B6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департамента, должностного лица, либо государственного гражданского служащего департамента;</w:t>
      </w:r>
    </w:p>
    <w:p w:rsidR="00911E0B" w:rsidRPr="003537B6" w:rsidRDefault="00046327" w:rsidP="00F272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911E0B" w:rsidRPr="003537B6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департамента, должностного лица департамента, либо государственного гражданского служащего департамента. </w:t>
      </w:r>
    </w:p>
    <w:p w:rsidR="00911E0B" w:rsidRPr="003537B6" w:rsidRDefault="00911E0B" w:rsidP="00F272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911E0B" w:rsidRPr="003537B6" w:rsidRDefault="0030550A" w:rsidP="000463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2265">
        <w:rPr>
          <w:rFonts w:ascii="Times New Roman" w:hAnsi="Times New Roman" w:cs="Times New Roman"/>
          <w:sz w:val="28"/>
          <w:szCs w:val="28"/>
        </w:rPr>
        <w:t>3</w:t>
      </w:r>
      <w:r w:rsidR="00046327">
        <w:rPr>
          <w:rFonts w:ascii="Times New Roman" w:hAnsi="Times New Roman" w:cs="Times New Roman"/>
          <w:sz w:val="28"/>
          <w:szCs w:val="28"/>
        </w:rPr>
        <w:t>. </w:t>
      </w:r>
      <w:r w:rsidR="00911E0B" w:rsidRPr="003537B6">
        <w:rPr>
          <w:rFonts w:ascii="Times New Roman" w:hAnsi="Times New Roman" w:cs="Times New Roman"/>
          <w:sz w:val="28"/>
          <w:szCs w:val="28"/>
        </w:rPr>
        <w:t>Заявитель имеет право на получение в департаменте информации и документов, необходимых для обоснования и рассмотрения жалобы.</w:t>
      </w:r>
    </w:p>
    <w:p w:rsidR="00911E0B" w:rsidRPr="003537B6" w:rsidRDefault="0030550A" w:rsidP="000463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2265">
        <w:rPr>
          <w:rFonts w:ascii="Times New Roman" w:hAnsi="Times New Roman" w:cs="Times New Roman"/>
          <w:sz w:val="28"/>
          <w:szCs w:val="28"/>
        </w:rPr>
        <w:t>4</w:t>
      </w:r>
      <w:r w:rsidR="0004632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11E0B" w:rsidRPr="003537B6">
        <w:rPr>
          <w:rFonts w:ascii="Times New Roman" w:hAnsi="Times New Roman" w:cs="Times New Roman"/>
          <w:sz w:val="28"/>
          <w:szCs w:val="28"/>
        </w:rPr>
        <w:t xml:space="preserve">Жалоба, поступившая в департамент, подлежит рассмотрению должностным лицом, наделенным полномочиями по рассмотрению жалоб в соответствии с пунктом </w:t>
      </w:r>
      <w:r w:rsidR="009C2265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2D3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E0B" w:rsidRPr="003537B6">
        <w:rPr>
          <w:rFonts w:ascii="Times New Roman" w:hAnsi="Times New Roman" w:cs="Times New Roman"/>
          <w:sz w:val="28"/>
          <w:szCs w:val="28"/>
        </w:rPr>
        <w:t>Административного регламента, в течение пятнадцати рабочих дней со дня ее регистрации, а в случае обжалования отказа департамента, должностного лица департамента,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="00911E0B" w:rsidRPr="003537B6">
        <w:rPr>
          <w:rFonts w:ascii="Times New Roman" w:hAnsi="Times New Roman" w:cs="Times New Roman"/>
          <w:sz w:val="28"/>
          <w:szCs w:val="28"/>
        </w:rPr>
        <w:t xml:space="preserve"> течение пяти рабочих дней со дня ее регистрации. </w:t>
      </w:r>
    </w:p>
    <w:p w:rsidR="00911E0B" w:rsidRPr="003537B6" w:rsidRDefault="0030550A" w:rsidP="00046327">
      <w:pPr>
        <w:spacing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2265">
        <w:rPr>
          <w:rFonts w:ascii="Times New Roman" w:hAnsi="Times New Roman" w:cs="Times New Roman"/>
          <w:sz w:val="28"/>
          <w:szCs w:val="28"/>
        </w:rPr>
        <w:t>5</w:t>
      </w:r>
      <w:r w:rsidR="00046327">
        <w:rPr>
          <w:rFonts w:ascii="Times New Roman" w:hAnsi="Times New Roman" w:cs="Times New Roman"/>
          <w:sz w:val="28"/>
          <w:szCs w:val="28"/>
        </w:rPr>
        <w:t>. </w:t>
      </w:r>
      <w:r w:rsidR="000C3C8F">
        <w:rPr>
          <w:rFonts w:ascii="Times New Roman" w:hAnsi="Times New Roman" w:cs="Times New Roman"/>
          <w:sz w:val="28"/>
          <w:szCs w:val="28"/>
        </w:rPr>
        <w:t xml:space="preserve">По </w:t>
      </w:r>
      <w:r w:rsidR="00911E0B" w:rsidRPr="003537B6">
        <w:rPr>
          <w:rFonts w:ascii="Times New Roman" w:hAnsi="Times New Roman" w:cs="Times New Roman"/>
          <w:sz w:val="28"/>
          <w:szCs w:val="28"/>
        </w:rPr>
        <w:t xml:space="preserve">результатам рассмотрения жалобы должностное лицо, наделенное полномочиями по рассмотрению жалоб в соответствии с пунктом </w:t>
      </w:r>
      <w:r w:rsidR="002D396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C226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D3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E0B" w:rsidRPr="003537B6">
        <w:rPr>
          <w:rFonts w:ascii="Times New Roman" w:hAnsi="Times New Roman" w:cs="Times New Roman"/>
          <w:sz w:val="28"/>
          <w:szCs w:val="28"/>
        </w:rPr>
        <w:t>Административного регламента, принимает одно из следующих решений:</w:t>
      </w:r>
    </w:p>
    <w:p w:rsidR="00911E0B" w:rsidRPr="003537B6" w:rsidRDefault="00046327" w:rsidP="00F272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</w:t>
      </w:r>
      <w:r w:rsidR="00911E0B" w:rsidRPr="003537B6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департаментом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а также в иных формах;</w:t>
      </w:r>
      <w:proofErr w:type="gramEnd"/>
    </w:p>
    <w:p w:rsidR="00911E0B" w:rsidRPr="003537B6" w:rsidRDefault="00046327" w:rsidP="00F272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11E0B" w:rsidRPr="003537B6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911E0B" w:rsidRPr="003537B6" w:rsidRDefault="0030550A" w:rsidP="000463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2265">
        <w:rPr>
          <w:rFonts w:ascii="Times New Roman" w:hAnsi="Times New Roman" w:cs="Times New Roman"/>
          <w:sz w:val="28"/>
          <w:szCs w:val="28"/>
        </w:rPr>
        <w:t>6</w:t>
      </w:r>
      <w:r w:rsidR="00046327">
        <w:rPr>
          <w:rFonts w:ascii="Times New Roman" w:hAnsi="Times New Roman" w:cs="Times New Roman"/>
          <w:sz w:val="28"/>
          <w:szCs w:val="28"/>
        </w:rPr>
        <w:t>. </w:t>
      </w:r>
      <w:r w:rsidR="00911E0B" w:rsidRPr="003537B6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пункте </w:t>
      </w:r>
      <w:r w:rsidR="002D3965">
        <w:rPr>
          <w:rFonts w:ascii="Times New Roman" w:hAnsi="Times New Roman" w:cs="Times New Roman"/>
          <w:sz w:val="28"/>
          <w:szCs w:val="28"/>
        </w:rPr>
        <w:t>9</w:t>
      </w:r>
      <w:r w:rsidR="009C2265">
        <w:rPr>
          <w:rFonts w:ascii="Times New Roman" w:hAnsi="Times New Roman" w:cs="Times New Roman"/>
          <w:sz w:val="28"/>
          <w:szCs w:val="28"/>
        </w:rPr>
        <w:t>5</w:t>
      </w:r>
      <w:r w:rsidR="00911E0B" w:rsidRPr="003537B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1297" w:rsidRDefault="0030550A" w:rsidP="000B129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2265">
        <w:rPr>
          <w:rFonts w:ascii="Times New Roman" w:hAnsi="Times New Roman" w:cs="Times New Roman"/>
          <w:sz w:val="28"/>
          <w:szCs w:val="28"/>
        </w:rPr>
        <w:t>7</w:t>
      </w:r>
      <w:r w:rsidR="00046327">
        <w:rPr>
          <w:rFonts w:ascii="Times New Roman" w:hAnsi="Times New Roman" w:cs="Times New Roman"/>
          <w:sz w:val="28"/>
          <w:szCs w:val="28"/>
        </w:rPr>
        <w:t>. </w:t>
      </w:r>
      <w:r w:rsidR="000B1297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0B1297">
        <w:rPr>
          <w:rFonts w:ascii="Times New Roman" w:hAnsi="Times New Roman"/>
          <w:sz w:val="28"/>
          <w:szCs w:val="28"/>
        </w:rPr>
        <w:t>рассмотрения жалобы признаков состава ад</w:t>
      </w:r>
      <w:r>
        <w:rPr>
          <w:rFonts w:ascii="Times New Roman" w:hAnsi="Times New Roman"/>
          <w:sz w:val="28"/>
          <w:szCs w:val="28"/>
        </w:rPr>
        <w:t>министративного правонарушения</w:t>
      </w:r>
      <w:proofErr w:type="gramEnd"/>
      <w:r w:rsidR="000B1297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</w:t>
      </w:r>
      <w:r w:rsidR="00416477">
        <w:rPr>
          <w:rFonts w:ascii="Times New Roman" w:hAnsi="Times New Roman"/>
          <w:sz w:val="28"/>
          <w:szCs w:val="28"/>
        </w:rPr>
        <w:t>я материалы в прокуратуру Новосибирской области</w:t>
      </w:r>
      <w:r w:rsidR="000B1297">
        <w:rPr>
          <w:rFonts w:ascii="Times New Roman" w:hAnsi="Times New Roman"/>
          <w:sz w:val="28"/>
          <w:szCs w:val="28"/>
        </w:rPr>
        <w:t>.</w:t>
      </w:r>
    </w:p>
    <w:p w:rsidR="00911E0B" w:rsidRPr="00046327" w:rsidRDefault="00416477" w:rsidP="000B129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C2265">
        <w:rPr>
          <w:rFonts w:ascii="Times New Roman" w:hAnsi="Times New Roman"/>
          <w:sz w:val="28"/>
          <w:szCs w:val="28"/>
        </w:rPr>
        <w:t>8</w:t>
      </w:r>
      <w:r w:rsidR="000B1297">
        <w:rPr>
          <w:rFonts w:ascii="Times New Roman" w:hAnsi="Times New Roman"/>
          <w:sz w:val="28"/>
          <w:szCs w:val="28"/>
        </w:rPr>
        <w:t>. </w:t>
      </w:r>
      <w:r w:rsidR="00911E0B" w:rsidRPr="00046327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рассмотрения жалобы отсутствуют. </w:t>
      </w:r>
    </w:p>
    <w:p w:rsidR="00911E0B" w:rsidRPr="003537B6" w:rsidRDefault="009C2265" w:rsidP="000463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046327">
        <w:rPr>
          <w:rFonts w:ascii="Times New Roman" w:hAnsi="Times New Roman" w:cs="Times New Roman"/>
          <w:sz w:val="28"/>
          <w:szCs w:val="28"/>
        </w:rPr>
        <w:t>. </w:t>
      </w:r>
      <w:r w:rsidR="00911E0B" w:rsidRPr="003537B6">
        <w:rPr>
          <w:rFonts w:ascii="Times New Roman" w:hAnsi="Times New Roman" w:cs="Times New Roman"/>
          <w:sz w:val="28"/>
          <w:szCs w:val="28"/>
        </w:rPr>
        <w:t>Порядок рассмотрения отдельных обращений:</w:t>
      </w:r>
    </w:p>
    <w:p w:rsidR="00911E0B" w:rsidRPr="003537B6" w:rsidRDefault="00911E0B" w:rsidP="00F2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если в письменном обращении не </w:t>
      </w:r>
      <w:proofErr w:type="gramStart"/>
      <w:r w:rsidRPr="003537B6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3537B6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обращение, и</w:t>
      </w:r>
      <w:r w:rsidR="009D5F91" w:rsidRPr="003537B6">
        <w:rPr>
          <w:rFonts w:ascii="Times New Roman" w:hAnsi="Times New Roman" w:cs="Times New Roman"/>
          <w:sz w:val="28"/>
          <w:szCs w:val="28"/>
        </w:rPr>
        <w:t>ли</w:t>
      </w:r>
      <w:r w:rsidRPr="003537B6">
        <w:rPr>
          <w:rFonts w:ascii="Times New Roman" w:hAnsi="Times New Roman" w:cs="Times New Roman"/>
          <w:sz w:val="28"/>
          <w:szCs w:val="28"/>
        </w:rPr>
        <w:t xml:space="preserve">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911E0B" w:rsidRPr="003537B6" w:rsidRDefault="00911E0B" w:rsidP="00F2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если в обращении обжалуется судебное решение, в течение семи дней со дня регистрации возвращается заявителю, направившему обращение, с разъяснением </w:t>
      </w:r>
      <w:hyperlink r:id="rId35" w:history="1">
        <w:r w:rsidRPr="003537B6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3537B6">
        <w:rPr>
          <w:rFonts w:ascii="Times New Roman" w:hAnsi="Times New Roman" w:cs="Times New Roman"/>
          <w:sz w:val="28"/>
          <w:szCs w:val="28"/>
        </w:rPr>
        <w:t xml:space="preserve"> обжалования данного судебного решения;</w:t>
      </w:r>
    </w:p>
    <w:p w:rsidR="00911E0B" w:rsidRPr="003537B6" w:rsidRDefault="00911E0B" w:rsidP="00F2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6">
        <w:rPr>
          <w:rFonts w:ascii="Times New Roman" w:hAnsi="Times New Roman" w:cs="Times New Roman"/>
          <w:sz w:val="28"/>
          <w:szCs w:val="28"/>
        </w:rPr>
        <w:t xml:space="preserve">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</w:t>
      </w:r>
      <w:r w:rsidRPr="003537B6">
        <w:rPr>
          <w:rFonts w:ascii="Times New Roman" w:hAnsi="Times New Roman" w:cs="Times New Roman"/>
          <w:sz w:val="28"/>
          <w:szCs w:val="28"/>
        </w:rPr>
        <w:lastRenderedPageBreak/>
        <w:t>поставленных в нем вопросов и сообщить заявителю, направившему обращение, о недопустимости злоупотребления правом;</w:t>
      </w:r>
    </w:p>
    <w:p w:rsidR="00911E0B" w:rsidRPr="003537B6" w:rsidRDefault="00911E0B" w:rsidP="00F2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7B6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ответ на обращение не дается</w:t>
      </w:r>
      <w:r w:rsidR="00AE34A3" w:rsidRPr="003537B6">
        <w:rPr>
          <w:rFonts w:ascii="Times New Roman" w:hAnsi="Times New Roman" w:cs="Times New Roman"/>
          <w:sz w:val="28"/>
          <w:szCs w:val="28"/>
        </w:rPr>
        <w:t>,</w:t>
      </w:r>
      <w:r w:rsidRPr="003537B6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прочтению;</w:t>
      </w:r>
      <w:proofErr w:type="gramEnd"/>
    </w:p>
    <w:p w:rsidR="00911E0B" w:rsidRPr="003537B6" w:rsidRDefault="00911E0B" w:rsidP="00F27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7B6">
        <w:rPr>
          <w:rFonts w:ascii="Times New Roman" w:hAnsi="Times New Roman" w:cs="Times New Roman"/>
          <w:sz w:val="28"/>
          <w:szCs w:val="28"/>
        </w:rPr>
        <w:t xml:space="preserve">если в письменном обращении заявителя содержится вопрос, на который ему </w:t>
      </w:r>
      <w:r w:rsidR="009D5F91" w:rsidRPr="003537B6">
        <w:rPr>
          <w:rFonts w:ascii="Times New Roman" w:hAnsi="Times New Roman" w:cs="Times New Roman"/>
          <w:sz w:val="28"/>
          <w:szCs w:val="28"/>
        </w:rPr>
        <w:t>неоднократно</w:t>
      </w:r>
      <w:r w:rsidRPr="003537B6">
        <w:rPr>
          <w:rFonts w:ascii="Times New Roman" w:hAnsi="Times New Roman" w:cs="Times New Roman"/>
          <w:sz w:val="28"/>
          <w:szCs w:val="28"/>
        </w:rPr>
        <w:t xml:space="preserve">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департамента,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3537B6">
        <w:rPr>
          <w:rFonts w:ascii="Times New Roman" w:hAnsi="Times New Roman" w:cs="Times New Roman"/>
          <w:sz w:val="28"/>
          <w:szCs w:val="28"/>
        </w:rPr>
        <w:t xml:space="preserve"> указанное обращение и ранее направляемые обращения направлялись в департамент или одному и тому же должностному лицу. О данном решении уведомляется заявитель, направивший обращение.</w:t>
      </w:r>
    </w:p>
    <w:p w:rsidR="00911E0B" w:rsidRPr="003537B6" w:rsidRDefault="00416477" w:rsidP="0004632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C226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46327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911E0B" w:rsidRPr="003537B6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вправе обжаловать действия (бездействие) руководителя департамента и (или) </w:t>
      </w:r>
      <w:r w:rsidR="00911E0B" w:rsidRPr="003537B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государственного служащего</w:t>
      </w:r>
      <w:r w:rsidR="00911E0B" w:rsidRPr="003537B6">
        <w:rPr>
          <w:rFonts w:ascii="Times New Roman" w:hAnsi="Times New Roman" w:cs="Times New Roman"/>
          <w:color w:val="000000"/>
          <w:sz w:val="28"/>
          <w:szCs w:val="28"/>
        </w:rPr>
        <w:t>, а также принимаемые ими решения при предоставлении государственной услуги, в судебном порядке.</w:t>
      </w:r>
    </w:p>
    <w:p w:rsidR="00911E0B" w:rsidRPr="003537B6" w:rsidRDefault="00416477" w:rsidP="0004632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C226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C3C8F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911E0B" w:rsidRPr="003537B6">
        <w:rPr>
          <w:rFonts w:ascii="Times New Roman" w:hAnsi="Times New Roman" w:cs="Times New Roman"/>
          <w:color w:val="000000"/>
          <w:sz w:val="28"/>
          <w:szCs w:val="28"/>
        </w:rPr>
        <w:t>Заявитель (физическое лицо) вправе обратиться в трехмесячный срок с заявлением в федеральный суд общей юрисдикции по месту своего жительства или по месту нахождения департамента, (юридическое лицо, индивидуальный предприниматель) – в арбитражный суд, со дня, когда ему стало известно о нарушении его прав и свобод.</w:t>
      </w:r>
    </w:p>
    <w:p w:rsidR="00911E0B" w:rsidRDefault="00911E0B" w:rsidP="00F2728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3537B6" w:rsidRDefault="003537B6" w:rsidP="00F2728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74FD0" w:rsidRDefault="003537B6" w:rsidP="00474FD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37B6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132EF6" w:rsidRPr="00474FD0" w:rsidRDefault="009F2C7C" w:rsidP="00474FD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A4BC6">
        <w:rPr>
          <w:rFonts w:ascii="Times New Roman" w:hAnsi="Times New Roman" w:cs="Times New Roman"/>
          <w:sz w:val="24"/>
          <w:szCs w:val="24"/>
        </w:rPr>
        <w:br w:type="page"/>
      </w:r>
      <w:r w:rsidR="000C25B9" w:rsidRPr="000C25B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32EF6" w:rsidRPr="000C25B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32EF6" w:rsidRPr="000C25B9" w:rsidRDefault="00132EF6" w:rsidP="000C25B9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32EF6" w:rsidRPr="000C25B9" w:rsidRDefault="00132EF6" w:rsidP="000C25B9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департамента по охране животного</w:t>
      </w:r>
    </w:p>
    <w:p w:rsidR="000C25B9" w:rsidRPr="000C25B9" w:rsidRDefault="00132EF6" w:rsidP="000C25B9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мира Новосибирской области </w:t>
      </w:r>
      <w:proofErr w:type="gramStart"/>
      <w:r w:rsidR="0012707C" w:rsidRPr="000C25B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C25B9" w:rsidRPr="000C25B9" w:rsidRDefault="0012707C" w:rsidP="000C25B9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предоставлению государственной услуги</w:t>
      </w:r>
    </w:p>
    <w:p w:rsidR="000C25B9" w:rsidRPr="000C25B9" w:rsidRDefault="0012707C" w:rsidP="000C25B9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по </w:t>
      </w:r>
      <w:r w:rsidR="00D220BC" w:rsidRPr="000C25B9">
        <w:rPr>
          <w:rFonts w:ascii="Times New Roman" w:hAnsi="Times New Roman" w:cs="Times New Roman"/>
          <w:sz w:val="28"/>
          <w:szCs w:val="28"/>
        </w:rPr>
        <w:t>выдач</w:t>
      </w:r>
      <w:r w:rsidRPr="000C25B9">
        <w:rPr>
          <w:rFonts w:ascii="Times New Roman" w:hAnsi="Times New Roman" w:cs="Times New Roman"/>
          <w:sz w:val="28"/>
          <w:szCs w:val="28"/>
        </w:rPr>
        <w:t>е</w:t>
      </w:r>
      <w:r w:rsidR="00A413A0">
        <w:rPr>
          <w:rFonts w:ascii="Times New Roman" w:hAnsi="Times New Roman" w:cs="Times New Roman"/>
          <w:sz w:val="28"/>
          <w:szCs w:val="28"/>
        </w:rPr>
        <w:t xml:space="preserve"> </w:t>
      </w:r>
      <w:r w:rsidR="00D220BC" w:rsidRPr="000C25B9">
        <w:rPr>
          <w:rFonts w:ascii="Times New Roman" w:hAnsi="Times New Roman" w:cs="Times New Roman"/>
          <w:sz w:val="28"/>
          <w:szCs w:val="28"/>
        </w:rPr>
        <w:t>разрешений на строительство</w:t>
      </w:r>
    </w:p>
    <w:p w:rsidR="000C25B9" w:rsidRPr="000C25B9" w:rsidRDefault="000C25B9" w:rsidP="000C25B9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D220BC" w:rsidRPr="000C25B9">
        <w:rPr>
          <w:rFonts w:ascii="Times New Roman" w:hAnsi="Times New Roman" w:cs="Times New Roman"/>
          <w:sz w:val="28"/>
          <w:szCs w:val="28"/>
        </w:rPr>
        <w:t>капитального строительства,</w:t>
      </w:r>
    </w:p>
    <w:p w:rsidR="000C25B9" w:rsidRPr="000C25B9" w:rsidRDefault="000C25B9" w:rsidP="000C25B9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строительство, </w:t>
      </w:r>
      <w:r w:rsidR="00D220BC" w:rsidRPr="000C25B9">
        <w:rPr>
          <w:rFonts w:ascii="Times New Roman" w:hAnsi="Times New Roman" w:cs="Times New Roman"/>
          <w:sz w:val="28"/>
          <w:szCs w:val="28"/>
        </w:rPr>
        <w:t>реконструкцию которого</w:t>
      </w:r>
    </w:p>
    <w:p w:rsidR="000C25B9" w:rsidRPr="000C25B9" w:rsidRDefault="000C25B9" w:rsidP="000C25B9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D220BC" w:rsidRPr="000C25B9">
        <w:rPr>
          <w:rFonts w:ascii="Times New Roman" w:hAnsi="Times New Roman" w:cs="Times New Roman"/>
          <w:sz w:val="28"/>
          <w:szCs w:val="28"/>
        </w:rPr>
        <w:t>осуществлять в границах особо</w:t>
      </w:r>
    </w:p>
    <w:p w:rsidR="000C25B9" w:rsidRPr="000C25B9" w:rsidRDefault="000C25B9" w:rsidP="000C25B9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охраняемой </w:t>
      </w:r>
      <w:r w:rsidR="00D220BC" w:rsidRPr="000C25B9">
        <w:rPr>
          <w:rFonts w:ascii="Times New Roman" w:hAnsi="Times New Roman" w:cs="Times New Roman"/>
          <w:sz w:val="28"/>
          <w:szCs w:val="28"/>
        </w:rPr>
        <w:t>при</w:t>
      </w:r>
      <w:r w:rsidRPr="000C25B9">
        <w:rPr>
          <w:rFonts w:ascii="Times New Roman" w:hAnsi="Times New Roman" w:cs="Times New Roman"/>
          <w:sz w:val="28"/>
          <w:szCs w:val="28"/>
        </w:rPr>
        <w:t>родной территории</w:t>
      </w:r>
    </w:p>
    <w:p w:rsidR="000C25B9" w:rsidRPr="000C25B9" w:rsidRDefault="000C25B9" w:rsidP="000C25B9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регионального значения </w:t>
      </w:r>
      <w:r w:rsidR="00D220BC" w:rsidRPr="000C25B9">
        <w:rPr>
          <w:rFonts w:ascii="Times New Roman" w:hAnsi="Times New Roman" w:cs="Times New Roman"/>
          <w:sz w:val="28"/>
          <w:szCs w:val="28"/>
        </w:rPr>
        <w:t xml:space="preserve">– </w:t>
      </w:r>
      <w:r w:rsidR="007D793E" w:rsidRPr="000C25B9">
        <w:rPr>
          <w:rFonts w:ascii="Times New Roman" w:hAnsi="Times New Roman" w:cs="Times New Roman"/>
          <w:sz w:val="28"/>
          <w:szCs w:val="28"/>
        </w:rPr>
        <w:t>государственн</w:t>
      </w:r>
      <w:r w:rsidRPr="000C25B9">
        <w:rPr>
          <w:rFonts w:ascii="Times New Roman" w:hAnsi="Times New Roman" w:cs="Times New Roman"/>
          <w:sz w:val="28"/>
          <w:szCs w:val="28"/>
        </w:rPr>
        <w:t>ого</w:t>
      </w:r>
    </w:p>
    <w:p w:rsidR="000C25B9" w:rsidRDefault="007D793E" w:rsidP="000C25B9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природно</w:t>
      </w:r>
      <w:r w:rsidR="000C25B9" w:rsidRPr="000C25B9">
        <w:rPr>
          <w:rFonts w:ascii="Times New Roman" w:hAnsi="Times New Roman" w:cs="Times New Roman"/>
          <w:sz w:val="28"/>
          <w:szCs w:val="28"/>
        </w:rPr>
        <w:t xml:space="preserve">го </w:t>
      </w:r>
      <w:r w:rsidRPr="000C25B9">
        <w:rPr>
          <w:rFonts w:ascii="Times New Roman" w:hAnsi="Times New Roman" w:cs="Times New Roman"/>
          <w:sz w:val="28"/>
          <w:szCs w:val="28"/>
        </w:rPr>
        <w:t>заказник</w:t>
      </w:r>
      <w:r w:rsidR="000C25B9" w:rsidRPr="000C25B9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132EF6" w:rsidRPr="000C25B9" w:rsidRDefault="00D220BC" w:rsidP="000C25B9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2707C" w:rsidRPr="0012707C" w:rsidRDefault="0012707C" w:rsidP="00B3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96"/>
      <w:bookmarkEnd w:id="9"/>
    </w:p>
    <w:p w:rsidR="0012707C" w:rsidRPr="0012707C" w:rsidRDefault="0012707C" w:rsidP="00127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07C">
        <w:rPr>
          <w:rFonts w:ascii="Times New Roman" w:hAnsi="Times New Roman" w:cs="Times New Roman"/>
          <w:sz w:val="28"/>
          <w:szCs w:val="28"/>
        </w:rPr>
        <w:t>ОБРАЗЕЦ</w:t>
      </w:r>
    </w:p>
    <w:p w:rsidR="0012707C" w:rsidRPr="0012707C" w:rsidRDefault="0012707C" w:rsidP="00127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07C">
        <w:rPr>
          <w:rFonts w:ascii="Times New Roman" w:hAnsi="Times New Roman" w:cs="Times New Roman"/>
          <w:sz w:val="28"/>
          <w:szCs w:val="28"/>
        </w:rPr>
        <w:t>формы заявления о выдаче разрешения на строительство</w:t>
      </w:r>
    </w:p>
    <w:p w:rsidR="0012707C" w:rsidRPr="0012707C" w:rsidRDefault="0012707C" w:rsidP="00127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75D" w:rsidRPr="007C775D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7C775D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75D" w:rsidRPr="006C0B2E" w:rsidRDefault="007C775D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0C25B9" w:rsidRPr="000C25B9" w:rsidRDefault="000C25B9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0C25B9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Руководителю департамента </w:t>
      </w:r>
      <w:proofErr w:type="gramStart"/>
      <w:r w:rsidRPr="000C25B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2707C" w:rsidRPr="000C25B9" w:rsidRDefault="000C25B9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0C25B9">
        <w:rPr>
          <w:rFonts w:ascii="Times New Roman" w:hAnsi="Times New Roman" w:cs="Times New Roman"/>
          <w:sz w:val="24"/>
          <w:szCs w:val="24"/>
        </w:rPr>
        <w:t>охране животного мира</w:t>
      </w:r>
    </w:p>
    <w:p w:rsidR="0012707C" w:rsidRDefault="00B35B36" w:rsidP="00B35B3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35B36" w:rsidRPr="000C25B9" w:rsidRDefault="00B35B36" w:rsidP="00B35B3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12707C" w:rsidRPr="000C25B9" w:rsidRDefault="0012707C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0C25B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2707C" w:rsidRPr="000C25B9" w:rsidRDefault="0012707C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0C25B9">
        <w:rPr>
          <w:rFonts w:ascii="Times New Roman" w:hAnsi="Times New Roman" w:cs="Times New Roman"/>
          <w:sz w:val="20"/>
          <w:szCs w:val="20"/>
        </w:rPr>
        <w:t>(Ф.И.О.)</w:t>
      </w:r>
    </w:p>
    <w:p w:rsidR="0012707C" w:rsidRPr="000C25B9" w:rsidRDefault="000C25B9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="0012707C" w:rsidRPr="000C25B9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12707C" w:rsidRPr="000C25B9" w:rsidRDefault="0012707C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C25B9">
        <w:rPr>
          <w:rFonts w:ascii="Times New Roman" w:hAnsi="Times New Roman" w:cs="Times New Roman"/>
          <w:sz w:val="20"/>
          <w:szCs w:val="20"/>
        </w:rPr>
        <w:t>(наименование организации,</w:t>
      </w:r>
      <w:proofErr w:type="gramEnd"/>
    </w:p>
    <w:p w:rsidR="0012707C" w:rsidRPr="000C25B9" w:rsidRDefault="0012707C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0C25B9">
        <w:rPr>
          <w:rFonts w:ascii="Times New Roman" w:hAnsi="Times New Roman" w:cs="Times New Roman"/>
          <w:sz w:val="20"/>
          <w:szCs w:val="20"/>
        </w:rPr>
        <w:t>юридический адрес,</w:t>
      </w:r>
    </w:p>
    <w:p w:rsidR="0012707C" w:rsidRPr="000C25B9" w:rsidRDefault="000C25B9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</w:t>
      </w:r>
      <w:r w:rsidR="0012707C" w:rsidRPr="000C25B9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12707C" w:rsidRPr="000C25B9" w:rsidRDefault="0012707C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0C25B9">
        <w:rPr>
          <w:rFonts w:ascii="Times New Roman" w:hAnsi="Times New Roman" w:cs="Times New Roman"/>
          <w:sz w:val="20"/>
          <w:szCs w:val="20"/>
        </w:rPr>
        <w:t xml:space="preserve">реквизиты (ИНН, ОГРН) - </w:t>
      </w:r>
      <w:proofErr w:type="gramStart"/>
      <w:r w:rsidRPr="000C25B9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0C25B9">
        <w:rPr>
          <w:rFonts w:ascii="Times New Roman" w:hAnsi="Times New Roman" w:cs="Times New Roman"/>
          <w:sz w:val="20"/>
          <w:szCs w:val="20"/>
        </w:rPr>
        <w:t xml:space="preserve"> юридических</w:t>
      </w:r>
    </w:p>
    <w:p w:rsidR="0012707C" w:rsidRPr="000C25B9" w:rsidRDefault="0012707C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0C25B9">
        <w:rPr>
          <w:rFonts w:ascii="Times New Roman" w:hAnsi="Times New Roman" w:cs="Times New Roman"/>
          <w:sz w:val="20"/>
          <w:szCs w:val="20"/>
        </w:rPr>
        <w:t>лиц, Ф.И.О.,</w:t>
      </w:r>
    </w:p>
    <w:p w:rsidR="0012707C" w:rsidRPr="000C25B9" w:rsidRDefault="000C25B9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="0012707C" w:rsidRPr="000C25B9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12707C" w:rsidRPr="000C25B9" w:rsidRDefault="0012707C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0C25B9">
        <w:rPr>
          <w:rFonts w:ascii="Times New Roman" w:hAnsi="Times New Roman" w:cs="Times New Roman"/>
          <w:sz w:val="20"/>
          <w:szCs w:val="20"/>
        </w:rPr>
        <w:t>данные документа, удостоверяющего личность,</w:t>
      </w:r>
    </w:p>
    <w:p w:rsidR="0012707C" w:rsidRPr="000C25B9" w:rsidRDefault="000C25B9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="0012707C" w:rsidRPr="000C25B9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12707C" w:rsidRPr="000C25B9" w:rsidRDefault="0012707C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0C25B9">
        <w:rPr>
          <w:rFonts w:ascii="Times New Roman" w:hAnsi="Times New Roman" w:cs="Times New Roman"/>
          <w:sz w:val="20"/>
          <w:szCs w:val="20"/>
        </w:rPr>
        <w:t>место жительства - для физических лиц</w:t>
      </w:r>
    </w:p>
    <w:p w:rsidR="0012707C" w:rsidRPr="000C25B9" w:rsidRDefault="0012707C" w:rsidP="000C25B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C25B9">
        <w:rPr>
          <w:rFonts w:ascii="Times New Roman" w:hAnsi="Times New Roman" w:cs="Times New Roman"/>
          <w:sz w:val="20"/>
          <w:szCs w:val="20"/>
        </w:rPr>
        <w:t>(телефон, факс, адрес</w:t>
      </w:r>
      <w:proofErr w:type="gramEnd"/>
    </w:p>
    <w:p w:rsidR="0012707C" w:rsidRPr="000C25B9" w:rsidRDefault="000C25B9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5B9">
        <w:rPr>
          <w:rFonts w:ascii="Times New Roman" w:hAnsi="Times New Roman" w:cs="Times New Roman"/>
          <w:sz w:val="28"/>
          <w:szCs w:val="28"/>
        </w:rPr>
        <w:t>От ___________ №</w:t>
      </w:r>
      <w:r w:rsidR="0012707C" w:rsidRPr="000C25B9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E75A9F">
        <w:rPr>
          <w:rFonts w:ascii="Times New Roman" w:hAnsi="Times New Roman" w:cs="Times New Roman"/>
          <w:sz w:val="20"/>
          <w:szCs w:val="20"/>
        </w:rPr>
        <w:t xml:space="preserve">                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12707C" w:rsidRPr="000C25B9">
        <w:rPr>
          <w:rFonts w:ascii="Times New Roman" w:hAnsi="Times New Roman" w:cs="Times New Roman"/>
          <w:sz w:val="20"/>
          <w:szCs w:val="20"/>
        </w:rPr>
        <w:t>___________</w:t>
      </w:r>
      <w:r w:rsidR="00E75A9F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12707C" w:rsidRPr="000C25B9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5B9">
        <w:rPr>
          <w:rFonts w:ascii="Times New Roman" w:hAnsi="Times New Roman" w:cs="Times New Roman"/>
          <w:sz w:val="20"/>
          <w:szCs w:val="20"/>
        </w:rPr>
        <w:t xml:space="preserve"> электронной почты указываются</w:t>
      </w:r>
    </w:p>
    <w:p w:rsidR="0012707C" w:rsidRPr="000C25B9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5B9">
        <w:rPr>
          <w:rFonts w:ascii="Times New Roman" w:hAnsi="Times New Roman" w:cs="Times New Roman"/>
          <w:sz w:val="20"/>
          <w:szCs w:val="20"/>
        </w:rPr>
        <w:t>по желанию заявителя)</w:t>
      </w:r>
    </w:p>
    <w:p w:rsidR="0012707C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B36" w:rsidRPr="000C25B9" w:rsidRDefault="00B35B36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07C" w:rsidRPr="000C25B9" w:rsidRDefault="0012707C" w:rsidP="000C2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Заявление</w:t>
      </w:r>
    </w:p>
    <w:p w:rsidR="0012707C" w:rsidRPr="000C25B9" w:rsidRDefault="0012707C" w:rsidP="000C2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о выдаче разрешения на строительство</w:t>
      </w:r>
    </w:p>
    <w:p w:rsidR="0012707C" w:rsidRPr="000C25B9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07C" w:rsidRPr="00E75A9F" w:rsidRDefault="000C3C8F" w:rsidP="00E75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36" w:history="1">
        <w:r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12707C" w:rsidRPr="00E75A9F">
          <w:rPr>
            <w:rFonts w:ascii="Times New Roman" w:hAnsi="Times New Roman" w:cs="Times New Roman"/>
            <w:sz w:val="28"/>
            <w:szCs w:val="28"/>
          </w:rPr>
          <w:t>51</w:t>
        </w:r>
      </w:hyperlink>
      <w:r w:rsidR="007C775D" w:rsidRPr="007C775D">
        <w:t xml:space="preserve"> </w:t>
      </w:r>
      <w:r w:rsidR="0012707C" w:rsidRPr="00E75A9F">
        <w:rPr>
          <w:rFonts w:ascii="Times New Roman" w:hAnsi="Times New Roman" w:cs="Times New Roman"/>
          <w:sz w:val="28"/>
          <w:szCs w:val="28"/>
        </w:rPr>
        <w:t>Градостроительного  кодекса  Российской</w:t>
      </w:r>
    </w:p>
    <w:p w:rsidR="00E75A9F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A9F">
        <w:rPr>
          <w:rFonts w:ascii="Times New Roman" w:hAnsi="Times New Roman" w:cs="Times New Roman"/>
          <w:sz w:val="28"/>
          <w:szCs w:val="28"/>
        </w:rPr>
        <w:t>Федерации прошу выдать разрешение на строительство, реконструкци</w:t>
      </w:r>
      <w:proofErr w:type="gramStart"/>
      <w:r w:rsidRPr="00E75A9F">
        <w:rPr>
          <w:rFonts w:ascii="Times New Roman" w:hAnsi="Times New Roman" w:cs="Times New Roman"/>
          <w:sz w:val="28"/>
          <w:szCs w:val="28"/>
        </w:rPr>
        <w:t>ю</w:t>
      </w:r>
      <w:r w:rsidR="00E75A9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75A9F">
        <w:rPr>
          <w:rFonts w:ascii="Times New Roman" w:hAnsi="Times New Roman" w:cs="Times New Roman"/>
          <w:sz w:val="28"/>
          <w:szCs w:val="28"/>
        </w:rPr>
        <w:t xml:space="preserve">ненужное зачеркнуть) </w:t>
      </w:r>
      <w:r w:rsidRPr="00E75A9F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="00E75A9F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12707C" w:rsidRPr="00E75A9F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E75A9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2707C" w:rsidRPr="00E75A9F" w:rsidRDefault="0012707C" w:rsidP="00E75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75A9F">
        <w:rPr>
          <w:rFonts w:ascii="Times New Roman" w:hAnsi="Times New Roman" w:cs="Times New Roman"/>
          <w:sz w:val="20"/>
          <w:szCs w:val="20"/>
        </w:rPr>
        <w:t>(наименование объекта в соответствии</w:t>
      </w:r>
      <w:proofErr w:type="gramEnd"/>
    </w:p>
    <w:p w:rsidR="0012707C" w:rsidRPr="00E75A9F" w:rsidRDefault="0012707C" w:rsidP="00B3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5A9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E75A9F" w:rsidRPr="00E75A9F">
        <w:rPr>
          <w:rFonts w:ascii="Times New Roman" w:hAnsi="Times New Roman" w:cs="Times New Roman"/>
          <w:sz w:val="20"/>
          <w:szCs w:val="20"/>
        </w:rPr>
        <w:t>_______</w:t>
      </w:r>
      <w:r w:rsidR="00B35B36">
        <w:rPr>
          <w:rFonts w:ascii="Times New Roman" w:hAnsi="Times New Roman" w:cs="Times New Roman"/>
          <w:sz w:val="20"/>
          <w:szCs w:val="20"/>
        </w:rPr>
        <w:t>_________________</w:t>
      </w:r>
    </w:p>
    <w:p w:rsidR="0012707C" w:rsidRPr="00E75A9F" w:rsidRDefault="0012707C" w:rsidP="00E75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5A9F">
        <w:rPr>
          <w:rFonts w:ascii="Times New Roman" w:hAnsi="Times New Roman" w:cs="Times New Roman"/>
          <w:sz w:val="20"/>
          <w:szCs w:val="20"/>
        </w:rPr>
        <w:t>с проектной документацией, краткие проектные характеристики,</w:t>
      </w:r>
    </w:p>
    <w:p w:rsidR="0012707C" w:rsidRPr="000C25B9" w:rsidRDefault="0012707C" w:rsidP="00E75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A9F">
        <w:rPr>
          <w:rFonts w:ascii="Times New Roman" w:hAnsi="Times New Roman" w:cs="Times New Roman"/>
          <w:sz w:val="20"/>
          <w:szCs w:val="20"/>
        </w:rPr>
        <w:t>описание этапа строительства, реконструкции, если заявление</w:t>
      </w:r>
    </w:p>
    <w:p w:rsidR="0012707C" w:rsidRPr="00E75A9F" w:rsidRDefault="0012707C" w:rsidP="00E75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5A9F">
        <w:rPr>
          <w:rFonts w:ascii="Times New Roman" w:hAnsi="Times New Roman" w:cs="Times New Roman"/>
          <w:sz w:val="20"/>
          <w:szCs w:val="20"/>
        </w:rPr>
        <w:t>подается на этап строительства, реконструкции)</w:t>
      </w:r>
    </w:p>
    <w:p w:rsidR="0012707C" w:rsidRPr="00E75A9F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9F">
        <w:rPr>
          <w:rFonts w:ascii="Times New Roman" w:hAnsi="Times New Roman" w:cs="Times New Roman"/>
          <w:sz w:val="28"/>
          <w:szCs w:val="28"/>
        </w:rPr>
        <w:t>общая площадь объекта капитального строительства ___________________ кв. м,</w:t>
      </w:r>
    </w:p>
    <w:p w:rsidR="0012707C" w:rsidRPr="00E75A9F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9F">
        <w:rPr>
          <w:rFonts w:ascii="Times New Roman" w:hAnsi="Times New Roman" w:cs="Times New Roman"/>
          <w:sz w:val="28"/>
          <w:szCs w:val="28"/>
        </w:rPr>
        <w:t>площадь земельного участка __________</w:t>
      </w:r>
      <w:r w:rsidR="00E75A9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75A9F">
        <w:rPr>
          <w:rFonts w:ascii="Times New Roman" w:hAnsi="Times New Roman" w:cs="Times New Roman"/>
          <w:sz w:val="28"/>
          <w:szCs w:val="28"/>
        </w:rPr>
        <w:t>кв. м,</w:t>
      </w:r>
    </w:p>
    <w:p w:rsidR="0012707C" w:rsidRPr="00E75A9F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9F">
        <w:rPr>
          <w:rFonts w:ascii="Times New Roman" w:hAnsi="Times New Roman" w:cs="Times New Roman"/>
          <w:sz w:val="28"/>
          <w:szCs w:val="28"/>
        </w:rPr>
        <w:t>количество этажей и/или высота здания, строения, сооружения ________ шт./</w:t>
      </w:r>
      <w:proofErr w:type="gramStart"/>
      <w:r w:rsidRPr="00E75A9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75A9F">
        <w:rPr>
          <w:rFonts w:ascii="Times New Roman" w:hAnsi="Times New Roman" w:cs="Times New Roman"/>
          <w:sz w:val="28"/>
          <w:szCs w:val="28"/>
        </w:rPr>
        <w:t>,</w:t>
      </w:r>
    </w:p>
    <w:p w:rsidR="0012707C" w:rsidRPr="00E75A9F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9F">
        <w:rPr>
          <w:rFonts w:ascii="Times New Roman" w:hAnsi="Times New Roman" w:cs="Times New Roman"/>
          <w:sz w:val="28"/>
          <w:szCs w:val="28"/>
        </w:rPr>
        <w:t>строительный объем, в том числе подземной части ___________________ куб. м,</w:t>
      </w:r>
    </w:p>
    <w:p w:rsidR="0012707C" w:rsidRPr="00E75A9F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9F">
        <w:rPr>
          <w:rFonts w:ascii="Times New Roman" w:hAnsi="Times New Roman" w:cs="Times New Roman"/>
          <w:sz w:val="28"/>
          <w:szCs w:val="28"/>
        </w:rPr>
        <w:t>количество мест, вместимость, мощность, производительность _______________,</w:t>
      </w:r>
    </w:p>
    <w:p w:rsidR="0012707C" w:rsidRPr="00E75A9F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9F">
        <w:rPr>
          <w:rFonts w:ascii="Times New Roman" w:hAnsi="Times New Roman" w:cs="Times New Roman"/>
          <w:sz w:val="28"/>
          <w:szCs w:val="28"/>
        </w:rPr>
        <w:t>количество очередей ______________________</w:t>
      </w:r>
      <w:r w:rsidR="00E75A9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75A9F">
        <w:rPr>
          <w:rFonts w:ascii="Times New Roman" w:hAnsi="Times New Roman" w:cs="Times New Roman"/>
          <w:sz w:val="28"/>
          <w:szCs w:val="28"/>
        </w:rPr>
        <w:t>,</w:t>
      </w:r>
    </w:p>
    <w:p w:rsidR="0012707C" w:rsidRPr="00E75A9F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A9F">
        <w:rPr>
          <w:rFonts w:ascii="Times New Roman" w:hAnsi="Times New Roman" w:cs="Times New Roman"/>
          <w:sz w:val="28"/>
          <w:szCs w:val="28"/>
        </w:rPr>
        <w:t>сметная стоимость объекта (если строительство, реконструкция осуществляется</w:t>
      </w:r>
      <w:proofErr w:type="gramEnd"/>
    </w:p>
    <w:p w:rsidR="0012707C" w:rsidRPr="00E75A9F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9F">
        <w:rPr>
          <w:rFonts w:ascii="Times New Roman" w:hAnsi="Times New Roman" w:cs="Times New Roman"/>
          <w:sz w:val="28"/>
          <w:szCs w:val="28"/>
        </w:rPr>
        <w:t>за счет ср</w:t>
      </w:r>
      <w:r w:rsidR="00E75A9F">
        <w:rPr>
          <w:rFonts w:ascii="Times New Roman" w:hAnsi="Times New Roman" w:cs="Times New Roman"/>
          <w:sz w:val="28"/>
          <w:szCs w:val="28"/>
        </w:rPr>
        <w:t>едств соответствующих бюджетов)</w:t>
      </w:r>
      <w:r w:rsidRPr="00E75A9F">
        <w:rPr>
          <w:rFonts w:ascii="Times New Roman" w:hAnsi="Times New Roman" w:cs="Times New Roman"/>
          <w:sz w:val="28"/>
          <w:szCs w:val="28"/>
        </w:rPr>
        <w:t>_________________________ рублей;</w:t>
      </w:r>
    </w:p>
    <w:p w:rsidR="0012707C" w:rsidRPr="00E75A9F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9F">
        <w:rPr>
          <w:rFonts w:ascii="Times New Roman" w:hAnsi="Times New Roman" w:cs="Times New Roman"/>
          <w:sz w:val="28"/>
          <w:szCs w:val="28"/>
        </w:rPr>
        <w:t>для линейных объектов:</w:t>
      </w:r>
    </w:p>
    <w:p w:rsidR="0012707C" w:rsidRPr="00E75A9F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9F">
        <w:rPr>
          <w:rFonts w:ascii="Times New Roman" w:hAnsi="Times New Roman" w:cs="Times New Roman"/>
          <w:sz w:val="28"/>
          <w:szCs w:val="28"/>
        </w:rPr>
        <w:t>общая протяженность ____________________</w:t>
      </w:r>
      <w:r w:rsidR="00E75A9F">
        <w:rPr>
          <w:rFonts w:ascii="Times New Roman" w:hAnsi="Times New Roman" w:cs="Times New Roman"/>
          <w:sz w:val="28"/>
          <w:szCs w:val="28"/>
        </w:rPr>
        <w:t>_____________________________</w:t>
      </w:r>
      <w:proofErr w:type="gramStart"/>
      <w:r w:rsidRPr="00E75A9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75A9F">
        <w:rPr>
          <w:rFonts w:ascii="Times New Roman" w:hAnsi="Times New Roman" w:cs="Times New Roman"/>
          <w:sz w:val="28"/>
          <w:szCs w:val="28"/>
        </w:rPr>
        <w:t>,</w:t>
      </w:r>
    </w:p>
    <w:p w:rsidR="0012707C" w:rsidRPr="00E75A9F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9F">
        <w:rPr>
          <w:rFonts w:ascii="Times New Roman" w:hAnsi="Times New Roman" w:cs="Times New Roman"/>
          <w:sz w:val="28"/>
          <w:szCs w:val="28"/>
        </w:rPr>
        <w:t>мощность _________________________________</w:t>
      </w:r>
      <w:r w:rsidR="00E75A9F">
        <w:rPr>
          <w:rFonts w:ascii="Times New Roman" w:hAnsi="Times New Roman" w:cs="Times New Roman"/>
          <w:sz w:val="28"/>
          <w:szCs w:val="28"/>
        </w:rPr>
        <w:t>____________________________</w:t>
      </w:r>
      <w:r w:rsidRPr="00E75A9F">
        <w:rPr>
          <w:rFonts w:ascii="Times New Roman" w:hAnsi="Times New Roman" w:cs="Times New Roman"/>
          <w:sz w:val="28"/>
          <w:szCs w:val="28"/>
        </w:rPr>
        <w:t>,</w:t>
      </w:r>
    </w:p>
    <w:p w:rsidR="0012707C" w:rsidRPr="00E75A9F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A9F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E75A9F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0C3C8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75A9F">
        <w:rPr>
          <w:rFonts w:ascii="Times New Roman" w:hAnsi="Times New Roman" w:cs="Times New Roman"/>
          <w:sz w:val="28"/>
          <w:szCs w:val="28"/>
        </w:rPr>
        <w:t xml:space="preserve">Новосибирская </w:t>
      </w:r>
      <w:r w:rsidRPr="00E75A9F">
        <w:rPr>
          <w:rFonts w:ascii="Times New Roman" w:hAnsi="Times New Roman" w:cs="Times New Roman"/>
          <w:sz w:val="28"/>
          <w:szCs w:val="28"/>
        </w:rPr>
        <w:t>область, __________________________________</w:t>
      </w:r>
      <w:r w:rsidR="00E75A9F">
        <w:rPr>
          <w:rFonts w:ascii="Times New Roman" w:hAnsi="Times New Roman" w:cs="Times New Roman"/>
          <w:sz w:val="28"/>
          <w:szCs w:val="28"/>
        </w:rPr>
        <w:t>_____________________________</w:t>
      </w:r>
      <w:r w:rsidR="000C3C8F">
        <w:rPr>
          <w:rFonts w:ascii="Times New Roman" w:hAnsi="Times New Roman" w:cs="Times New Roman"/>
          <w:sz w:val="28"/>
          <w:szCs w:val="28"/>
        </w:rPr>
        <w:t>_______</w:t>
      </w:r>
    </w:p>
    <w:p w:rsidR="0012707C" w:rsidRPr="00E75A9F" w:rsidRDefault="0012707C" w:rsidP="00E75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75A9F">
        <w:rPr>
          <w:rFonts w:ascii="Times New Roman" w:hAnsi="Times New Roman" w:cs="Times New Roman"/>
          <w:sz w:val="20"/>
          <w:szCs w:val="20"/>
        </w:rPr>
        <w:t>(полный адрес объекта с указанием субъекта РФ, административного</w:t>
      </w:r>
      <w:proofErr w:type="gramEnd"/>
    </w:p>
    <w:p w:rsidR="0012707C" w:rsidRPr="00E75A9F" w:rsidRDefault="0012707C" w:rsidP="00E75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5A9F">
        <w:rPr>
          <w:rFonts w:ascii="Times New Roman" w:hAnsi="Times New Roman" w:cs="Times New Roman"/>
          <w:sz w:val="20"/>
          <w:szCs w:val="20"/>
        </w:rPr>
        <w:t xml:space="preserve">района и т.д. или </w:t>
      </w:r>
      <w:proofErr w:type="gramStart"/>
      <w:r w:rsidRPr="00E75A9F">
        <w:rPr>
          <w:rFonts w:ascii="Times New Roman" w:hAnsi="Times New Roman" w:cs="Times New Roman"/>
          <w:sz w:val="20"/>
          <w:szCs w:val="20"/>
        </w:rPr>
        <w:t>строительный</w:t>
      </w:r>
      <w:proofErr w:type="gramEnd"/>
      <w:r w:rsidRPr="00E75A9F">
        <w:rPr>
          <w:rFonts w:ascii="Times New Roman" w:hAnsi="Times New Roman" w:cs="Times New Roman"/>
          <w:sz w:val="20"/>
          <w:szCs w:val="20"/>
        </w:rPr>
        <w:t>)</w:t>
      </w:r>
    </w:p>
    <w:p w:rsidR="0012707C" w:rsidRPr="00E75A9F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9F">
        <w:rPr>
          <w:rFonts w:ascii="Times New Roman" w:hAnsi="Times New Roman" w:cs="Times New Roman"/>
          <w:sz w:val="28"/>
          <w:szCs w:val="28"/>
        </w:rPr>
        <w:t xml:space="preserve">сроком </w:t>
      </w:r>
      <w:proofErr w:type="gramStart"/>
      <w:r w:rsidRPr="00E75A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75A9F">
        <w:rPr>
          <w:rFonts w:ascii="Times New Roman" w:hAnsi="Times New Roman" w:cs="Times New Roman"/>
          <w:sz w:val="28"/>
          <w:szCs w:val="28"/>
        </w:rPr>
        <w:t xml:space="preserve"> (до) ______________________________________________</w:t>
      </w:r>
      <w:r w:rsidR="00E75A9F">
        <w:rPr>
          <w:rFonts w:ascii="Times New Roman" w:hAnsi="Times New Roman" w:cs="Times New Roman"/>
          <w:sz w:val="28"/>
          <w:szCs w:val="28"/>
        </w:rPr>
        <w:t>____</w:t>
      </w:r>
      <w:r w:rsidRPr="00E75A9F">
        <w:rPr>
          <w:rFonts w:ascii="Times New Roman" w:hAnsi="Times New Roman" w:cs="Times New Roman"/>
          <w:sz w:val="28"/>
          <w:szCs w:val="28"/>
        </w:rPr>
        <w:t>месяцев.</w:t>
      </w:r>
    </w:p>
    <w:p w:rsidR="0012707C" w:rsidRPr="00E75A9F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5A9F">
        <w:rPr>
          <w:rFonts w:ascii="Times New Roman" w:hAnsi="Times New Roman" w:cs="Times New Roman"/>
          <w:sz w:val="20"/>
          <w:szCs w:val="20"/>
        </w:rPr>
        <w:t>(согласно проекту организации строительства)</w:t>
      </w:r>
    </w:p>
    <w:p w:rsidR="0012707C" w:rsidRPr="00E75A9F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9F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12707C" w:rsidRPr="000C25B9" w:rsidRDefault="000C3C8F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hyperlink w:anchor="Par663" w:history="1">
        <w:r w:rsidR="0012707C" w:rsidRPr="00E75A9F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="0012707C" w:rsidRPr="00E75A9F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земельный участок</w:t>
      </w:r>
      <w:r w:rsidR="0012707C" w:rsidRPr="000C25B9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12707C" w:rsidRPr="000C25B9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B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  <w:r w:rsidR="00E75A9F">
        <w:rPr>
          <w:rFonts w:ascii="Times New Roman" w:hAnsi="Times New Roman" w:cs="Times New Roman"/>
          <w:sz w:val="24"/>
          <w:szCs w:val="24"/>
        </w:rPr>
        <w:t>________</w:t>
      </w:r>
      <w:r w:rsidRPr="00E75A9F">
        <w:rPr>
          <w:rFonts w:ascii="Times New Roman" w:hAnsi="Times New Roman" w:cs="Times New Roman"/>
          <w:sz w:val="28"/>
          <w:szCs w:val="28"/>
        </w:rPr>
        <w:t>.</w:t>
      </w:r>
    </w:p>
    <w:p w:rsidR="0012707C" w:rsidRPr="00E75A9F" w:rsidRDefault="0012707C" w:rsidP="00E75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75A9F">
        <w:rPr>
          <w:rFonts w:ascii="Times New Roman" w:hAnsi="Times New Roman" w:cs="Times New Roman"/>
          <w:sz w:val="20"/>
          <w:szCs w:val="20"/>
        </w:rPr>
        <w:t>(необходимо указать наименование, дату, номер правоустанавливающего</w:t>
      </w:r>
      <w:proofErr w:type="gramEnd"/>
    </w:p>
    <w:p w:rsidR="0012707C" w:rsidRPr="00E75A9F" w:rsidRDefault="0012707C" w:rsidP="00E75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5A9F">
        <w:rPr>
          <w:rFonts w:ascii="Times New Roman" w:hAnsi="Times New Roman" w:cs="Times New Roman"/>
          <w:sz w:val="20"/>
          <w:szCs w:val="20"/>
        </w:rPr>
        <w:t>документа, информацию о государственной регистрации в случаях,</w:t>
      </w:r>
    </w:p>
    <w:p w:rsidR="0012707C" w:rsidRPr="00E75A9F" w:rsidRDefault="0012707C" w:rsidP="00E75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75A9F">
        <w:rPr>
          <w:rFonts w:ascii="Times New Roman" w:hAnsi="Times New Roman" w:cs="Times New Roman"/>
          <w:sz w:val="20"/>
          <w:szCs w:val="20"/>
        </w:rPr>
        <w:t>установленных</w:t>
      </w:r>
      <w:proofErr w:type="gramEnd"/>
      <w:r w:rsidRPr="00E75A9F">
        <w:rPr>
          <w:rFonts w:ascii="Times New Roman" w:hAnsi="Times New Roman" w:cs="Times New Roman"/>
          <w:sz w:val="20"/>
          <w:szCs w:val="20"/>
        </w:rPr>
        <w:t xml:space="preserve"> законодательством)</w:t>
      </w:r>
    </w:p>
    <w:p w:rsidR="0012707C" w:rsidRPr="00E75A9F" w:rsidRDefault="000C3C8F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hyperlink w:anchor="Par663" w:history="1">
        <w:r w:rsidR="0012707C" w:rsidRPr="00E75A9F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="0012707C" w:rsidRPr="00E75A9F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</w:t>
      </w:r>
      <w:r w:rsidR="00E75A9F">
        <w:rPr>
          <w:rFonts w:ascii="Times New Roman" w:hAnsi="Times New Roman" w:cs="Times New Roman"/>
          <w:sz w:val="28"/>
          <w:szCs w:val="28"/>
        </w:rPr>
        <w:t>стка _________________________ __________________________________</w:t>
      </w:r>
      <w:r w:rsidR="0012707C" w:rsidRPr="00E75A9F">
        <w:rPr>
          <w:rFonts w:ascii="Times New Roman" w:hAnsi="Times New Roman" w:cs="Times New Roman"/>
          <w:sz w:val="28"/>
          <w:szCs w:val="28"/>
        </w:rPr>
        <w:t>______________________________</w:t>
      </w:r>
      <w:r w:rsidR="00E75A9F">
        <w:rPr>
          <w:rFonts w:ascii="Times New Roman" w:hAnsi="Times New Roman" w:cs="Times New Roman"/>
          <w:sz w:val="28"/>
          <w:szCs w:val="28"/>
        </w:rPr>
        <w:t>______</w:t>
      </w:r>
      <w:r w:rsidR="0012707C" w:rsidRPr="00E75A9F">
        <w:rPr>
          <w:rFonts w:ascii="Times New Roman" w:hAnsi="Times New Roman" w:cs="Times New Roman"/>
          <w:sz w:val="28"/>
          <w:szCs w:val="28"/>
        </w:rPr>
        <w:t>.</w:t>
      </w:r>
    </w:p>
    <w:p w:rsidR="0012707C" w:rsidRPr="00E75A9F" w:rsidRDefault="0012707C" w:rsidP="00E75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75A9F">
        <w:rPr>
          <w:rFonts w:ascii="Times New Roman" w:hAnsi="Times New Roman" w:cs="Times New Roman"/>
          <w:sz w:val="20"/>
          <w:szCs w:val="20"/>
        </w:rPr>
        <w:t>(наименование документа, наименование органа, выдавшего документ,</w:t>
      </w:r>
      <w:proofErr w:type="gramEnd"/>
    </w:p>
    <w:p w:rsidR="0012707C" w:rsidRPr="00E75A9F" w:rsidRDefault="0012707C" w:rsidP="00E75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5A9F">
        <w:rPr>
          <w:rFonts w:ascii="Times New Roman" w:hAnsi="Times New Roman" w:cs="Times New Roman"/>
          <w:sz w:val="20"/>
          <w:szCs w:val="20"/>
        </w:rPr>
        <w:t>дата и номер документа)</w:t>
      </w:r>
    </w:p>
    <w:p w:rsidR="0012707C" w:rsidRPr="00E75A9F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9F">
        <w:rPr>
          <w:rFonts w:ascii="Times New Roman" w:hAnsi="Times New Roman" w:cs="Times New Roman"/>
          <w:sz w:val="28"/>
          <w:szCs w:val="28"/>
        </w:rPr>
        <w:t xml:space="preserve">Реквизиты проекта планировки и </w:t>
      </w:r>
      <w:r w:rsidR="000C3C8F">
        <w:rPr>
          <w:rFonts w:ascii="Times New Roman" w:hAnsi="Times New Roman" w:cs="Times New Roman"/>
          <w:sz w:val="28"/>
          <w:szCs w:val="28"/>
        </w:rPr>
        <w:t xml:space="preserve">проекта межевания </w:t>
      </w:r>
      <w:r w:rsidRPr="00E75A9F">
        <w:rPr>
          <w:rFonts w:ascii="Times New Roman" w:hAnsi="Times New Roman" w:cs="Times New Roman"/>
          <w:sz w:val="28"/>
          <w:szCs w:val="28"/>
        </w:rPr>
        <w:t>территории</w:t>
      </w:r>
      <w:r w:rsidR="000C3C8F">
        <w:rPr>
          <w:rFonts w:ascii="Times New Roman" w:hAnsi="Times New Roman" w:cs="Times New Roman"/>
          <w:sz w:val="28"/>
          <w:szCs w:val="28"/>
        </w:rPr>
        <w:t>_______________</w:t>
      </w:r>
    </w:p>
    <w:p w:rsidR="0012707C" w:rsidRPr="000C25B9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75A9F">
        <w:rPr>
          <w:rFonts w:ascii="Times New Roman" w:hAnsi="Times New Roman" w:cs="Times New Roman"/>
          <w:sz w:val="24"/>
          <w:szCs w:val="24"/>
        </w:rPr>
        <w:t>_______</w:t>
      </w:r>
    </w:p>
    <w:p w:rsidR="0012707C" w:rsidRPr="000C25B9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75A9F">
        <w:rPr>
          <w:rFonts w:ascii="Times New Roman" w:hAnsi="Times New Roman" w:cs="Times New Roman"/>
          <w:sz w:val="24"/>
          <w:szCs w:val="24"/>
        </w:rPr>
        <w:t>_______</w:t>
      </w:r>
    </w:p>
    <w:p w:rsidR="0012707C" w:rsidRPr="00E75A9F" w:rsidRDefault="0012707C" w:rsidP="00E75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5A9F">
        <w:rPr>
          <w:rFonts w:ascii="Times New Roman" w:hAnsi="Times New Roman" w:cs="Times New Roman"/>
          <w:sz w:val="20"/>
          <w:szCs w:val="20"/>
        </w:rPr>
        <w:t>(в случае выдачи разрешения на строительство линейного)</w:t>
      </w:r>
    </w:p>
    <w:p w:rsidR="0012707C" w:rsidRPr="00E75A9F" w:rsidRDefault="000C3C8F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2707C" w:rsidRPr="00E75A9F">
        <w:rPr>
          <w:rFonts w:ascii="Times New Roman" w:hAnsi="Times New Roman" w:cs="Times New Roman"/>
          <w:sz w:val="28"/>
          <w:szCs w:val="28"/>
        </w:rPr>
        <w:t>Материалы, содержащиеся в проектной документации:</w:t>
      </w:r>
    </w:p>
    <w:p w:rsidR="0012707C" w:rsidRPr="000C25B9" w:rsidRDefault="000C3C8F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12707C" w:rsidRPr="00E75A9F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12707C" w:rsidRPr="000C25B9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E75A9F">
        <w:rPr>
          <w:rFonts w:ascii="Times New Roman" w:hAnsi="Times New Roman" w:cs="Times New Roman"/>
          <w:sz w:val="24"/>
          <w:szCs w:val="24"/>
        </w:rPr>
        <w:t>______</w:t>
      </w:r>
    </w:p>
    <w:p w:rsidR="0012707C" w:rsidRPr="000C25B9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75A9F">
        <w:rPr>
          <w:rFonts w:ascii="Times New Roman" w:hAnsi="Times New Roman" w:cs="Times New Roman"/>
          <w:sz w:val="24"/>
          <w:szCs w:val="24"/>
        </w:rPr>
        <w:t>________</w:t>
      </w:r>
      <w:r w:rsidRPr="00E75A9F">
        <w:rPr>
          <w:rFonts w:ascii="Times New Roman" w:hAnsi="Times New Roman" w:cs="Times New Roman"/>
          <w:sz w:val="28"/>
          <w:szCs w:val="28"/>
        </w:rPr>
        <w:t>;</w:t>
      </w:r>
    </w:p>
    <w:p w:rsidR="0012707C" w:rsidRPr="00E75A9F" w:rsidRDefault="0012707C" w:rsidP="00E75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75A9F">
        <w:rPr>
          <w:rFonts w:ascii="Times New Roman" w:hAnsi="Times New Roman" w:cs="Times New Roman"/>
          <w:sz w:val="20"/>
          <w:szCs w:val="20"/>
        </w:rPr>
        <w:t>(наименование организации, подготовившей проектную документацию,</w:t>
      </w:r>
      <w:proofErr w:type="gramEnd"/>
    </w:p>
    <w:p w:rsidR="0012707C" w:rsidRPr="00E75A9F" w:rsidRDefault="0012707C" w:rsidP="00E75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5A9F">
        <w:rPr>
          <w:rFonts w:ascii="Times New Roman" w:hAnsi="Times New Roman" w:cs="Times New Roman"/>
          <w:sz w:val="20"/>
          <w:szCs w:val="20"/>
        </w:rPr>
        <w:t>дата и номер (шифр) документа)</w:t>
      </w:r>
    </w:p>
    <w:p w:rsidR="0012707C" w:rsidRPr="00E75A9F" w:rsidRDefault="000C3C8F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12707C" w:rsidRPr="00E75A9F">
        <w:rPr>
          <w:rFonts w:ascii="Times New Roman" w:hAnsi="Times New Roman" w:cs="Times New Roman"/>
          <w:sz w:val="28"/>
          <w:szCs w:val="28"/>
        </w:rPr>
        <w:t>схема планировочной организации зе</w:t>
      </w:r>
      <w:r w:rsidR="00E75A9F">
        <w:rPr>
          <w:rFonts w:ascii="Times New Roman" w:hAnsi="Times New Roman" w:cs="Times New Roman"/>
          <w:sz w:val="28"/>
          <w:szCs w:val="28"/>
        </w:rPr>
        <w:t xml:space="preserve">мельного участка, выполненная в </w:t>
      </w:r>
      <w:r w:rsidR="0012707C" w:rsidRPr="00E75A9F">
        <w:rPr>
          <w:rFonts w:ascii="Times New Roman" w:hAnsi="Times New Roman" w:cs="Times New Roman"/>
          <w:sz w:val="28"/>
          <w:szCs w:val="28"/>
        </w:rPr>
        <w:t>соответствии с градостроительн</w:t>
      </w:r>
      <w:r w:rsidR="00E75A9F">
        <w:rPr>
          <w:rFonts w:ascii="Times New Roman" w:hAnsi="Times New Roman" w:cs="Times New Roman"/>
          <w:sz w:val="28"/>
          <w:szCs w:val="28"/>
        </w:rPr>
        <w:t xml:space="preserve">ым планом земельного участка, с </w:t>
      </w:r>
      <w:r w:rsidR="0012707C" w:rsidRPr="00E75A9F">
        <w:rPr>
          <w:rFonts w:ascii="Times New Roman" w:hAnsi="Times New Roman" w:cs="Times New Roman"/>
          <w:sz w:val="28"/>
          <w:szCs w:val="28"/>
        </w:rPr>
        <w:t>обозначени</w:t>
      </w:r>
      <w:r w:rsidR="00E75A9F">
        <w:rPr>
          <w:rFonts w:ascii="Times New Roman" w:hAnsi="Times New Roman" w:cs="Times New Roman"/>
          <w:sz w:val="28"/>
          <w:szCs w:val="28"/>
        </w:rPr>
        <w:t xml:space="preserve">ем </w:t>
      </w:r>
      <w:r w:rsidR="0012707C" w:rsidRPr="00E75A9F">
        <w:rPr>
          <w:rFonts w:ascii="Times New Roman" w:hAnsi="Times New Roman" w:cs="Times New Roman"/>
          <w:sz w:val="28"/>
          <w:szCs w:val="28"/>
        </w:rPr>
        <w:t>места размещения объе</w:t>
      </w:r>
      <w:r w:rsidR="00E75A9F">
        <w:rPr>
          <w:rFonts w:ascii="Times New Roman" w:hAnsi="Times New Roman" w:cs="Times New Roman"/>
          <w:sz w:val="28"/>
          <w:szCs w:val="28"/>
        </w:rPr>
        <w:t xml:space="preserve">кта капитального строительства, </w:t>
      </w:r>
      <w:r w:rsidR="0012707C" w:rsidRPr="00E75A9F">
        <w:rPr>
          <w:rFonts w:ascii="Times New Roman" w:hAnsi="Times New Roman" w:cs="Times New Roman"/>
          <w:sz w:val="28"/>
          <w:szCs w:val="28"/>
        </w:rPr>
        <w:t>подъездов и проходов к нему, границ зон</w:t>
      </w:r>
      <w:r w:rsidR="00E75A9F">
        <w:rPr>
          <w:rFonts w:ascii="Times New Roman" w:hAnsi="Times New Roman" w:cs="Times New Roman"/>
          <w:sz w:val="28"/>
          <w:szCs w:val="28"/>
        </w:rPr>
        <w:t xml:space="preserve"> действия публичных сервитутов, </w:t>
      </w:r>
      <w:r w:rsidR="0012707C" w:rsidRPr="00E75A9F">
        <w:rPr>
          <w:rFonts w:ascii="Times New Roman" w:hAnsi="Times New Roman" w:cs="Times New Roman"/>
          <w:sz w:val="28"/>
          <w:szCs w:val="28"/>
        </w:rPr>
        <w:t>объектов археологического наследия________________________________________</w:t>
      </w:r>
      <w:r w:rsidR="0043383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2707C" w:rsidRPr="00E75A9F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9F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:rsidR="0012707C" w:rsidRPr="0043383B" w:rsidRDefault="0012707C" w:rsidP="00433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3383B">
        <w:rPr>
          <w:rFonts w:ascii="Times New Roman" w:hAnsi="Times New Roman" w:cs="Times New Roman"/>
          <w:sz w:val="20"/>
          <w:szCs w:val="20"/>
        </w:rPr>
        <w:t>(наименование организации, подготовившей проектную документацию,</w:t>
      </w:r>
      <w:proofErr w:type="gramEnd"/>
    </w:p>
    <w:p w:rsidR="0012707C" w:rsidRPr="0043383B" w:rsidRDefault="0012707C" w:rsidP="00433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383B">
        <w:rPr>
          <w:rFonts w:ascii="Times New Roman" w:hAnsi="Times New Roman" w:cs="Times New Roman"/>
          <w:sz w:val="20"/>
          <w:szCs w:val="20"/>
        </w:rPr>
        <w:t>дата и номер (шифр) документа)</w:t>
      </w:r>
    </w:p>
    <w:p w:rsidR="0012707C" w:rsidRPr="0043383B" w:rsidRDefault="000C3C8F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12707C" w:rsidRPr="0043383B">
        <w:rPr>
          <w:rFonts w:ascii="Times New Roman" w:hAnsi="Times New Roman" w:cs="Times New Roman"/>
          <w:sz w:val="28"/>
          <w:szCs w:val="28"/>
        </w:rPr>
        <w:t xml:space="preserve">схема планировочной </w:t>
      </w:r>
      <w:r w:rsidR="0043383B">
        <w:rPr>
          <w:rFonts w:ascii="Times New Roman" w:hAnsi="Times New Roman" w:cs="Times New Roman"/>
          <w:sz w:val="28"/>
          <w:szCs w:val="28"/>
        </w:rPr>
        <w:t xml:space="preserve">организации земельного участка, </w:t>
      </w:r>
      <w:r w:rsidR="0012707C" w:rsidRPr="0043383B">
        <w:rPr>
          <w:rFonts w:ascii="Times New Roman" w:hAnsi="Times New Roman" w:cs="Times New Roman"/>
          <w:sz w:val="28"/>
          <w:szCs w:val="28"/>
        </w:rPr>
        <w:t>подтверждающая расположение линейного объекта в предела</w:t>
      </w:r>
      <w:r w:rsidR="0043383B">
        <w:rPr>
          <w:rFonts w:ascii="Times New Roman" w:hAnsi="Times New Roman" w:cs="Times New Roman"/>
          <w:sz w:val="28"/>
          <w:szCs w:val="28"/>
        </w:rPr>
        <w:t xml:space="preserve">х красных </w:t>
      </w:r>
      <w:r w:rsidR="0012707C" w:rsidRPr="0043383B">
        <w:rPr>
          <w:rFonts w:ascii="Times New Roman" w:hAnsi="Times New Roman" w:cs="Times New Roman"/>
          <w:sz w:val="28"/>
          <w:szCs w:val="28"/>
        </w:rPr>
        <w:t>линий, утвержденных в составе докуме</w:t>
      </w:r>
      <w:r w:rsidR="0043383B">
        <w:rPr>
          <w:rFonts w:ascii="Times New Roman" w:hAnsi="Times New Roman" w:cs="Times New Roman"/>
          <w:sz w:val="28"/>
          <w:szCs w:val="28"/>
        </w:rPr>
        <w:t xml:space="preserve">нтации по планировке территории </w:t>
      </w:r>
      <w:r w:rsidR="0012707C" w:rsidRPr="0043383B">
        <w:rPr>
          <w:rFonts w:ascii="Times New Roman" w:hAnsi="Times New Roman" w:cs="Times New Roman"/>
          <w:sz w:val="28"/>
          <w:szCs w:val="28"/>
        </w:rPr>
        <w:t>применительно к линейным объектам</w:t>
      </w:r>
      <w:r w:rsidR="0012707C" w:rsidRPr="000C25B9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4338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2707C" w:rsidRPr="000C25B9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3383B">
        <w:rPr>
          <w:rFonts w:ascii="Times New Roman" w:hAnsi="Times New Roman" w:cs="Times New Roman"/>
          <w:sz w:val="24"/>
          <w:szCs w:val="24"/>
        </w:rPr>
        <w:t>________</w:t>
      </w:r>
      <w:r w:rsidRPr="0043383B">
        <w:rPr>
          <w:rFonts w:ascii="Times New Roman" w:hAnsi="Times New Roman" w:cs="Times New Roman"/>
          <w:sz w:val="28"/>
          <w:szCs w:val="28"/>
        </w:rPr>
        <w:t>;</w:t>
      </w:r>
    </w:p>
    <w:p w:rsidR="0012707C" w:rsidRPr="0043383B" w:rsidRDefault="0012707C" w:rsidP="00433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3383B">
        <w:rPr>
          <w:rFonts w:ascii="Times New Roman" w:hAnsi="Times New Roman" w:cs="Times New Roman"/>
          <w:sz w:val="20"/>
          <w:szCs w:val="20"/>
        </w:rPr>
        <w:t>(наименование организации, подготовившей проектную документацию,</w:t>
      </w:r>
      <w:proofErr w:type="gramEnd"/>
    </w:p>
    <w:p w:rsidR="0012707C" w:rsidRPr="0043383B" w:rsidRDefault="0012707C" w:rsidP="00433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383B">
        <w:rPr>
          <w:rFonts w:ascii="Times New Roman" w:hAnsi="Times New Roman" w:cs="Times New Roman"/>
          <w:sz w:val="20"/>
          <w:szCs w:val="20"/>
        </w:rPr>
        <w:t>дата и номер (шифр) документа)</w:t>
      </w:r>
    </w:p>
    <w:p w:rsidR="0012707C" w:rsidRPr="0043383B" w:rsidRDefault="000C3C8F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12707C" w:rsidRPr="0043383B">
        <w:rPr>
          <w:rFonts w:ascii="Times New Roman" w:hAnsi="Times New Roman" w:cs="Times New Roman"/>
          <w:sz w:val="28"/>
          <w:szCs w:val="28"/>
        </w:rPr>
        <w:t>схемы, отображающие архитектурные решени</w:t>
      </w:r>
      <w:r w:rsidR="0043383B">
        <w:rPr>
          <w:rFonts w:ascii="Times New Roman" w:hAnsi="Times New Roman" w:cs="Times New Roman"/>
          <w:sz w:val="28"/>
          <w:szCs w:val="28"/>
        </w:rPr>
        <w:t>я ___________________________</w:t>
      </w:r>
    </w:p>
    <w:p w:rsidR="0012707C" w:rsidRPr="0043383B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3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3383B">
        <w:rPr>
          <w:rFonts w:ascii="Times New Roman" w:hAnsi="Times New Roman" w:cs="Times New Roman"/>
          <w:sz w:val="28"/>
          <w:szCs w:val="28"/>
        </w:rPr>
        <w:t>____________________________</w:t>
      </w:r>
      <w:r w:rsidRPr="0043383B">
        <w:rPr>
          <w:rFonts w:ascii="Times New Roman" w:hAnsi="Times New Roman" w:cs="Times New Roman"/>
          <w:sz w:val="28"/>
          <w:szCs w:val="28"/>
        </w:rPr>
        <w:t>;</w:t>
      </w:r>
    </w:p>
    <w:p w:rsidR="0012707C" w:rsidRPr="0043383B" w:rsidRDefault="0012707C" w:rsidP="00B35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383B">
        <w:rPr>
          <w:rFonts w:ascii="Times New Roman" w:hAnsi="Times New Roman" w:cs="Times New Roman"/>
          <w:sz w:val="20"/>
          <w:szCs w:val="20"/>
        </w:rPr>
        <w:t>(наименование организации, подготовившей проектную документацию,</w:t>
      </w:r>
      <w:r w:rsidR="00A413A0">
        <w:rPr>
          <w:rFonts w:ascii="Times New Roman" w:hAnsi="Times New Roman" w:cs="Times New Roman"/>
          <w:sz w:val="20"/>
          <w:szCs w:val="20"/>
        </w:rPr>
        <w:t xml:space="preserve"> </w:t>
      </w:r>
      <w:r w:rsidRPr="0043383B">
        <w:rPr>
          <w:rFonts w:ascii="Times New Roman" w:hAnsi="Times New Roman" w:cs="Times New Roman"/>
          <w:sz w:val="20"/>
          <w:szCs w:val="20"/>
        </w:rPr>
        <w:t>дата и номер (шифр) документа)</w:t>
      </w:r>
    </w:p>
    <w:p w:rsidR="0043383B" w:rsidRDefault="000C3C8F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12707C" w:rsidRPr="0043383B">
        <w:rPr>
          <w:rFonts w:ascii="Times New Roman" w:hAnsi="Times New Roman" w:cs="Times New Roman"/>
          <w:sz w:val="28"/>
          <w:szCs w:val="28"/>
        </w:rPr>
        <w:t>сведения об инженерном о</w:t>
      </w:r>
      <w:r w:rsidR="0043383B">
        <w:rPr>
          <w:rFonts w:ascii="Times New Roman" w:hAnsi="Times New Roman" w:cs="Times New Roman"/>
          <w:sz w:val="28"/>
          <w:szCs w:val="28"/>
        </w:rPr>
        <w:t xml:space="preserve">борудовании, сводный план сетей </w:t>
      </w:r>
      <w:r w:rsidR="0012707C" w:rsidRPr="0043383B">
        <w:rPr>
          <w:rFonts w:ascii="Times New Roman" w:hAnsi="Times New Roman" w:cs="Times New Roman"/>
          <w:sz w:val="28"/>
          <w:szCs w:val="28"/>
        </w:rPr>
        <w:t xml:space="preserve">инженерно-технического обеспечения </w:t>
      </w:r>
      <w:r w:rsidR="0043383B">
        <w:rPr>
          <w:rFonts w:ascii="Times New Roman" w:hAnsi="Times New Roman" w:cs="Times New Roman"/>
          <w:sz w:val="28"/>
          <w:szCs w:val="28"/>
        </w:rPr>
        <w:t xml:space="preserve">с обозначением мест подключения </w:t>
      </w:r>
      <w:r w:rsidR="0012707C" w:rsidRPr="0043383B">
        <w:rPr>
          <w:rFonts w:ascii="Times New Roman" w:hAnsi="Times New Roman" w:cs="Times New Roman"/>
          <w:sz w:val="28"/>
          <w:szCs w:val="28"/>
        </w:rPr>
        <w:t>проектируемого объекта кап</w:t>
      </w:r>
      <w:r w:rsidR="0043383B">
        <w:rPr>
          <w:rFonts w:ascii="Times New Roman" w:hAnsi="Times New Roman" w:cs="Times New Roman"/>
          <w:sz w:val="28"/>
          <w:szCs w:val="28"/>
        </w:rPr>
        <w:t xml:space="preserve">итального строительства к сетям </w:t>
      </w:r>
      <w:r w:rsidR="0012707C" w:rsidRPr="0043383B">
        <w:rPr>
          <w:rFonts w:ascii="Times New Roman" w:hAnsi="Times New Roman" w:cs="Times New Roman"/>
          <w:sz w:val="28"/>
          <w:szCs w:val="28"/>
        </w:rPr>
        <w:t>инженерно-технического обеспечения _________</w:t>
      </w:r>
      <w:r w:rsidR="0043383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2707C" w:rsidRPr="0043383B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3B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:rsidR="0012707C" w:rsidRPr="0043383B" w:rsidRDefault="0012707C" w:rsidP="00433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3383B">
        <w:rPr>
          <w:rFonts w:ascii="Times New Roman" w:hAnsi="Times New Roman" w:cs="Times New Roman"/>
          <w:sz w:val="20"/>
          <w:szCs w:val="20"/>
        </w:rPr>
        <w:t>(наименование организации, подготовившей проектную документацию,</w:t>
      </w:r>
      <w:proofErr w:type="gramEnd"/>
    </w:p>
    <w:p w:rsidR="0012707C" w:rsidRPr="0043383B" w:rsidRDefault="0012707C" w:rsidP="00433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383B">
        <w:rPr>
          <w:rFonts w:ascii="Times New Roman" w:hAnsi="Times New Roman" w:cs="Times New Roman"/>
          <w:sz w:val="20"/>
          <w:szCs w:val="20"/>
        </w:rPr>
        <w:t>дата и номер (шифр) документа)</w:t>
      </w:r>
    </w:p>
    <w:p w:rsidR="0012707C" w:rsidRPr="0043383B" w:rsidRDefault="000C3C8F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12707C" w:rsidRPr="0043383B">
        <w:rPr>
          <w:rFonts w:ascii="Times New Roman" w:hAnsi="Times New Roman" w:cs="Times New Roman"/>
          <w:sz w:val="28"/>
          <w:szCs w:val="28"/>
        </w:rPr>
        <w:t>проект организации строительства объекта капитального строительства</w:t>
      </w:r>
    </w:p>
    <w:p w:rsidR="0012707C" w:rsidRPr="0043383B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3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3383B">
        <w:rPr>
          <w:rFonts w:ascii="Times New Roman" w:hAnsi="Times New Roman" w:cs="Times New Roman"/>
          <w:sz w:val="28"/>
          <w:szCs w:val="28"/>
        </w:rPr>
        <w:t>____________________________</w:t>
      </w:r>
      <w:r w:rsidRPr="0043383B">
        <w:rPr>
          <w:rFonts w:ascii="Times New Roman" w:hAnsi="Times New Roman" w:cs="Times New Roman"/>
          <w:sz w:val="28"/>
          <w:szCs w:val="28"/>
        </w:rPr>
        <w:t>;</w:t>
      </w:r>
    </w:p>
    <w:p w:rsidR="0012707C" w:rsidRPr="0043383B" w:rsidRDefault="0012707C" w:rsidP="00433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3383B">
        <w:rPr>
          <w:rFonts w:ascii="Times New Roman" w:hAnsi="Times New Roman" w:cs="Times New Roman"/>
          <w:sz w:val="20"/>
          <w:szCs w:val="20"/>
        </w:rPr>
        <w:t>(наименование организации, подготовившей проектную документацию,</w:t>
      </w:r>
      <w:proofErr w:type="gramEnd"/>
    </w:p>
    <w:p w:rsidR="0012707C" w:rsidRPr="0043383B" w:rsidRDefault="0012707C" w:rsidP="00433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383B">
        <w:rPr>
          <w:rFonts w:ascii="Times New Roman" w:hAnsi="Times New Roman" w:cs="Times New Roman"/>
          <w:sz w:val="20"/>
          <w:szCs w:val="20"/>
        </w:rPr>
        <w:t>дата и номер (шифр) документа)</w:t>
      </w:r>
    </w:p>
    <w:p w:rsidR="0012707C" w:rsidRPr="0043383B" w:rsidRDefault="000C3C8F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="0012707C" w:rsidRPr="0043383B">
        <w:rPr>
          <w:rFonts w:ascii="Times New Roman" w:hAnsi="Times New Roman" w:cs="Times New Roman"/>
          <w:sz w:val="28"/>
          <w:szCs w:val="28"/>
        </w:rPr>
        <w:t xml:space="preserve">проект организации работ </w:t>
      </w:r>
      <w:r w:rsidR="0043383B">
        <w:rPr>
          <w:rFonts w:ascii="Times New Roman" w:hAnsi="Times New Roman" w:cs="Times New Roman"/>
          <w:sz w:val="28"/>
          <w:szCs w:val="28"/>
        </w:rPr>
        <w:t xml:space="preserve">по сносу или демонтажу объектов </w:t>
      </w:r>
      <w:r w:rsidR="0012707C" w:rsidRPr="0043383B">
        <w:rPr>
          <w:rFonts w:ascii="Times New Roman" w:hAnsi="Times New Roman" w:cs="Times New Roman"/>
          <w:sz w:val="28"/>
          <w:szCs w:val="28"/>
        </w:rPr>
        <w:t xml:space="preserve">капитального строительства, их частей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12707C" w:rsidRPr="0043383B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43383B">
        <w:rPr>
          <w:rFonts w:ascii="Times New Roman" w:hAnsi="Times New Roman" w:cs="Times New Roman"/>
          <w:sz w:val="28"/>
          <w:szCs w:val="28"/>
        </w:rPr>
        <w:t>__________</w:t>
      </w:r>
    </w:p>
    <w:p w:rsidR="0012707C" w:rsidRPr="0043383B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3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3383B">
        <w:rPr>
          <w:rFonts w:ascii="Times New Roman" w:hAnsi="Times New Roman" w:cs="Times New Roman"/>
          <w:sz w:val="28"/>
          <w:szCs w:val="28"/>
        </w:rPr>
        <w:t>___________________________</w:t>
      </w:r>
      <w:r w:rsidRPr="0043383B">
        <w:rPr>
          <w:rFonts w:ascii="Times New Roman" w:hAnsi="Times New Roman" w:cs="Times New Roman"/>
          <w:sz w:val="28"/>
          <w:szCs w:val="28"/>
        </w:rPr>
        <w:t>;</w:t>
      </w:r>
    </w:p>
    <w:p w:rsidR="0012707C" w:rsidRPr="0043383B" w:rsidRDefault="0012707C" w:rsidP="00433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3383B">
        <w:rPr>
          <w:rFonts w:ascii="Times New Roman" w:hAnsi="Times New Roman" w:cs="Times New Roman"/>
          <w:sz w:val="20"/>
          <w:szCs w:val="20"/>
        </w:rPr>
        <w:t>(наименование организации, подготовившей проектную документацию,</w:t>
      </w:r>
      <w:proofErr w:type="gramEnd"/>
    </w:p>
    <w:p w:rsidR="0012707C" w:rsidRPr="0043383B" w:rsidRDefault="0012707C" w:rsidP="00433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383B">
        <w:rPr>
          <w:rFonts w:ascii="Times New Roman" w:hAnsi="Times New Roman" w:cs="Times New Roman"/>
          <w:sz w:val="20"/>
          <w:szCs w:val="20"/>
        </w:rPr>
        <w:t>дата и номер (шифр) документа)</w:t>
      </w:r>
    </w:p>
    <w:p w:rsidR="0012707C" w:rsidRPr="0043383B" w:rsidRDefault="000C3C8F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="0012707C" w:rsidRPr="0043383B">
        <w:rPr>
          <w:rFonts w:ascii="Times New Roman" w:hAnsi="Times New Roman" w:cs="Times New Roman"/>
          <w:sz w:val="28"/>
          <w:szCs w:val="28"/>
        </w:rPr>
        <w:t>Положительное заключение госуд</w:t>
      </w:r>
      <w:r w:rsidR="0043383B">
        <w:rPr>
          <w:rFonts w:ascii="Times New Roman" w:hAnsi="Times New Roman" w:cs="Times New Roman"/>
          <w:sz w:val="28"/>
          <w:szCs w:val="28"/>
        </w:rPr>
        <w:t xml:space="preserve">арственной экспертизы проектной документации </w:t>
      </w:r>
      <w:r w:rsidR="0012707C" w:rsidRPr="0043383B">
        <w:rPr>
          <w:rFonts w:ascii="Times New Roman" w:hAnsi="Times New Roman" w:cs="Times New Roman"/>
          <w:sz w:val="28"/>
          <w:szCs w:val="28"/>
        </w:rPr>
        <w:t>_____________________________</w:t>
      </w:r>
      <w:r w:rsidR="0043383B">
        <w:rPr>
          <w:rFonts w:ascii="Times New Roman" w:hAnsi="Times New Roman" w:cs="Times New Roman"/>
          <w:sz w:val="28"/>
          <w:szCs w:val="28"/>
        </w:rPr>
        <w:t>____________________________</w:t>
      </w:r>
      <w:r w:rsidR="0012707C" w:rsidRPr="0043383B">
        <w:rPr>
          <w:rFonts w:ascii="Times New Roman" w:hAnsi="Times New Roman" w:cs="Times New Roman"/>
          <w:sz w:val="28"/>
          <w:szCs w:val="28"/>
        </w:rPr>
        <w:t>.</w:t>
      </w:r>
    </w:p>
    <w:p w:rsidR="0012707C" w:rsidRPr="0043383B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3383B">
        <w:rPr>
          <w:rFonts w:ascii="Times New Roman" w:hAnsi="Times New Roman" w:cs="Times New Roman"/>
          <w:sz w:val="20"/>
          <w:szCs w:val="20"/>
        </w:rPr>
        <w:t>(наименование документа, наименование органа, выдавшего</w:t>
      </w:r>
      <w:proofErr w:type="gramEnd"/>
    </w:p>
    <w:p w:rsidR="0012707C" w:rsidRPr="0043383B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83B">
        <w:rPr>
          <w:rFonts w:ascii="Times New Roman" w:hAnsi="Times New Roman" w:cs="Times New Roman"/>
          <w:sz w:val="20"/>
          <w:szCs w:val="20"/>
        </w:rPr>
        <w:t>заключение, дата и номер заключения)</w:t>
      </w:r>
    </w:p>
    <w:p w:rsidR="0012707C" w:rsidRPr="0043383B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3B">
        <w:rPr>
          <w:rFonts w:ascii="Times New Roman" w:hAnsi="Times New Roman" w:cs="Times New Roman"/>
          <w:sz w:val="28"/>
          <w:szCs w:val="28"/>
        </w:rPr>
        <w:t>Положительное заключение государственной эко</w:t>
      </w:r>
      <w:r w:rsidR="0043383B">
        <w:rPr>
          <w:rFonts w:ascii="Times New Roman" w:hAnsi="Times New Roman" w:cs="Times New Roman"/>
          <w:sz w:val="28"/>
          <w:szCs w:val="28"/>
        </w:rPr>
        <w:t xml:space="preserve">логической экспертизы проектной </w:t>
      </w:r>
      <w:r w:rsidRPr="0043383B">
        <w:rPr>
          <w:rFonts w:ascii="Times New Roman" w:hAnsi="Times New Roman" w:cs="Times New Roman"/>
          <w:sz w:val="28"/>
          <w:szCs w:val="28"/>
        </w:rPr>
        <w:t xml:space="preserve">документации (в случаях, предусмотренных </w:t>
      </w:r>
      <w:hyperlink r:id="rId37" w:history="1">
        <w:r w:rsidRPr="0043383B">
          <w:rPr>
            <w:rFonts w:ascii="Times New Roman" w:hAnsi="Times New Roman" w:cs="Times New Roman"/>
            <w:sz w:val="28"/>
            <w:szCs w:val="28"/>
          </w:rPr>
          <w:t>частью 6 ст. 49</w:t>
        </w:r>
      </w:hyperlink>
      <w:r w:rsidR="000C3C8F">
        <w:rPr>
          <w:rFonts w:ascii="Times New Roman" w:hAnsi="Times New Roman" w:cs="Times New Roman"/>
          <w:sz w:val="28"/>
          <w:szCs w:val="28"/>
        </w:rPr>
        <w:t xml:space="preserve"> Градостроительного кодекса Российской </w:t>
      </w:r>
      <w:r w:rsidR="0043383B">
        <w:rPr>
          <w:rFonts w:ascii="Times New Roman" w:hAnsi="Times New Roman" w:cs="Times New Roman"/>
          <w:sz w:val="28"/>
          <w:szCs w:val="28"/>
        </w:rPr>
        <w:t>Федерации)</w:t>
      </w:r>
      <w:r w:rsidRPr="000C25B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C3C8F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0C25B9">
        <w:rPr>
          <w:rFonts w:ascii="Times New Roman" w:hAnsi="Times New Roman" w:cs="Times New Roman"/>
          <w:sz w:val="24"/>
          <w:szCs w:val="24"/>
        </w:rPr>
        <w:t>.</w:t>
      </w:r>
    </w:p>
    <w:p w:rsidR="0012707C" w:rsidRPr="0043383B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3383B">
        <w:rPr>
          <w:rFonts w:ascii="Times New Roman" w:hAnsi="Times New Roman" w:cs="Times New Roman"/>
          <w:sz w:val="20"/>
          <w:szCs w:val="20"/>
        </w:rPr>
        <w:t>(наименование документа, наименование органа, выдавшего</w:t>
      </w:r>
      <w:proofErr w:type="gramEnd"/>
    </w:p>
    <w:p w:rsidR="0012707C" w:rsidRPr="0043383B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83B">
        <w:rPr>
          <w:rFonts w:ascii="Times New Roman" w:hAnsi="Times New Roman" w:cs="Times New Roman"/>
          <w:sz w:val="20"/>
          <w:szCs w:val="20"/>
        </w:rPr>
        <w:t xml:space="preserve"> заключение, дата и номер заключения)</w:t>
      </w:r>
    </w:p>
    <w:p w:rsidR="0012707C" w:rsidRPr="0043383B" w:rsidRDefault="000C3C8F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hyperlink w:anchor="Par663" w:history="1">
        <w:r w:rsidR="0012707C" w:rsidRPr="0043383B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Разрешение на отклонение от </w:t>
      </w:r>
      <w:r w:rsidR="0012707C" w:rsidRPr="0043383B">
        <w:rPr>
          <w:rFonts w:ascii="Times New Roman" w:hAnsi="Times New Roman" w:cs="Times New Roman"/>
          <w:sz w:val="28"/>
          <w:szCs w:val="28"/>
        </w:rPr>
        <w:t>предельных параметров раз</w:t>
      </w:r>
      <w:r w:rsidR="0043383B">
        <w:rPr>
          <w:rFonts w:ascii="Times New Roman" w:hAnsi="Times New Roman" w:cs="Times New Roman"/>
          <w:sz w:val="28"/>
          <w:szCs w:val="28"/>
        </w:rPr>
        <w:t xml:space="preserve">решенного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строительства, реконструкции </w:t>
      </w:r>
      <w:r w:rsidR="0012707C" w:rsidRPr="0043383B">
        <w:rPr>
          <w:rFonts w:ascii="Times New Roman" w:hAnsi="Times New Roman" w:cs="Times New Roman"/>
          <w:sz w:val="28"/>
          <w:szCs w:val="28"/>
        </w:rPr>
        <w:t xml:space="preserve">(в соответствии со </w:t>
      </w:r>
      <w:hyperlink r:id="rId38" w:history="1">
        <w:r w:rsidR="0012707C" w:rsidRPr="0043383B">
          <w:rPr>
            <w:rFonts w:ascii="Times New Roman" w:hAnsi="Times New Roman" w:cs="Times New Roman"/>
            <w:sz w:val="28"/>
            <w:szCs w:val="28"/>
          </w:rPr>
          <w:t>ст. 40</w:t>
        </w:r>
      </w:hyperlink>
      <w:r w:rsidR="0043383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 </w:t>
      </w:r>
      <w:r w:rsidR="0012707C" w:rsidRPr="0043383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2707C" w:rsidRPr="0043383B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83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3383B">
        <w:rPr>
          <w:rFonts w:ascii="Times New Roman" w:hAnsi="Times New Roman" w:cs="Times New Roman"/>
          <w:sz w:val="28"/>
          <w:szCs w:val="28"/>
        </w:rPr>
        <w:t>____________________________</w:t>
      </w:r>
      <w:r w:rsidRPr="0043383B">
        <w:rPr>
          <w:rFonts w:ascii="Times New Roman" w:hAnsi="Times New Roman" w:cs="Times New Roman"/>
          <w:sz w:val="28"/>
          <w:szCs w:val="28"/>
        </w:rPr>
        <w:t>.</w:t>
      </w:r>
    </w:p>
    <w:p w:rsidR="0012707C" w:rsidRPr="0043383B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3383B">
        <w:rPr>
          <w:rFonts w:ascii="Times New Roman" w:hAnsi="Times New Roman" w:cs="Times New Roman"/>
          <w:sz w:val="20"/>
          <w:szCs w:val="20"/>
        </w:rPr>
        <w:t>(наименование документа, наименование органа, выдавшего</w:t>
      </w:r>
      <w:proofErr w:type="gramEnd"/>
    </w:p>
    <w:p w:rsidR="0012707C" w:rsidRPr="0043383B" w:rsidRDefault="0043383B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заключение, дата, №</w:t>
      </w:r>
      <w:r w:rsidR="0012707C" w:rsidRPr="0043383B">
        <w:rPr>
          <w:rFonts w:ascii="Times New Roman" w:hAnsi="Times New Roman" w:cs="Times New Roman"/>
          <w:sz w:val="20"/>
          <w:szCs w:val="20"/>
        </w:rPr>
        <w:t xml:space="preserve"> заключения)</w:t>
      </w:r>
    </w:p>
    <w:p w:rsidR="0012707C" w:rsidRDefault="00B35B36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2707C" w:rsidRPr="0043383B">
        <w:rPr>
          <w:rFonts w:ascii="Times New Roman" w:hAnsi="Times New Roman" w:cs="Times New Roman"/>
          <w:sz w:val="28"/>
          <w:szCs w:val="28"/>
        </w:rPr>
        <w:t>Согласие всех правообладателей объ</w:t>
      </w:r>
      <w:r w:rsidR="0043383B">
        <w:rPr>
          <w:rFonts w:ascii="Times New Roman" w:hAnsi="Times New Roman" w:cs="Times New Roman"/>
          <w:sz w:val="28"/>
          <w:szCs w:val="28"/>
        </w:rPr>
        <w:t xml:space="preserve">екта капитального строительства </w:t>
      </w:r>
      <w:r w:rsidR="0012707C" w:rsidRPr="0043383B">
        <w:rPr>
          <w:rFonts w:ascii="Times New Roman" w:hAnsi="Times New Roman" w:cs="Times New Roman"/>
          <w:sz w:val="28"/>
          <w:szCs w:val="28"/>
        </w:rPr>
        <w:t>в случае реконструкции такого объекта_____</w:t>
      </w:r>
      <w:r w:rsidR="0043383B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3383B" w:rsidRPr="0043383B" w:rsidRDefault="0043383B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2707C" w:rsidRPr="0043383B" w:rsidRDefault="0012707C" w:rsidP="00433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3383B">
        <w:rPr>
          <w:rFonts w:ascii="Times New Roman" w:hAnsi="Times New Roman" w:cs="Times New Roman"/>
          <w:sz w:val="20"/>
          <w:szCs w:val="20"/>
        </w:rPr>
        <w:t>(наименование документа, наименование</w:t>
      </w:r>
      <w:proofErr w:type="gramEnd"/>
    </w:p>
    <w:p w:rsidR="0012707C" w:rsidRPr="0043383B" w:rsidRDefault="0012707C" w:rsidP="00433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383B">
        <w:rPr>
          <w:rFonts w:ascii="Times New Roman" w:hAnsi="Times New Roman" w:cs="Times New Roman"/>
          <w:sz w:val="20"/>
          <w:szCs w:val="20"/>
        </w:rPr>
        <w:t>органа, выдавшего заключение,</w:t>
      </w:r>
    </w:p>
    <w:p w:rsidR="0012707C" w:rsidRPr="0043383B" w:rsidRDefault="0043383B" w:rsidP="00433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и номер заключения)</w:t>
      </w:r>
    </w:p>
    <w:p w:rsidR="0012707C" w:rsidRPr="0043383B" w:rsidRDefault="00B35B36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hyperlink w:anchor="Par663" w:history="1">
        <w:r w:rsidR="0012707C" w:rsidRPr="0043383B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="0012707C" w:rsidRPr="0043383B">
        <w:rPr>
          <w:rFonts w:ascii="Times New Roman" w:hAnsi="Times New Roman" w:cs="Times New Roman"/>
          <w:sz w:val="28"/>
          <w:szCs w:val="28"/>
        </w:rPr>
        <w:t xml:space="preserve">Положительное заключение негосударственной экспертизы </w:t>
      </w:r>
      <w:proofErr w:type="gramStart"/>
      <w:r w:rsidR="0012707C" w:rsidRPr="0043383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2707C" w:rsidRPr="0043383B">
        <w:rPr>
          <w:rFonts w:ascii="Times New Roman" w:hAnsi="Times New Roman" w:cs="Times New Roman"/>
          <w:sz w:val="28"/>
          <w:szCs w:val="28"/>
        </w:rPr>
        <w:t xml:space="preserve"> проектной</w:t>
      </w:r>
    </w:p>
    <w:p w:rsidR="0012707C" w:rsidRPr="000C25B9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83B">
        <w:rPr>
          <w:rFonts w:ascii="Times New Roman" w:hAnsi="Times New Roman" w:cs="Times New Roman"/>
          <w:sz w:val="28"/>
          <w:szCs w:val="28"/>
        </w:rPr>
        <w:t>документации _____________________________</w:t>
      </w:r>
      <w:r w:rsidR="007932A1">
        <w:rPr>
          <w:rFonts w:ascii="Times New Roman" w:hAnsi="Times New Roman" w:cs="Times New Roman"/>
          <w:sz w:val="28"/>
          <w:szCs w:val="28"/>
        </w:rPr>
        <w:t>____________________________</w:t>
      </w:r>
      <w:r w:rsidRPr="0043383B">
        <w:rPr>
          <w:rFonts w:ascii="Times New Roman" w:hAnsi="Times New Roman" w:cs="Times New Roman"/>
          <w:sz w:val="28"/>
          <w:szCs w:val="28"/>
        </w:rPr>
        <w:t>.</w:t>
      </w:r>
    </w:p>
    <w:p w:rsidR="0012707C" w:rsidRPr="007932A1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32A1">
        <w:rPr>
          <w:rFonts w:ascii="Times New Roman" w:hAnsi="Times New Roman" w:cs="Times New Roman"/>
          <w:sz w:val="20"/>
          <w:szCs w:val="20"/>
        </w:rPr>
        <w:t>(наименование документа, органа,</w:t>
      </w:r>
      <w:proofErr w:type="gramEnd"/>
    </w:p>
    <w:p w:rsidR="0012707C" w:rsidRP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выдавшего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заключение, дата, №</w:t>
      </w:r>
      <w:r w:rsidR="0012707C" w:rsidRPr="007932A1">
        <w:rPr>
          <w:rFonts w:ascii="Times New Roman" w:hAnsi="Times New Roman" w:cs="Times New Roman"/>
          <w:sz w:val="20"/>
          <w:szCs w:val="20"/>
        </w:rPr>
        <w:t>)</w:t>
      </w:r>
    </w:p>
    <w:p w:rsidR="0012707C" w:rsidRPr="007932A1" w:rsidRDefault="00B35B36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39" w:history="1">
        <w:r w:rsidR="0012707C" w:rsidRPr="007932A1">
          <w:rPr>
            <w:rFonts w:ascii="Times New Roman" w:hAnsi="Times New Roman" w:cs="Times New Roman"/>
            <w:sz w:val="28"/>
            <w:szCs w:val="28"/>
          </w:rPr>
          <w:t>приказу</w:t>
        </w:r>
      </w:hyperlink>
      <w:r w:rsidR="00A413A0">
        <w:rPr>
          <w:rFonts w:ascii="Times New Roman" w:hAnsi="Times New Roman" w:cs="Times New Roman"/>
          <w:sz w:val="28"/>
          <w:szCs w:val="28"/>
        </w:rPr>
        <w:t xml:space="preserve"> </w:t>
      </w:r>
      <w:r w:rsidR="0012707C" w:rsidRPr="007932A1">
        <w:rPr>
          <w:rFonts w:ascii="Times New Roman" w:hAnsi="Times New Roman" w:cs="Times New Roman"/>
          <w:sz w:val="28"/>
          <w:szCs w:val="28"/>
        </w:rPr>
        <w:t>Министерства регионального развития РФ от 19.10.2006</w:t>
      </w:r>
      <w:r>
        <w:rPr>
          <w:rFonts w:ascii="Times New Roman" w:hAnsi="Times New Roman" w:cs="Times New Roman"/>
          <w:sz w:val="28"/>
          <w:szCs w:val="28"/>
        </w:rPr>
        <w:t xml:space="preserve"> № 120 </w:t>
      </w:r>
      <w:r w:rsidR="007932A1">
        <w:rPr>
          <w:rFonts w:ascii="Times New Roman" w:hAnsi="Times New Roman" w:cs="Times New Roman"/>
          <w:sz w:val="28"/>
          <w:szCs w:val="28"/>
        </w:rPr>
        <w:t>«</w:t>
      </w:r>
      <w:r w:rsidR="0012707C" w:rsidRPr="007932A1">
        <w:rPr>
          <w:rFonts w:ascii="Times New Roman" w:hAnsi="Times New Roman" w:cs="Times New Roman"/>
          <w:sz w:val="28"/>
          <w:szCs w:val="28"/>
        </w:rPr>
        <w:t>Об утверждении Инструкции о порядке заполнения формы разрешения на</w:t>
      </w:r>
      <w:r w:rsidR="007932A1">
        <w:rPr>
          <w:rFonts w:ascii="Times New Roman" w:hAnsi="Times New Roman" w:cs="Times New Roman"/>
          <w:sz w:val="28"/>
          <w:szCs w:val="28"/>
        </w:rPr>
        <w:t xml:space="preserve"> с</w:t>
      </w:r>
      <w:r w:rsidR="0012707C" w:rsidRPr="007932A1">
        <w:rPr>
          <w:rFonts w:ascii="Times New Roman" w:hAnsi="Times New Roman" w:cs="Times New Roman"/>
          <w:sz w:val="28"/>
          <w:szCs w:val="28"/>
        </w:rPr>
        <w:t>троительство</w:t>
      </w:r>
      <w:r w:rsidR="007932A1">
        <w:rPr>
          <w:rFonts w:ascii="Times New Roman" w:hAnsi="Times New Roman" w:cs="Times New Roman"/>
          <w:sz w:val="28"/>
          <w:szCs w:val="28"/>
        </w:rPr>
        <w:t>»</w:t>
      </w:r>
      <w:r w:rsidR="00A413A0">
        <w:rPr>
          <w:rFonts w:ascii="Times New Roman" w:hAnsi="Times New Roman" w:cs="Times New Roman"/>
          <w:sz w:val="28"/>
          <w:szCs w:val="28"/>
        </w:rPr>
        <w:t xml:space="preserve"> </w:t>
      </w:r>
      <w:r w:rsidR="0012707C" w:rsidRPr="007932A1">
        <w:rPr>
          <w:rFonts w:ascii="Times New Roman" w:hAnsi="Times New Roman" w:cs="Times New Roman"/>
          <w:sz w:val="28"/>
          <w:szCs w:val="28"/>
        </w:rPr>
        <w:t>дополнительно сообщаю: сметная документация утверждена (для</w:t>
      </w:r>
      <w:proofErr w:type="gramEnd"/>
    </w:p>
    <w:p w:rsidR="0012707C" w:rsidRPr="007932A1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2A1">
        <w:rPr>
          <w:rFonts w:ascii="Times New Roman" w:hAnsi="Times New Roman" w:cs="Times New Roman"/>
          <w:sz w:val="28"/>
          <w:szCs w:val="28"/>
        </w:rPr>
        <w:t>объектов, финансируемых за счет средств соо</w:t>
      </w:r>
      <w:r w:rsidR="007932A1">
        <w:rPr>
          <w:rFonts w:ascii="Times New Roman" w:hAnsi="Times New Roman" w:cs="Times New Roman"/>
          <w:sz w:val="28"/>
          <w:szCs w:val="28"/>
        </w:rPr>
        <w:t>тветствующих бюджетов) ________</w:t>
      </w:r>
    </w:p>
    <w:p w:rsidR="0012707C" w:rsidRPr="007932A1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2A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932A1">
        <w:rPr>
          <w:rFonts w:ascii="Times New Roman" w:hAnsi="Times New Roman" w:cs="Times New Roman"/>
          <w:sz w:val="28"/>
          <w:szCs w:val="28"/>
        </w:rPr>
        <w:t>____________________________</w:t>
      </w:r>
      <w:r w:rsidRPr="007932A1">
        <w:rPr>
          <w:rFonts w:ascii="Times New Roman" w:hAnsi="Times New Roman" w:cs="Times New Roman"/>
          <w:sz w:val="28"/>
          <w:szCs w:val="28"/>
        </w:rPr>
        <w:t>.</w:t>
      </w:r>
    </w:p>
    <w:p w:rsidR="0012707C" w:rsidRPr="007932A1" w:rsidRDefault="0012707C" w:rsidP="00B35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32A1">
        <w:rPr>
          <w:rFonts w:ascii="Times New Roman" w:hAnsi="Times New Roman" w:cs="Times New Roman"/>
          <w:sz w:val="20"/>
          <w:szCs w:val="20"/>
        </w:rPr>
        <w:t>(наименование документа, наименование органа,</w:t>
      </w:r>
      <w:r w:rsidR="00A413A0">
        <w:rPr>
          <w:rFonts w:ascii="Times New Roman" w:hAnsi="Times New Roman" w:cs="Times New Roman"/>
          <w:sz w:val="20"/>
          <w:szCs w:val="20"/>
        </w:rPr>
        <w:t xml:space="preserve"> </w:t>
      </w:r>
      <w:r w:rsidR="002E76D6">
        <w:rPr>
          <w:rFonts w:ascii="Times New Roman" w:hAnsi="Times New Roman" w:cs="Times New Roman"/>
          <w:sz w:val="20"/>
          <w:szCs w:val="20"/>
        </w:rPr>
        <w:t>выдавшего документ, дата, №</w:t>
      </w:r>
      <w:r w:rsidRPr="007932A1">
        <w:rPr>
          <w:rFonts w:ascii="Times New Roman" w:hAnsi="Times New Roman" w:cs="Times New Roman"/>
          <w:sz w:val="20"/>
          <w:szCs w:val="20"/>
        </w:rPr>
        <w:t xml:space="preserve"> документа)</w:t>
      </w:r>
    </w:p>
    <w:p w:rsidR="0012707C" w:rsidRPr="000C25B9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07C" w:rsidRPr="007932A1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2A1"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12707C" w:rsidRPr="007932A1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2A1">
        <w:rPr>
          <w:rFonts w:ascii="Times New Roman" w:hAnsi="Times New Roman" w:cs="Times New Roman"/>
          <w:sz w:val="28"/>
          <w:szCs w:val="28"/>
        </w:rPr>
        <w:t>организации                  _________________   __________________________</w:t>
      </w:r>
    </w:p>
    <w:p w:rsidR="0012707C" w:rsidRPr="007932A1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32A1">
        <w:rPr>
          <w:rFonts w:ascii="Times New Roman" w:hAnsi="Times New Roman" w:cs="Times New Roman"/>
          <w:sz w:val="20"/>
          <w:szCs w:val="20"/>
        </w:rPr>
        <w:t>(для юридического лица,          (подпись)          (инициалы, фамилия)</w:t>
      </w:r>
      <w:proofErr w:type="gramEnd"/>
    </w:p>
    <w:p w:rsidR="0012707C" w:rsidRPr="007932A1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32A1">
        <w:rPr>
          <w:rFonts w:ascii="Times New Roman" w:hAnsi="Times New Roman" w:cs="Times New Roman"/>
          <w:sz w:val="20"/>
          <w:szCs w:val="20"/>
        </w:rPr>
        <w:t>И.О.Ф. - для граждан)</w:t>
      </w:r>
      <w:proofErr w:type="gramEnd"/>
    </w:p>
    <w:p w:rsidR="0012707C" w:rsidRPr="007932A1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07C" w:rsidRPr="007932A1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2A1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12707C" w:rsidRPr="007932A1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2A1">
        <w:rPr>
          <w:rFonts w:ascii="Times New Roman" w:hAnsi="Times New Roman" w:cs="Times New Roman"/>
          <w:sz w:val="28"/>
          <w:szCs w:val="28"/>
        </w:rPr>
        <w:t>&lt;*&gt;</w:t>
      </w:r>
      <w:r w:rsidR="007932A1">
        <w:rPr>
          <w:rFonts w:ascii="Times New Roman" w:hAnsi="Times New Roman" w:cs="Times New Roman"/>
          <w:sz w:val="28"/>
          <w:szCs w:val="28"/>
        </w:rPr>
        <w:t>Д</w:t>
      </w:r>
      <w:r w:rsidRPr="007932A1">
        <w:rPr>
          <w:rFonts w:ascii="Times New Roman" w:hAnsi="Times New Roman" w:cs="Times New Roman"/>
          <w:sz w:val="28"/>
          <w:szCs w:val="28"/>
        </w:rPr>
        <w:t>окументы представляются по желанию заявителя.</w:t>
      </w:r>
    </w:p>
    <w:p w:rsidR="0012707C" w:rsidRPr="000C25B9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24D2" w:rsidRDefault="00FD24D2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24D2" w:rsidRDefault="00FD24D2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24D2" w:rsidRDefault="00FD24D2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24D2" w:rsidRDefault="00FD24D2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24D2" w:rsidRDefault="00FD24D2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24D2" w:rsidRDefault="00FD24D2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24D2" w:rsidRDefault="00FD24D2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24D2" w:rsidRDefault="00FD24D2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B36" w:rsidRDefault="00B35B36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B36" w:rsidRDefault="00B35B36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2A1" w:rsidRDefault="007932A1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707C" w:rsidRPr="007932A1" w:rsidRDefault="0012707C" w:rsidP="000C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32A1">
        <w:rPr>
          <w:rFonts w:ascii="Times New Roman" w:hAnsi="Times New Roman" w:cs="Times New Roman"/>
          <w:sz w:val="20"/>
          <w:szCs w:val="20"/>
        </w:rPr>
        <w:t>Исполнитель</w:t>
      </w:r>
    </w:p>
    <w:p w:rsidR="0012707C" w:rsidRPr="007932A1" w:rsidRDefault="0012707C" w:rsidP="00793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32A1">
        <w:rPr>
          <w:rFonts w:ascii="Times New Roman" w:hAnsi="Times New Roman" w:cs="Times New Roman"/>
          <w:sz w:val="20"/>
          <w:szCs w:val="20"/>
        </w:rPr>
        <w:t>Телефон</w:t>
      </w:r>
    </w:p>
    <w:p w:rsidR="00797FDA" w:rsidRPr="000C25B9" w:rsidRDefault="00797FDA" w:rsidP="00797FDA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C2265">
        <w:rPr>
          <w:rFonts w:ascii="Times New Roman" w:hAnsi="Times New Roman" w:cs="Times New Roman"/>
          <w:sz w:val="28"/>
          <w:szCs w:val="28"/>
        </w:rPr>
        <w:t>2</w:t>
      </w:r>
    </w:p>
    <w:p w:rsidR="00797FDA" w:rsidRPr="000C25B9" w:rsidRDefault="00797FDA" w:rsidP="00797FDA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97FDA" w:rsidRPr="000C25B9" w:rsidRDefault="00797FDA" w:rsidP="00797FDA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департамента по охране животного</w:t>
      </w:r>
    </w:p>
    <w:p w:rsidR="00797FDA" w:rsidRPr="000C25B9" w:rsidRDefault="00797FDA" w:rsidP="00797FDA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мира Новосибирской области </w:t>
      </w:r>
      <w:proofErr w:type="gramStart"/>
      <w:r w:rsidRPr="000C25B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97FDA" w:rsidRPr="000C25B9" w:rsidRDefault="00797FDA" w:rsidP="00797FDA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предоставлению государственной услуги</w:t>
      </w:r>
    </w:p>
    <w:p w:rsidR="00797FDA" w:rsidRPr="000C25B9" w:rsidRDefault="00797FDA" w:rsidP="00797FDA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по выдаче разрешений на строительство</w:t>
      </w:r>
    </w:p>
    <w:p w:rsidR="00797FDA" w:rsidRPr="000C25B9" w:rsidRDefault="00797FDA" w:rsidP="00797FDA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объекта капитального строительства,</w:t>
      </w:r>
    </w:p>
    <w:p w:rsidR="00797FDA" w:rsidRPr="000C25B9" w:rsidRDefault="00797FDA" w:rsidP="00797FDA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строительство, реконструкцию которого</w:t>
      </w:r>
    </w:p>
    <w:p w:rsidR="00797FDA" w:rsidRPr="000C25B9" w:rsidRDefault="00797FDA" w:rsidP="00797FDA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планируется осуществлять в границах особо</w:t>
      </w:r>
    </w:p>
    <w:p w:rsidR="00797FDA" w:rsidRPr="000C25B9" w:rsidRDefault="00797FDA" w:rsidP="00797FDA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охраняемой природной территории</w:t>
      </w:r>
    </w:p>
    <w:p w:rsidR="00797FDA" w:rsidRPr="000C25B9" w:rsidRDefault="00797FDA" w:rsidP="00797FDA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регионального значения – государственного</w:t>
      </w:r>
    </w:p>
    <w:p w:rsidR="00797FDA" w:rsidRDefault="00797FDA" w:rsidP="00797FDA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природного заказника </w:t>
      </w:r>
    </w:p>
    <w:p w:rsidR="0012707C" w:rsidRDefault="00FD24D2" w:rsidP="00FD24D2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D24D2" w:rsidRPr="0012707C" w:rsidRDefault="00FD24D2" w:rsidP="00FD24D2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12707C" w:rsidRPr="0012707C" w:rsidRDefault="0012707C" w:rsidP="00127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07C">
        <w:rPr>
          <w:rFonts w:ascii="Times New Roman" w:hAnsi="Times New Roman" w:cs="Times New Roman"/>
          <w:sz w:val="28"/>
          <w:szCs w:val="28"/>
        </w:rPr>
        <w:t>ОБРАЗЕЦ</w:t>
      </w:r>
    </w:p>
    <w:p w:rsidR="0012707C" w:rsidRPr="0012707C" w:rsidRDefault="0012707C" w:rsidP="00127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07C">
        <w:rPr>
          <w:rFonts w:ascii="Times New Roman" w:hAnsi="Times New Roman" w:cs="Times New Roman"/>
          <w:sz w:val="28"/>
          <w:szCs w:val="28"/>
        </w:rPr>
        <w:t xml:space="preserve">формы решения об отказе в приеме документов </w:t>
      </w:r>
      <w:proofErr w:type="gramStart"/>
      <w:r w:rsidRPr="0012707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2707C" w:rsidRPr="0012707C" w:rsidRDefault="0012707C" w:rsidP="00127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07C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12707C" w:rsidRPr="0012707C" w:rsidRDefault="0012707C" w:rsidP="00127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07C" w:rsidRPr="0012707C" w:rsidRDefault="00510EEA" w:rsidP="001270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10EEA">
        <w:rPr>
          <w:rFonts w:ascii="Times New Roman" w:hAnsi="Times New Roman" w:cs="Times New Roman"/>
          <w:sz w:val="20"/>
          <w:szCs w:val="20"/>
        </w:rPr>
        <w:lastRenderedPageBreak/>
        <w:t>Реквизиты бланка департамента</w:t>
      </w:r>
      <w:r w:rsidR="00A413A0">
        <w:rPr>
          <w:rFonts w:ascii="Times New Roman" w:hAnsi="Times New Roman" w:cs="Times New Roman"/>
          <w:sz w:val="20"/>
          <w:szCs w:val="20"/>
        </w:rPr>
        <w:t xml:space="preserve"> </w:t>
      </w:r>
      <w:r w:rsidR="0012707C" w:rsidRPr="00510EEA">
        <w:rPr>
          <w:rFonts w:ascii="Times New Roman" w:hAnsi="Times New Roman" w:cs="Times New Roman"/>
          <w:sz w:val="20"/>
          <w:szCs w:val="20"/>
        </w:rPr>
        <w:t>Кому</w:t>
      </w:r>
      <w:r w:rsidR="0012707C" w:rsidRPr="0012707C">
        <w:rPr>
          <w:rFonts w:ascii="Courier New" w:hAnsi="Courier New" w:cs="Courier New"/>
          <w:sz w:val="20"/>
          <w:szCs w:val="20"/>
        </w:rPr>
        <w:t xml:space="preserve"> _________________________________</w:t>
      </w:r>
    </w:p>
    <w:p w:rsidR="0012707C" w:rsidRPr="00510EEA" w:rsidRDefault="00510EEA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0EEA">
        <w:rPr>
          <w:rFonts w:ascii="Times New Roman" w:hAnsi="Times New Roman" w:cs="Times New Roman"/>
          <w:sz w:val="20"/>
          <w:szCs w:val="20"/>
        </w:rPr>
        <w:t>по охране животного мир</w:t>
      </w:r>
      <w:proofErr w:type="gramStart"/>
      <w:r w:rsidRPr="00510EEA">
        <w:rPr>
          <w:rFonts w:ascii="Times New Roman" w:hAnsi="Times New Roman" w:cs="Times New Roman"/>
          <w:sz w:val="20"/>
          <w:szCs w:val="20"/>
        </w:rPr>
        <w:t>а</w:t>
      </w:r>
      <w:r w:rsidR="0012707C" w:rsidRPr="00510EEA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12707C" w:rsidRPr="00510EEA">
        <w:rPr>
          <w:rFonts w:ascii="Times New Roman" w:hAnsi="Times New Roman" w:cs="Times New Roman"/>
          <w:sz w:val="20"/>
          <w:szCs w:val="20"/>
        </w:rPr>
        <w:t>наименование застройщика</w:t>
      </w:r>
    </w:p>
    <w:p w:rsidR="0012707C" w:rsidRPr="0012707C" w:rsidRDefault="00510EEA" w:rsidP="001270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10EEA">
        <w:rPr>
          <w:rFonts w:ascii="Times New Roman" w:hAnsi="Times New Roman" w:cs="Times New Roman"/>
          <w:sz w:val="20"/>
          <w:szCs w:val="20"/>
        </w:rPr>
        <w:t>Новосибирской области</w:t>
      </w:r>
      <w:r w:rsidR="0012707C" w:rsidRPr="0012707C">
        <w:rPr>
          <w:rFonts w:ascii="Courier New" w:hAnsi="Courier New" w:cs="Courier New"/>
          <w:sz w:val="20"/>
          <w:szCs w:val="20"/>
        </w:rPr>
        <w:t xml:space="preserve">            ______________________________________</w:t>
      </w:r>
    </w:p>
    <w:p w:rsidR="0012707C" w:rsidRPr="00510EEA" w:rsidRDefault="0012707C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10EEA">
        <w:rPr>
          <w:rFonts w:ascii="Times New Roman" w:hAnsi="Times New Roman" w:cs="Times New Roman"/>
          <w:sz w:val="20"/>
          <w:szCs w:val="20"/>
        </w:rPr>
        <w:t>(фамилия, имя, отчество - для граждан,</w:t>
      </w:r>
      <w:proofErr w:type="gramEnd"/>
    </w:p>
    <w:p w:rsidR="0012707C" w:rsidRPr="0012707C" w:rsidRDefault="0012707C" w:rsidP="001270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07C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</w:t>
      </w:r>
    </w:p>
    <w:p w:rsidR="0012707C" w:rsidRPr="00510EEA" w:rsidRDefault="0012707C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0EEA">
        <w:rPr>
          <w:rFonts w:ascii="Times New Roman" w:hAnsi="Times New Roman" w:cs="Times New Roman"/>
          <w:sz w:val="20"/>
          <w:szCs w:val="20"/>
        </w:rPr>
        <w:t>полное наименование организации</w:t>
      </w:r>
    </w:p>
    <w:p w:rsidR="0012707C" w:rsidRPr="0012707C" w:rsidRDefault="0012707C" w:rsidP="001270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07C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</w:t>
      </w:r>
    </w:p>
    <w:p w:rsidR="0012707C" w:rsidRPr="00510EEA" w:rsidRDefault="0012707C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0EEA">
        <w:rPr>
          <w:rFonts w:ascii="Times New Roman" w:hAnsi="Times New Roman" w:cs="Times New Roman"/>
          <w:sz w:val="20"/>
          <w:szCs w:val="20"/>
        </w:rPr>
        <w:t>- для юридических лиц),</w:t>
      </w:r>
    </w:p>
    <w:p w:rsidR="0012707C" w:rsidRPr="0012707C" w:rsidRDefault="0012707C" w:rsidP="001270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07C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</w:t>
      </w:r>
    </w:p>
    <w:p w:rsidR="0012707C" w:rsidRPr="00510EEA" w:rsidRDefault="0012707C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0EEA">
        <w:rPr>
          <w:rFonts w:ascii="Times New Roman" w:hAnsi="Times New Roman" w:cs="Times New Roman"/>
          <w:sz w:val="20"/>
          <w:szCs w:val="20"/>
        </w:rPr>
        <w:t>почтовый индекс и адрес)</w:t>
      </w:r>
    </w:p>
    <w:p w:rsidR="0012707C" w:rsidRPr="0012707C" w:rsidRDefault="0012707C" w:rsidP="001270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2707C" w:rsidRPr="00510EEA" w:rsidRDefault="0012707C" w:rsidP="00510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EEA">
        <w:rPr>
          <w:rFonts w:ascii="Times New Roman" w:hAnsi="Times New Roman" w:cs="Times New Roman"/>
          <w:sz w:val="28"/>
          <w:szCs w:val="28"/>
        </w:rPr>
        <w:t>Решение</w:t>
      </w:r>
    </w:p>
    <w:p w:rsidR="0012707C" w:rsidRPr="00510EEA" w:rsidRDefault="0012707C" w:rsidP="00510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EEA">
        <w:rPr>
          <w:rFonts w:ascii="Times New Roman" w:hAnsi="Times New Roman" w:cs="Times New Roman"/>
          <w:sz w:val="28"/>
          <w:szCs w:val="28"/>
        </w:rPr>
        <w:t>об отказе в приеме документов для предоставления</w:t>
      </w:r>
    </w:p>
    <w:p w:rsidR="0012707C" w:rsidRPr="00510EEA" w:rsidRDefault="0012707C" w:rsidP="00510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EE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12707C" w:rsidRPr="0012707C" w:rsidRDefault="0012707C" w:rsidP="001270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2707C" w:rsidRPr="00510EEA" w:rsidRDefault="0012707C" w:rsidP="00510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EEA">
        <w:rPr>
          <w:rFonts w:ascii="Times New Roman" w:hAnsi="Times New Roman" w:cs="Times New Roman"/>
          <w:sz w:val="28"/>
          <w:szCs w:val="28"/>
        </w:rPr>
        <w:t>Настоящим сообщаю, что Вам отказано в приеме документов для</w:t>
      </w:r>
      <w:r w:rsidR="002D31AB">
        <w:rPr>
          <w:rFonts w:ascii="Times New Roman" w:hAnsi="Times New Roman" w:cs="Times New Roman"/>
          <w:sz w:val="28"/>
          <w:szCs w:val="28"/>
        </w:rPr>
        <w:t xml:space="preserve"> </w:t>
      </w:r>
      <w:r w:rsidRPr="00510EEA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в час</w:t>
      </w:r>
      <w:r w:rsidR="00510EEA">
        <w:rPr>
          <w:rFonts w:ascii="Times New Roman" w:hAnsi="Times New Roman" w:cs="Times New Roman"/>
          <w:sz w:val="28"/>
          <w:szCs w:val="28"/>
        </w:rPr>
        <w:t>ти ____________________________</w:t>
      </w:r>
    </w:p>
    <w:p w:rsidR="0012707C" w:rsidRPr="00510EEA" w:rsidRDefault="0012707C" w:rsidP="0051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E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10EE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2707C" w:rsidRPr="00510EEA" w:rsidRDefault="0012707C" w:rsidP="00510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10EEA">
        <w:rPr>
          <w:rFonts w:ascii="Times New Roman" w:hAnsi="Times New Roman" w:cs="Times New Roman"/>
          <w:sz w:val="20"/>
          <w:szCs w:val="20"/>
        </w:rPr>
        <w:t>(указать наименование действия - выдача разрешения на строительство</w:t>
      </w:r>
      <w:proofErr w:type="gramEnd"/>
    </w:p>
    <w:p w:rsidR="0012707C" w:rsidRPr="00510EEA" w:rsidRDefault="0012707C" w:rsidP="00510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0EEA">
        <w:rPr>
          <w:rFonts w:ascii="Times New Roman" w:hAnsi="Times New Roman" w:cs="Times New Roman"/>
          <w:sz w:val="20"/>
          <w:szCs w:val="20"/>
        </w:rPr>
        <w:t>объекта капитального строительства, внесение изменений в разрешение</w:t>
      </w:r>
    </w:p>
    <w:p w:rsidR="0012707C" w:rsidRPr="00510EEA" w:rsidRDefault="0012707C" w:rsidP="00510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0EEA">
        <w:rPr>
          <w:rFonts w:ascii="Times New Roman" w:hAnsi="Times New Roman" w:cs="Times New Roman"/>
          <w:sz w:val="20"/>
          <w:szCs w:val="20"/>
        </w:rPr>
        <w:t xml:space="preserve">на строительство, продление срока действия разрешения </w:t>
      </w:r>
      <w:proofErr w:type="gramStart"/>
      <w:r w:rsidRPr="00510EEA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12707C" w:rsidRPr="00510EEA" w:rsidRDefault="0012707C" w:rsidP="00510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0EEA">
        <w:rPr>
          <w:rFonts w:ascii="Times New Roman" w:hAnsi="Times New Roman" w:cs="Times New Roman"/>
          <w:sz w:val="20"/>
          <w:szCs w:val="20"/>
        </w:rPr>
        <w:t xml:space="preserve">строительство, прекращение действия разрешения </w:t>
      </w:r>
      <w:proofErr w:type="gramStart"/>
      <w:r w:rsidRPr="00510EEA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12707C" w:rsidRPr="00510EEA" w:rsidRDefault="0012707C" w:rsidP="00510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0EEA">
        <w:rPr>
          <w:rFonts w:ascii="Times New Roman" w:hAnsi="Times New Roman" w:cs="Times New Roman"/>
          <w:sz w:val="20"/>
          <w:szCs w:val="20"/>
        </w:rPr>
        <w:t>строительство объекта капитального строительства)</w:t>
      </w:r>
    </w:p>
    <w:p w:rsidR="0012707C" w:rsidRPr="00510EEA" w:rsidRDefault="0012707C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EEA">
        <w:rPr>
          <w:rFonts w:ascii="Times New Roman" w:hAnsi="Times New Roman" w:cs="Times New Roman"/>
          <w:sz w:val="28"/>
          <w:szCs w:val="28"/>
        </w:rPr>
        <w:t>в отношении объекта капитального строительства по адресу: _________________</w:t>
      </w:r>
      <w:r w:rsidR="00510EEA">
        <w:rPr>
          <w:rFonts w:ascii="Times New Roman" w:hAnsi="Times New Roman" w:cs="Times New Roman"/>
          <w:sz w:val="28"/>
          <w:szCs w:val="28"/>
        </w:rPr>
        <w:t>_</w:t>
      </w:r>
    </w:p>
    <w:p w:rsidR="0012707C" w:rsidRPr="00510EEA" w:rsidRDefault="0012707C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EE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510EEA">
        <w:rPr>
          <w:rFonts w:ascii="Times New Roman" w:hAnsi="Times New Roman" w:cs="Times New Roman"/>
          <w:sz w:val="28"/>
          <w:szCs w:val="28"/>
        </w:rPr>
        <w:t>_______</w:t>
      </w:r>
    </w:p>
    <w:p w:rsidR="0012707C" w:rsidRPr="00510EEA" w:rsidRDefault="0012707C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EEA">
        <w:rPr>
          <w:rFonts w:ascii="Times New Roman" w:hAnsi="Times New Roman" w:cs="Times New Roman"/>
          <w:sz w:val="28"/>
          <w:szCs w:val="28"/>
        </w:rPr>
        <w:t>по следующему основанию: __________________</w:t>
      </w:r>
      <w:r w:rsidR="00510EE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2707C" w:rsidRPr="00510EEA" w:rsidRDefault="0012707C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E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10EE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2707C" w:rsidRPr="00510EEA" w:rsidRDefault="00510EEA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12707C" w:rsidRPr="00510EEA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2707C" w:rsidRPr="00510EEA" w:rsidRDefault="0012707C" w:rsidP="00510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10EEA">
        <w:rPr>
          <w:rFonts w:ascii="Times New Roman" w:hAnsi="Times New Roman" w:cs="Times New Roman"/>
          <w:sz w:val="20"/>
          <w:szCs w:val="20"/>
        </w:rPr>
        <w:t>(указывается основание для отказа в приеме документов в соответствии</w:t>
      </w:r>
      <w:proofErr w:type="gramEnd"/>
    </w:p>
    <w:p w:rsidR="0012707C" w:rsidRPr="00510EEA" w:rsidRDefault="0012707C" w:rsidP="00510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12DD">
        <w:rPr>
          <w:rFonts w:ascii="Times New Roman" w:hAnsi="Times New Roman" w:cs="Times New Roman"/>
          <w:sz w:val="20"/>
          <w:szCs w:val="20"/>
        </w:rPr>
        <w:t xml:space="preserve">с </w:t>
      </w:r>
      <w:hyperlink w:anchor="Par207" w:history="1">
        <w:r w:rsidRPr="001312DD">
          <w:rPr>
            <w:rFonts w:ascii="Times New Roman" w:hAnsi="Times New Roman" w:cs="Times New Roman"/>
            <w:sz w:val="20"/>
            <w:szCs w:val="20"/>
          </w:rPr>
          <w:t>пунктом 3</w:t>
        </w:r>
      </w:hyperlink>
      <w:r w:rsidR="001312DD" w:rsidRPr="001312DD">
        <w:rPr>
          <w:rFonts w:ascii="Times New Roman" w:hAnsi="Times New Roman" w:cs="Times New Roman"/>
          <w:sz w:val="20"/>
          <w:szCs w:val="20"/>
        </w:rPr>
        <w:t>6</w:t>
      </w:r>
      <w:r w:rsidR="00510EEA" w:rsidRPr="00510EEA">
        <w:rPr>
          <w:rFonts w:ascii="Times New Roman" w:hAnsi="Times New Roman" w:cs="Times New Roman"/>
          <w:sz w:val="20"/>
          <w:szCs w:val="20"/>
        </w:rPr>
        <w:t xml:space="preserve"> А</w:t>
      </w:r>
      <w:r w:rsidRPr="00510EEA">
        <w:rPr>
          <w:rFonts w:ascii="Times New Roman" w:hAnsi="Times New Roman" w:cs="Times New Roman"/>
          <w:sz w:val="20"/>
          <w:szCs w:val="20"/>
        </w:rPr>
        <w:t>дминистративного регламента и краткое описание</w:t>
      </w:r>
    </w:p>
    <w:p w:rsidR="0012707C" w:rsidRPr="00510EEA" w:rsidRDefault="0012707C" w:rsidP="00510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0EEA">
        <w:rPr>
          <w:rFonts w:ascii="Times New Roman" w:hAnsi="Times New Roman" w:cs="Times New Roman"/>
          <w:sz w:val="20"/>
          <w:szCs w:val="20"/>
        </w:rPr>
        <w:t>фактического обстоятельства)</w:t>
      </w:r>
    </w:p>
    <w:p w:rsidR="0012707C" w:rsidRPr="00510EEA" w:rsidRDefault="0012707C" w:rsidP="0051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EEA">
        <w:rPr>
          <w:rFonts w:ascii="Times New Roman" w:hAnsi="Times New Roman" w:cs="Times New Roman"/>
          <w:sz w:val="28"/>
          <w:szCs w:val="28"/>
        </w:rPr>
        <w:t>Отказ в приеме документов не препятствует повторной по</w:t>
      </w:r>
      <w:r w:rsidR="00510EEA">
        <w:rPr>
          <w:rFonts w:ascii="Times New Roman" w:hAnsi="Times New Roman" w:cs="Times New Roman"/>
          <w:sz w:val="28"/>
          <w:szCs w:val="28"/>
        </w:rPr>
        <w:t xml:space="preserve">даче документов </w:t>
      </w:r>
      <w:r w:rsidRPr="00510EEA">
        <w:rPr>
          <w:rFonts w:ascii="Times New Roman" w:hAnsi="Times New Roman" w:cs="Times New Roman"/>
          <w:sz w:val="28"/>
          <w:szCs w:val="28"/>
        </w:rPr>
        <w:t>при устранении причины, по которо</w:t>
      </w:r>
      <w:r w:rsidR="00510EEA">
        <w:rPr>
          <w:rFonts w:ascii="Times New Roman" w:hAnsi="Times New Roman" w:cs="Times New Roman"/>
          <w:sz w:val="28"/>
          <w:szCs w:val="28"/>
        </w:rPr>
        <w:t xml:space="preserve">й отказано в приеме документов. </w:t>
      </w:r>
      <w:r w:rsidRPr="00510EEA">
        <w:rPr>
          <w:rFonts w:ascii="Times New Roman" w:hAnsi="Times New Roman" w:cs="Times New Roman"/>
          <w:sz w:val="28"/>
          <w:szCs w:val="28"/>
        </w:rPr>
        <w:t>Отказ в приеме документов может быть обжалован в досудебно</w:t>
      </w:r>
      <w:proofErr w:type="gramStart"/>
      <w:r w:rsidRPr="00510EEA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510EEA">
        <w:rPr>
          <w:rFonts w:ascii="Times New Roman" w:hAnsi="Times New Roman" w:cs="Times New Roman"/>
          <w:sz w:val="28"/>
          <w:szCs w:val="28"/>
        </w:rPr>
        <w:t>внесудебном) или судебном порядке.</w:t>
      </w:r>
    </w:p>
    <w:p w:rsidR="0012707C" w:rsidRPr="0012707C" w:rsidRDefault="0012707C" w:rsidP="001270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2707C" w:rsidRPr="00510EEA" w:rsidRDefault="0012707C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EEA"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12707C" w:rsidRPr="00510EEA" w:rsidRDefault="0012707C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EEA">
        <w:rPr>
          <w:rFonts w:ascii="Times New Roman" w:hAnsi="Times New Roman" w:cs="Times New Roman"/>
          <w:sz w:val="28"/>
          <w:szCs w:val="28"/>
        </w:rPr>
        <w:t>организации                  _________________   __________________________</w:t>
      </w:r>
    </w:p>
    <w:p w:rsidR="0012707C" w:rsidRPr="00510EEA" w:rsidRDefault="0012707C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0EEA">
        <w:rPr>
          <w:rFonts w:ascii="Times New Roman" w:hAnsi="Times New Roman" w:cs="Times New Roman"/>
          <w:sz w:val="20"/>
          <w:szCs w:val="20"/>
        </w:rPr>
        <w:t xml:space="preserve"> (подпись)          (инициалы, фамилия)</w:t>
      </w:r>
    </w:p>
    <w:p w:rsidR="0012707C" w:rsidRPr="0012707C" w:rsidRDefault="0012707C" w:rsidP="001270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B84" w:rsidRDefault="00FE7B84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4D2" w:rsidRDefault="00FD24D2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4D2" w:rsidRDefault="00FD24D2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4D2" w:rsidRDefault="00FD24D2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4D2" w:rsidRDefault="00FD24D2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07C" w:rsidRPr="00510EEA" w:rsidRDefault="0012707C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0EEA">
        <w:rPr>
          <w:rFonts w:ascii="Times New Roman" w:hAnsi="Times New Roman" w:cs="Times New Roman"/>
          <w:sz w:val="20"/>
          <w:szCs w:val="20"/>
        </w:rPr>
        <w:t>Исполнитель</w:t>
      </w:r>
    </w:p>
    <w:p w:rsidR="00510EEA" w:rsidRPr="00FE7B84" w:rsidRDefault="00FE7B84" w:rsidP="00FE7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</w:t>
      </w:r>
    </w:p>
    <w:p w:rsidR="00FE7B84" w:rsidRPr="000C25B9" w:rsidRDefault="00FE7B84" w:rsidP="00FE7B84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C2265">
        <w:rPr>
          <w:rFonts w:ascii="Times New Roman" w:hAnsi="Times New Roman" w:cs="Times New Roman"/>
          <w:sz w:val="28"/>
          <w:szCs w:val="28"/>
        </w:rPr>
        <w:t>3</w:t>
      </w:r>
    </w:p>
    <w:p w:rsidR="00FE7B84" w:rsidRPr="000C25B9" w:rsidRDefault="00FE7B84" w:rsidP="00FE7B84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E7B84" w:rsidRPr="000C25B9" w:rsidRDefault="00FE7B84" w:rsidP="00FE7B84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департамента по охране животного</w:t>
      </w:r>
    </w:p>
    <w:p w:rsidR="00FE7B84" w:rsidRPr="000C25B9" w:rsidRDefault="00FE7B84" w:rsidP="00FE7B84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мира Новосибирской области </w:t>
      </w:r>
      <w:proofErr w:type="gramStart"/>
      <w:r w:rsidRPr="000C25B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E7B84" w:rsidRPr="000C25B9" w:rsidRDefault="00FE7B84" w:rsidP="00FE7B84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предоставлению государственной услуги</w:t>
      </w:r>
    </w:p>
    <w:p w:rsidR="00FE7B84" w:rsidRPr="000C25B9" w:rsidRDefault="00FE7B84" w:rsidP="00FE7B84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по выдаче разрешений на строительство</w:t>
      </w:r>
    </w:p>
    <w:p w:rsidR="00FE7B84" w:rsidRPr="000C25B9" w:rsidRDefault="00FE7B84" w:rsidP="00FE7B84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объекта капитального строительства,</w:t>
      </w:r>
    </w:p>
    <w:p w:rsidR="00FE7B84" w:rsidRPr="000C25B9" w:rsidRDefault="00FE7B84" w:rsidP="00FE7B84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строительство, реконструкцию которого</w:t>
      </w:r>
    </w:p>
    <w:p w:rsidR="00FE7B84" w:rsidRPr="000C25B9" w:rsidRDefault="00FE7B84" w:rsidP="00FE7B84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планируется осуществлять в границах особо</w:t>
      </w:r>
    </w:p>
    <w:p w:rsidR="00FE7B84" w:rsidRPr="000C25B9" w:rsidRDefault="00FE7B84" w:rsidP="00FE7B84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охраняемой природной территории</w:t>
      </w:r>
    </w:p>
    <w:p w:rsidR="00FE7B84" w:rsidRPr="000C25B9" w:rsidRDefault="00FE7B84" w:rsidP="00FE7B84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регионального значения – государственного</w:t>
      </w:r>
    </w:p>
    <w:p w:rsidR="00FE7B84" w:rsidRDefault="00FE7B84" w:rsidP="00FE7B84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природного заказника </w:t>
      </w:r>
    </w:p>
    <w:p w:rsidR="0012707C" w:rsidRPr="0012707C" w:rsidRDefault="00270DE6" w:rsidP="00270DE6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2707C" w:rsidRPr="0012707C" w:rsidRDefault="0012707C" w:rsidP="00127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07C">
        <w:rPr>
          <w:rFonts w:ascii="Times New Roman" w:hAnsi="Times New Roman" w:cs="Times New Roman"/>
          <w:sz w:val="28"/>
          <w:szCs w:val="28"/>
        </w:rPr>
        <w:t>ОБРАЗЕЦ</w:t>
      </w:r>
    </w:p>
    <w:p w:rsidR="0012707C" w:rsidRPr="0012707C" w:rsidRDefault="0012707C" w:rsidP="00127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07C">
        <w:rPr>
          <w:rFonts w:ascii="Times New Roman" w:hAnsi="Times New Roman" w:cs="Times New Roman"/>
          <w:sz w:val="28"/>
          <w:szCs w:val="28"/>
        </w:rPr>
        <w:t>формы решения об отказе в выдаче разрешения</w:t>
      </w:r>
    </w:p>
    <w:p w:rsidR="0012707C" w:rsidRPr="0012707C" w:rsidRDefault="0012707C" w:rsidP="00127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07C">
        <w:rPr>
          <w:rFonts w:ascii="Times New Roman" w:hAnsi="Times New Roman" w:cs="Times New Roman"/>
          <w:sz w:val="28"/>
          <w:szCs w:val="28"/>
        </w:rPr>
        <w:t>на строительство, реконструкцию объекта</w:t>
      </w:r>
    </w:p>
    <w:p w:rsidR="0012707C" w:rsidRPr="0012707C" w:rsidRDefault="0012707C" w:rsidP="00127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07C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12707C" w:rsidRDefault="0012707C" w:rsidP="00127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2265" w:rsidRPr="0012707C" w:rsidRDefault="009C2265" w:rsidP="00127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4CEA" w:rsidRPr="0012707C" w:rsidRDefault="00334CEA" w:rsidP="00334C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10EEA">
        <w:rPr>
          <w:rFonts w:ascii="Times New Roman" w:hAnsi="Times New Roman" w:cs="Times New Roman"/>
          <w:sz w:val="20"/>
          <w:szCs w:val="20"/>
        </w:rPr>
        <w:lastRenderedPageBreak/>
        <w:t>Реквизиты бланка департамента</w:t>
      </w:r>
      <w:r w:rsidR="00A413A0">
        <w:rPr>
          <w:rFonts w:ascii="Times New Roman" w:hAnsi="Times New Roman" w:cs="Times New Roman"/>
          <w:sz w:val="20"/>
          <w:szCs w:val="20"/>
        </w:rPr>
        <w:t xml:space="preserve"> </w:t>
      </w:r>
      <w:r w:rsidRPr="00510EEA">
        <w:rPr>
          <w:rFonts w:ascii="Times New Roman" w:hAnsi="Times New Roman" w:cs="Times New Roman"/>
          <w:sz w:val="20"/>
          <w:szCs w:val="20"/>
        </w:rPr>
        <w:t>Кому</w:t>
      </w:r>
      <w:r w:rsidRPr="0012707C">
        <w:rPr>
          <w:rFonts w:ascii="Courier New" w:hAnsi="Courier New" w:cs="Courier New"/>
          <w:sz w:val="20"/>
          <w:szCs w:val="20"/>
        </w:rPr>
        <w:t xml:space="preserve"> _________________________________</w:t>
      </w:r>
    </w:p>
    <w:p w:rsidR="00334CEA" w:rsidRPr="00510EEA" w:rsidRDefault="00334CEA" w:rsidP="00334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0EEA">
        <w:rPr>
          <w:rFonts w:ascii="Times New Roman" w:hAnsi="Times New Roman" w:cs="Times New Roman"/>
          <w:sz w:val="20"/>
          <w:szCs w:val="20"/>
        </w:rPr>
        <w:t>по охране животного мир</w:t>
      </w:r>
      <w:proofErr w:type="gramStart"/>
      <w:r w:rsidRPr="00510EEA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510EEA">
        <w:rPr>
          <w:rFonts w:ascii="Times New Roman" w:hAnsi="Times New Roman" w:cs="Times New Roman"/>
          <w:sz w:val="20"/>
          <w:szCs w:val="20"/>
        </w:rPr>
        <w:t>наименование застройщика</w:t>
      </w:r>
    </w:p>
    <w:p w:rsidR="00334CEA" w:rsidRPr="0012707C" w:rsidRDefault="00334CEA" w:rsidP="00334C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10EEA">
        <w:rPr>
          <w:rFonts w:ascii="Times New Roman" w:hAnsi="Times New Roman" w:cs="Times New Roman"/>
          <w:sz w:val="20"/>
          <w:szCs w:val="20"/>
        </w:rPr>
        <w:t>Новосибирской области</w:t>
      </w:r>
      <w:r w:rsidRPr="0012707C">
        <w:rPr>
          <w:rFonts w:ascii="Courier New" w:hAnsi="Courier New" w:cs="Courier New"/>
          <w:sz w:val="20"/>
          <w:szCs w:val="20"/>
        </w:rPr>
        <w:t xml:space="preserve">            ______________________________________</w:t>
      </w:r>
    </w:p>
    <w:p w:rsidR="00334CEA" w:rsidRPr="00510EEA" w:rsidRDefault="00334CEA" w:rsidP="00334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10EEA">
        <w:rPr>
          <w:rFonts w:ascii="Times New Roman" w:hAnsi="Times New Roman" w:cs="Times New Roman"/>
          <w:sz w:val="20"/>
          <w:szCs w:val="20"/>
        </w:rPr>
        <w:t>(фамилия, имя, отчество - для граждан,</w:t>
      </w:r>
      <w:proofErr w:type="gramEnd"/>
    </w:p>
    <w:p w:rsidR="00334CEA" w:rsidRPr="0012707C" w:rsidRDefault="00334CEA" w:rsidP="00334C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07C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</w:t>
      </w:r>
    </w:p>
    <w:p w:rsidR="00334CEA" w:rsidRPr="00510EEA" w:rsidRDefault="00334CEA" w:rsidP="00334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0EEA">
        <w:rPr>
          <w:rFonts w:ascii="Times New Roman" w:hAnsi="Times New Roman" w:cs="Times New Roman"/>
          <w:sz w:val="20"/>
          <w:szCs w:val="20"/>
        </w:rPr>
        <w:t>полное наименование организации</w:t>
      </w:r>
    </w:p>
    <w:p w:rsidR="00334CEA" w:rsidRPr="0012707C" w:rsidRDefault="00334CEA" w:rsidP="00334C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07C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</w:t>
      </w:r>
    </w:p>
    <w:p w:rsidR="00334CEA" w:rsidRPr="00510EEA" w:rsidRDefault="00334CEA" w:rsidP="00334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0EEA">
        <w:rPr>
          <w:rFonts w:ascii="Times New Roman" w:hAnsi="Times New Roman" w:cs="Times New Roman"/>
          <w:sz w:val="20"/>
          <w:szCs w:val="20"/>
        </w:rPr>
        <w:t>- для юридических лиц),</w:t>
      </w:r>
    </w:p>
    <w:p w:rsidR="00334CEA" w:rsidRPr="0012707C" w:rsidRDefault="00334CEA" w:rsidP="00334C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07C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</w:t>
      </w:r>
    </w:p>
    <w:p w:rsidR="00334CEA" w:rsidRPr="00510EEA" w:rsidRDefault="00334CEA" w:rsidP="00334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0EEA">
        <w:rPr>
          <w:rFonts w:ascii="Times New Roman" w:hAnsi="Times New Roman" w:cs="Times New Roman"/>
          <w:sz w:val="20"/>
          <w:szCs w:val="20"/>
        </w:rPr>
        <w:t>почтовый индекс и адрес)</w:t>
      </w:r>
    </w:p>
    <w:p w:rsidR="00334CEA" w:rsidRPr="0012707C" w:rsidRDefault="00334CEA" w:rsidP="00334C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2707C" w:rsidRPr="00334CEA" w:rsidRDefault="0012707C" w:rsidP="0033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CEA">
        <w:rPr>
          <w:rFonts w:ascii="Times New Roman" w:hAnsi="Times New Roman" w:cs="Times New Roman"/>
          <w:sz w:val="28"/>
          <w:szCs w:val="28"/>
        </w:rPr>
        <w:t>РЕШЕНИЕ</w:t>
      </w:r>
    </w:p>
    <w:p w:rsidR="0012707C" w:rsidRPr="00334CEA" w:rsidRDefault="0012707C" w:rsidP="0033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CEA">
        <w:rPr>
          <w:rFonts w:ascii="Times New Roman" w:hAnsi="Times New Roman" w:cs="Times New Roman"/>
          <w:sz w:val="28"/>
          <w:szCs w:val="28"/>
        </w:rPr>
        <w:t>об отказе в выдаче разрешения на строительство</w:t>
      </w:r>
    </w:p>
    <w:p w:rsidR="0012707C" w:rsidRPr="00334CEA" w:rsidRDefault="0012707C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07C" w:rsidRPr="00334CEA" w:rsidRDefault="001A683E" w:rsidP="00334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обратились с заявлением о выдаче разрешения </w:t>
      </w:r>
      <w:r w:rsidR="0012707C" w:rsidRPr="00334CEA">
        <w:rPr>
          <w:rFonts w:ascii="Times New Roman" w:hAnsi="Times New Roman" w:cs="Times New Roman"/>
          <w:sz w:val="28"/>
          <w:szCs w:val="28"/>
        </w:rPr>
        <w:t>на строительство,</w:t>
      </w:r>
      <w:r w:rsidR="00DC1ABB">
        <w:rPr>
          <w:rFonts w:ascii="Times New Roman" w:hAnsi="Times New Roman" w:cs="Times New Roman"/>
          <w:sz w:val="28"/>
          <w:szCs w:val="28"/>
        </w:rPr>
        <w:t xml:space="preserve"> </w:t>
      </w:r>
      <w:r w:rsidR="0012707C" w:rsidRPr="00334CEA">
        <w:rPr>
          <w:rFonts w:ascii="Times New Roman" w:hAnsi="Times New Roman" w:cs="Times New Roman"/>
          <w:sz w:val="28"/>
          <w:szCs w:val="28"/>
        </w:rPr>
        <w:t>реконструкцию объекта капитального строите</w:t>
      </w:r>
      <w:r w:rsidR="00334CEA">
        <w:rPr>
          <w:rFonts w:ascii="Times New Roman" w:hAnsi="Times New Roman" w:cs="Times New Roman"/>
          <w:sz w:val="28"/>
          <w:szCs w:val="28"/>
        </w:rPr>
        <w:t>льства ________________________</w:t>
      </w:r>
      <w:r w:rsidR="0012707C" w:rsidRPr="00334CEA">
        <w:rPr>
          <w:rFonts w:ascii="Times New Roman" w:hAnsi="Times New Roman" w:cs="Times New Roman"/>
          <w:sz w:val="28"/>
          <w:szCs w:val="28"/>
        </w:rPr>
        <w:t>.</w:t>
      </w:r>
    </w:p>
    <w:p w:rsidR="0012707C" w:rsidRPr="00334CEA" w:rsidRDefault="0012707C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4CEA">
        <w:rPr>
          <w:rFonts w:ascii="Times New Roman" w:hAnsi="Times New Roman" w:cs="Times New Roman"/>
          <w:sz w:val="20"/>
          <w:szCs w:val="20"/>
        </w:rPr>
        <w:t>(ненужное зачеркнуть)</w:t>
      </w:r>
    </w:p>
    <w:p w:rsidR="0012707C" w:rsidRPr="00334CEA" w:rsidRDefault="0012707C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C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34CE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2707C" w:rsidRPr="00334CEA" w:rsidRDefault="0012707C" w:rsidP="0033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4CEA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12707C" w:rsidRPr="00FD24D2" w:rsidRDefault="00FD24D2" w:rsidP="00FD24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принято «</w:t>
      </w:r>
      <w:r w:rsidR="0012707C" w:rsidRPr="00FD24D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707C" w:rsidRPr="00FD24D2">
        <w:rPr>
          <w:rFonts w:ascii="Times New Roman" w:hAnsi="Times New Roman" w:cs="Times New Roman"/>
          <w:sz w:val="28"/>
          <w:szCs w:val="28"/>
        </w:rPr>
        <w:t xml:space="preserve"> __________ 20____ г.,</w:t>
      </w:r>
    </w:p>
    <w:p w:rsidR="0012707C" w:rsidRPr="00FD24D2" w:rsidRDefault="0012707C" w:rsidP="00FD24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24D2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FD24D2">
        <w:rPr>
          <w:rFonts w:ascii="Times New Roman" w:hAnsi="Times New Roman" w:cs="Times New Roman"/>
          <w:sz w:val="28"/>
          <w:szCs w:val="28"/>
        </w:rPr>
        <w:t>№</w:t>
      </w:r>
      <w:r w:rsidRPr="00FD24D2">
        <w:rPr>
          <w:rFonts w:ascii="Times New Roman" w:hAnsi="Times New Roman" w:cs="Times New Roman"/>
          <w:sz w:val="28"/>
          <w:szCs w:val="28"/>
        </w:rPr>
        <w:t xml:space="preserve"> __________.</w:t>
      </w:r>
    </w:p>
    <w:p w:rsidR="0012707C" w:rsidRPr="00FD24D2" w:rsidRDefault="001A683E" w:rsidP="00FD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принято решение отказать </w:t>
      </w:r>
      <w:r w:rsidR="0012707C" w:rsidRPr="00FD24D2">
        <w:rPr>
          <w:rFonts w:ascii="Times New Roman" w:hAnsi="Times New Roman" w:cs="Times New Roman"/>
          <w:sz w:val="28"/>
          <w:szCs w:val="28"/>
        </w:rPr>
        <w:t>в</w:t>
      </w:r>
      <w:r w:rsidR="00A41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выдаче разрешения на строительство, реконструкцию </w:t>
      </w:r>
      <w:r w:rsidR="0012707C" w:rsidRPr="00FD24D2">
        <w:rPr>
          <w:rFonts w:ascii="Times New Roman" w:hAnsi="Times New Roman" w:cs="Times New Roman"/>
          <w:sz w:val="28"/>
          <w:szCs w:val="28"/>
        </w:rPr>
        <w:t>объекта капитального</w:t>
      </w:r>
      <w:r w:rsidR="00A413A0">
        <w:rPr>
          <w:rFonts w:ascii="Times New Roman" w:hAnsi="Times New Roman" w:cs="Times New Roman"/>
          <w:sz w:val="28"/>
          <w:szCs w:val="28"/>
        </w:rPr>
        <w:t xml:space="preserve"> </w:t>
      </w:r>
      <w:r w:rsidR="0012707C" w:rsidRPr="00FD24D2">
        <w:rPr>
          <w:rFonts w:ascii="Times New Roman" w:hAnsi="Times New Roman" w:cs="Times New Roman"/>
          <w:sz w:val="28"/>
          <w:szCs w:val="28"/>
        </w:rPr>
        <w:t>строительства ____________________________</w:t>
      </w:r>
      <w:r w:rsidR="00FD24D2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12707C" w:rsidRPr="00FD24D2">
        <w:rPr>
          <w:rFonts w:ascii="Times New Roman" w:hAnsi="Times New Roman" w:cs="Times New Roman"/>
          <w:sz w:val="28"/>
          <w:szCs w:val="28"/>
        </w:rPr>
        <w:t>,</w:t>
      </w:r>
    </w:p>
    <w:p w:rsidR="0012707C" w:rsidRPr="00FD24D2" w:rsidRDefault="0012707C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4D2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12707C" w:rsidRPr="0012707C" w:rsidRDefault="0012707C" w:rsidP="001270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707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FD24D2">
        <w:rPr>
          <w:rFonts w:ascii="Courier New" w:hAnsi="Courier New" w:cs="Courier New"/>
          <w:sz w:val="20"/>
          <w:szCs w:val="20"/>
        </w:rPr>
        <w:t>_______</w:t>
      </w:r>
      <w:r w:rsidR="001A683E">
        <w:rPr>
          <w:rFonts w:ascii="Courier New" w:hAnsi="Courier New" w:cs="Courier New"/>
          <w:sz w:val="20"/>
          <w:szCs w:val="20"/>
        </w:rPr>
        <w:t>_</w:t>
      </w:r>
    </w:p>
    <w:p w:rsidR="0012707C" w:rsidRPr="00FD24D2" w:rsidRDefault="0012707C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4D2">
        <w:rPr>
          <w:rFonts w:ascii="Times New Roman" w:hAnsi="Times New Roman" w:cs="Times New Roman"/>
          <w:sz w:val="28"/>
          <w:szCs w:val="28"/>
        </w:rPr>
        <w:t>по следующим основаниям: __________________</w:t>
      </w:r>
      <w:r w:rsidR="00FD24D2">
        <w:rPr>
          <w:rFonts w:ascii="Times New Roman" w:hAnsi="Times New Roman" w:cs="Times New Roman"/>
          <w:sz w:val="28"/>
          <w:szCs w:val="28"/>
        </w:rPr>
        <w:t>____________________________</w:t>
      </w:r>
      <w:r w:rsidR="001A683E">
        <w:rPr>
          <w:rFonts w:ascii="Times New Roman" w:hAnsi="Times New Roman" w:cs="Times New Roman"/>
          <w:sz w:val="28"/>
          <w:szCs w:val="28"/>
        </w:rPr>
        <w:t>_</w:t>
      </w:r>
    </w:p>
    <w:p w:rsidR="0012707C" w:rsidRPr="00FD24D2" w:rsidRDefault="0012707C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D24D2">
        <w:rPr>
          <w:rFonts w:ascii="Times New Roman" w:hAnsi="Times New Roman" w:cs="Times New Roman"/>
          <w:sz w:val="20"/>
          <w:szCs w:val="20"/>
        </w:rPr>
        <w:t>(указать причину отказа в соответствии</w:t>
      </w:r>
      <w:proofErr w:type="gramEnd"/>
    </w:p>
    <w:p w:rsidR="00FD24D2" w:rsidRPr="00FD24D2" w:rsidRDefault="0012707C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4D2">
        <w:rPr>
          <w:rFonts w:ascii="Times New Roman" w:hAnsi="Times New Roman" w:cs="Times New Roman"/>
          <w:sz w:val="20"/>
          <w:szCs w:val="20"/>
        </w:rPr>
        <w:t>с</w:t>
      </w:r>
      <w:r w:rsidR="00FD24D2">
        <w:rPr>
          <w:rFonts w:ascii="Times New Roman" w:hAnsi="Times New Roman" w:cs="Times New Roman"/>
          <w:sz w:val="20"/>
          <w:szCs w:val="20"/>
        </w:rPr>
        <w:t xml:space="preserve"> действующим законодательством)</w:t>
      </w:r>
    </w:p>
    <w:p w:rsidR="0012707C" w:rsidRPr="00FD24D2" w:rsidRDefault="0012707C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4D2"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12707C" w:rsidRPr="00FD24D2" w:rsidRDefault="0012707C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4D2">
        <w:rPr>
          <w:rFonts w:ascii="Times New Roman" w:hAnsi="Times New Roman" w:cs="Times New Roman"/>
          <w:sz w:val="28"/>
          <w:szCs w:val="28"/>
        </w:rPr>
        <w:t>организации                  _________________   __________________________</w:t>
      </w:r>
    </w:p>
    <w:p w:rsidR="0012707C" w:rsidRPr="00FD24D2" w:rsidRDefault="0012707C" w:rsidP="0012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4D2">
        <w:rPr>
          <w:rFonts w:ascii="Times New Roman" w:hAnsi="Times New Roman" w:cs="Times New Roman"/>
          <w:sz w:val="20"/>
          <w:szCs w:val="20"/>
        </w:rPr>
        <w:t>(подпись)          (инициалы, фамилия)</w:t>
      </w:r>
    </w:p>
    <w:p w:rsidR="00FD24D2" w:rsidRPr="00270DE6" w:rsidRDefault="0012707C" w:rsidP="0027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4D2">
        <w:rPr>
          <w:rFonts w:ascii="Times New Roman" w:hAnsi="Times New Roman" w:cs="Times New Roman"/>
          <w:sz w:val="20"/>
          <w:szCs w:val="20"/>
        </w:rPr>
        <w:t>Исполнитель</w:t>
      </w:r>
      <w:r w:rsidR="00270DE6">
        <w:rPr>
          <w:rFonts w:ascii="Times New Roman" w:hAnsi="Times New Roman" w:cs="Times New Roman"/>
          <w:sz w:val="20"/>
          <w:szCs w:val="20"/>
        </w:rPr>
        <w:t xml:space="preserve">, </w:t>
      </w:r>
      <w:r w:rsidRPr="00FD24D2">
        <w:rPr>
          <w:rFonts w:ascii="Times New Roman" w:hAnsi="Times New Roman" w:cs="Times New Roman"/>
          <w:sz w:val="20"/>
          <w:szCs w:val="20"/>
        </w:rPr>
        <w:t>Телефон</w:t>
      </w:r>
    </w:p>
    <w:p w:rsidR="00267F30" w:rsidRPr="000C25B9" w:rsidRDefault="00267F30" w:rsidP="00267F30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Приложение №</w:t>
      </w:r>
      <w:r w:rsidR="009C226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67F30" w:rsidRPr="000C25B9" w:rsidRDefault="00267F30" w:rsidP="00267F30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67F30" w:rsidRPr="000C25B9" w:rsidRDefault="00267F30" w:rsidP="00267F30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департамента по охране животного</w:t>
      </w:r>
    </w:p>
    <w:p w:rsidR="00267F30" w:rsidRPr="000C25B9" w:rsidRDefault="00267F30" w:rsidP="00267F30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мира Новосибирской области </w:t>
      </w:r>
      <w:proofErr w:type="gramStart"/>
      <w:r w:rsidRPr="000C25B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67F30" w:rsidRPr="000C25B9" w:rsidRDefault="00267F30" w:rsidP="00267F30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предоставлению государственной услуги</w:t>
      </w:r>
    </w:p>
    <w:p w:rsidR="00267F30" w:rsidRPr="000C25B9" w:rsidRDefault="00267F30" w:rsidP="00267F30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по выдаче разрешений на строительство</w:t>
      </w:r>
    </w:p>
    <w:p w:rsidR="00267F30" w:rsidRPr="000C25B9" w:rsidRDefault="00267F30" w:rsidP="00267F30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объекта капитального строительства,</w:t>
      </w:r>
    </w:p>
    <w:p w:rsidR="00267F30" w:rsidRPr="000C25B9" w:rsidRDefault="00267F30" w:rsidP="00267F30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строительство, реконструкцию которого</w:t>
      </w:r>
    </w:p>
    <w:p w:rsidR="00267F30" w:rsidRPr="000C25B9" w:rsidRDefault="00267F30" w:rsidP="00267F30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планируется осуществлять в границах особо</w:t>
      </w:r>
    </w:p>
    <w:p w:rsidR="00267F30" w:rsidRPr="000C25B9" w:rsidRDefault="00267F30" w:rsidP="00267F30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охраняемой природной территории</w:t>
      </w:r>
    </w:p>
    <w:p w:rsidR="00267F30" w:rsidRPr="000C25B9" w:rsidRDefault="00267F30" w:rsidP="00267F30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регионального значения – государственного</w:t>
      </w:r>
    </w:p>
    <w:p w:rsidR="00267F30" w:rsidRDefault="00267F30" w:rsidP="00267F30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природного заказника </w:t>
      </w:r>
    </w:p>
    <w:p w:rsidR="00267F30" w:rsidRDefault="00267F30" w:rsidP="00267F30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2707C" w:rsidRDefault="0012707C" w:rsidP="00503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D68" w:rsidRDefault="00252D68" w:rsidP="00503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ОБРАЗЕЦ</w:t>
      </w:r>
    </w:p>
    <w:p w:rsidR="00503DA6" w:rsidRPr="00D74CC0" w:rsidRDefault="00D74CC0" w:rsidP="00503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4CC0">
        <w:rPr>
          <w:rFonts w:ascii="Times New Roman" w:eastAsia="Times New Roman" w:hAnsi="Times New Roman" w:cs="Times New Roman"/>
          <w:bCs/>
          <w:sz w:val="28"/>
          <w:szCs w:val="28"/>
        </w:rPr>
        <w:t>формы разрешения на строительство</w:t>
      </w:r>
    </w:p>
    <w:p w:rsidR="00D74CC0" w:rsidRPr="00D74CC0" w:rsidRDefault="00D74CC0" w:rsidP="00503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CC0" w:rsidRPr="00D74CC0" w:rsidRDefault="00D74CC0" w:rsidP="00503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CC0" w:rsidRPr="00D74CC0" w:rsidRDefault="00D74CC0" w:rsidP="00503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74CC0" w:rsidRPr="00D74CC0" w:rsidRDefault="00D74CC0" w:rsidP="00503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74CC0" w:rsidRPr="00503DA6" w:rsidRDefault="00D74CC0" w:rsidP="00503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3DA6" w:rsidRPr="00503DA6" w:rsidRDefault="00503DA6" w:rsidP="00D74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03D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Кому</w:t>
      </w:r>
      <w:r w:rsidRPr="00503DA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</w:t>
      </w:r>
    </w:p>
    <w:p w:rsidR="00503DA6" w:rsidRPr="00503DA6" w:rsidRDefault="00D74CC0" w:rsidP="00D74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proofErr w:type="gramStart"/>
      <w:r w:rsidR="00503DA6" w:rsidRPr="00503DA6">
        <w:rPr>
          <w:rFonts w:ascii="Times New Roman" w:eastAsia="Times New Roman" w:hAnsi="Times New Roman" w:cs="Times New Roman"/>
          <w:sz w:val="20"/>
          <w:szCs w:val="20"/>
        </w:rPr>
        <w:t>(наименование застройщика</w:t>
      </w:r>
      <w:proofErr w:type="gramEnd"/>
    </w:p>
    <w:p w:rsidR="00503DA6" w:rsidRPr="00503DA6" w:rsidRDefault="00503DA6" w:rsidP="00D74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03D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503DA6" w:rsidRPr="00503DA6" w:rsidRDefault="00D74CC0" w:rsidP="00D74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E72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503DA6" w:rsidRPr="0050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E728A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503DA6" w:rsidRPr="00503DA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proofErr w:type="gramStart"/>
      <w:r w:rsidR="00503DA6" w:rsidRPr="00503DA6">
        <w:rPr>
          <w:rFonts w:ascii="Times New Roman" w:eastAsia="Times New Roman" w:hAnsi="Times New Roman" w:cs="Times New Roman"/>
          <w:sz w:val="20"/>
          <w:szCs w:val="20"/>
        </w:rPr>
        <w:t>(фамилия, имя, отчество - для граждан,</w:t>
      </w:r>
      <w:proofErr w:type="gramEnd"/>
    </w:p>
    <w:p w:rsidR="00503DA6" w:rsidRPr="00503DA6" w:rsidRDefault="00503DA6" w:rsidP="00D74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03D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503DA6" w:rsidRPr="00503DA6" w:rsidRDefault="00D74CC0" w:rsidP="00D74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E72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503DA6" w:rsidRPr="00503D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полное наименование организации - </w:t>
      </w:r>
      <w:proofErr w:type="gramStart"/>
      <w:r w:rsidR="00503DA6" w:rsidRPr="00503DA6">
        <w:rPr>
          <w:rFonts w:ascii="Times New Roman" w:eastAsia="Times New Roman" w:hAnsi="Times New Roman" w:cs="Times New Roman"/>
          <w:sz w:val="20"/>
          <w:szCs w:val="20"/>
        </w:rPr>
        <w:t>для</w:t>
      </w:r>
      <w:proofErr w:type="gramEnd"/>
    </w:p>
    <w:p w:rsidR="00503DA6" w:rsidRPr="00503DA6" w:rsidRDefault="00503DA6" w:rsidP="00D74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03D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503DA6" w:rsidRPr="00503DA6" w:rsidRDefault="00D74CC0" w:rsidP="00D74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E72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503DA6" w:rsidRPr="00503D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юридических лиц), его почтовый индекс</w:t>
      </w:r>
    </w:p>
    <w:p w:rsidR="00503DA6" w:rsidRPr="00503DA6" w:rsidRDefault="00503DA6" w:rsidP="00D74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03D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503DA6" w:rsidRPr="00503DA6" w:rsidRDefault="00AE728A" w:rsidP="00AE7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503DA6" w:rsidRPr="00503DA6">
        <w:rPr>
          <w:rFonts w:ascii="Times New Roman" w:eastAsia="Times New Roman" w:hAnsi="Times New Roman" w:cs="Times New Roman"/>
          <w:sz w:val="20"/>
          <w:szCs w:val="20"/>
        </w:rPr>
        <w:t xml:space="preserve">    и адрес, адрес электронной почты)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3DA6" w:rsidRPr="00503DA6" w:rsidRDefault="00503DA6" w:rsidP="00D74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DA6">
        <w:rPr>
          <w:rFonts w:ascii="Times New Roman" w:eastAsia="Times New Roman" w:hAnsi="Times New Roman" w:cs="Times New Roman"/>
          <w:sz w:val="28"/>
          <w:szCs w:val="28"/>
        </w:rPr>
        <w:t>РАЗРЕШЕНИЕ</w:t>
      </w:r>
    </w:p>
    <w:p w:rsidR="00503DA6" w:rsidRPr="00503DA6" w:rsidRDefault="00503DA6" w:rsidP="00D74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DA6">
        <w:rPr>
          <w:rFonts w:ascii="Times New Roman" w:eastAsia="Times New Roman" w:hAnsi="Times New Roman" w:cs="Times New Roman"/>
          <w:sz w:val="28"/>
          <w:szCs w:val="28"/>
        </w:rPr>
        <w:t>на строительство</w:t>
      </w: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3DA6" w:rsidRPr="00503DA6" w:rsidRDefault="00503DA6" w:rsidP="00D74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3DA6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AE728A">
        <w:rPr>
          <w:rFonts w:ascii="Times New Roman" w:eastAsia="Times New Roman" w:hAnsi="Times New Roman" w:cs="Times New Roman"/>
          <w:sz w:val="20"/>
          <w:szCs w:val="20"/>
        </w:rPr>
        <w:t xml:space="preserve"> ________________  </w:t>
      </w:r>
      <w:r w:rsidRPr="00503DA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74CC0" w:rsidRPr="00AE728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E728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74CC0" w:rsidRPr="00AE728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AE728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74CC0" w:rsidRPr="00AE728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03DA6">
        <w:rPr>
          <w:rFonts w:ascii="Times New Roman" w:eastAsia="Times New Roman" w:hAnsi="Times New Roman" w:cs="Times New Roman"/>
          <w:sz w:val="28"/>
          <w:szCs w:val="28"/>
        </w:rPr>
        <w:t xml:space="preserve">             N</w:t>
      </w:r>
      <w:r w:rsidR="00AE728A">
        <w:rPr>
          <w:rFonts w:ascii="Times New Roman" w:eastAsia="Times New Roman" w:hAnsi="Times New Roman" w:cs="Times New Roman"/>
          <w:sz w:val="20"/>
          <w:szCs w:val="20"/>
        </w:rPr>
        <w:t xml:space="preserve"> ________________ </w:t>
      </w:r>
    </w:p>
    <w:p w:rsidR="00503DA6" w:rsidRPr="00503DA6" w:rsidRDefault="00503DA6" w:rsidP="00D74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3DA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  <w:r w:rsidR="00D74CC0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</w:p>
    <w:p w:rsidR="00503DA6" w:rsidRPr="00503DA6" w:rsidRDefault="00D74CC0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72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503DA6" w:rsidRPr="00503DA6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proofErr w:type="gramStart"/>
      <w:r w:rsidR="00503DA6" w:rsidRPr="00503DA6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федерального органа исполнительной</w:t>
      </w:r>
      <w:proofErr w:type="gramEnd"/>
    </w:p>
    <w:p w:rsidR="00503DA6" w:rsidRPr="00503DA6" w:rsidRDefault="00D74CC0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72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503DA6" w:rsidRPr="00503DA6">
        <w:rPr>
          <w:rFonts w:ascii="Times New Roman" w:eastAsia="Times New Roman" w:hAnsi="Times New Roman" w:cs="Times New Roman"/>
          <w:sz w:val="20"/>
          <w:szCs w:val="20"/>
        </w:rPr>
        <w:t xml:space="preserve">   власти или органа исполнительной власти субъекта Российской Федерации,</w:t>
      </w: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3DA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  <w:r w:rsidR="00D74CC0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</w:p>
    <w:p w:rsidR="00503DA6" w:rsidRPr="00503DA6" w:rsidRDefault="00D74CC0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72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503DA6" w:rsidRPr="00503DA6">
        <w:rPr>
          <w:rFonts w:ascii="Times New Roman" w:eastAsia="Times New Roman" w:hAnsi="Times New Roman" w:cs="Times New Roman"/>
          <w:sz w:val="20"/>
          <w:szCs w:val="20"/>
        </w:rPr>
        <w:t xml:space="preserve">  или органа местного самоуправления, </w:t>
      </w:r>
      <w:proofErr w:type="gramStart"/>
      <w:r w:rsidR="00503DA6" w:rsidRPr="00503DA6">
        <w:rPr>
          <w:rFonts w:ascii="Times New Roman" w:eastAsia="Times New Roman" w:hAnsi="Times New Roman" w:cs="Times New Roman"/>
          <w:sz w:val="20"/>
          <w:szCs w:val="20"/>
        </w:rPr>
        <w:t>осуществляющих</w:t>
      </w:r>
      <w:proofErr w:type="gramEnd"/>
      <w:r w:rsidR="00503DA6" w:rsidRPr="00503DA6">
        <w:rPr>
          <w:rFonts w:ascii="Times New Roman" w:eastAsia="Times New Roman" w:hAnsi="Times New Roman" w:cs="Times New Roman"/>
          <w:sz w:val="20"/>
          <w:szCs w:val="20"/>
        </w:rPr>
        <w:t xml:space="preserve"> выдачу разрешения на</w:t>
      </w:r>
    </w:p>
    <w:p w:rsidR="00503DA6" w:rsidRPr="00503DA6" w:rsidRDefault="00D74CC0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72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="00503DA6" w:rsidRPr="00503DA6">
        <w:rPr>
          <w:rFonts w:ascii="Times New Roman" w:eastAsia="Times New Roman" w:hAnsi="Times New Roman" w:cs="Times New Roman"/>
          <w:sz w:val="20"/>
          <w:szCs w:val="20"/>
        </w:rPr>
        <w:t xml:space="preserve">  строительство. </w:t>
      </w:r>
      <w:proofErr w:type="gramStart"/>
      <w:r w:rsidR="00503DA6" w:rsidRPr="00503DA6">
        <w:rPr>
          <w:rFonts w:ascii="Times New Roman" w:eastAsia="Times New Roman" w:hAnsi="Times New Roman" w:cs="Times New Roman"/>
          <w:sz w:val="20"/>
          <w:szCs w:val="20"/>
        </w:rPr>
        <w:t>Государственная корпорация по атомной энергии "</w:t>
      </w:r>
      <w:proofErr w:type="spellStart"/>
      <w:r w:rsidR="00503DA6" w:rsidRPr="00503DA6">
        <w:rPr>
          <w:rFonts w:ascii="Times New Roman" w:eastAsia="Times New Roman" w:hAnsi="Times New Roman" w:cs="Times New Roman"/>
          <w:sz w:val="20"/>
          <w:szCs w:val="20"/>
        </w:rPr>
        <w:t>Росатом</w:t>
      </w:r>
      <w:proofErr w:type="spellEnd"/>
      <w:r w:rsidR="00503DA6" w:rsidRPr="00503DA6">
        <w:rPr>
          <w:rFonts w:ascii="Times New Roman" w:eastAsia="Times New Roman" w:hAnsi="Times New Roman" w:cs="Times New Roman"/>
          <w:sz w:val="20"/>
          <w:szCs w:val="20"/>
        </w:rPr>
        <w:t>")</w:t>
      </w:r>
      <w:proofErr w:type="gramEnd"/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DA6">
        <w:rPr>
          <w:rFonts w:ascii="Times New Roman" w:eastAsia="Times New Roman" w:hAnsi="Times New Roman" w:cs="Times New Roman"/>
          <w:sz w:val="28"/>
          <w:szCs w:val="28"/>
        </w:rPr>
        <w:t>в  соответствии  со  статьей   51   Градостроительного  кодекса  Российской</w:t>
      </w: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DA6">
        <w:rPr>
          <w:rFonts w:ascii="Times New Roman" w:eastAsia="Times New Roman" w:hAnsi="Times New Roman" w:cs="Times New Roman"/>
          <w:sz w:val="28"/>
          <w:szCs w:val="28"/>
        </w:rPr>
        <w:t>Федерации, разрешает:</w:t>
      </w: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131"/>
        <w:gridCol w:w="2122"/>
        <w:gridCol w:w="847"/>
        <w:gridCol w:w="2268"/>
        <w:gridCol w:w="1247"/>
        <w:gridCol w:w="461"/>
      </w:tblGrid>
      <w:tr w:rsidR="00503DA6" w:rsidRPr="00503DA6" w:rsidTr="002D396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объект</w:t>
            </w:r>
            <w:r w:rsidR="00AE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капитального строительства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Реконструкцию объект</w:t>
            </w:r>
            <w:r w:rsidR="00AE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капитального строительства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сохранению объекта культурного наследия, затрагивающие конструктивные и другие характеристики надежности и</w:t>
            </w:r>
            <w:r w:rsidR="00A41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 такого объекта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линейного объекта (объекта капитального строительства, входящего в состав </w:t>
            </w:r>
            <w:r w:rsidR="00AE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линейного объекта) 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Реконструкцию линейного объекта (объекта капитального строительства, входящего</w:t>
            </w:r>
            <w:r w:rsidR="00AE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состав линейного объекта) </w:t>
            </w: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DA6" w:rsidRPr="00503DA6" w:rsidTr="002D396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капитального строительства (этапа) в соответств</w:t>
            </w:r>
            <w:r w:rsidR="00AE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с проектной документацией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Регистрационный номер и дата выдачи </w:t>
            </w: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</w:t>
            </w:r>
            <w:r w:rsidR="00AE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экологической экспертизы 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A6" w:rsidRPr="00503DA6" w:rsidTr="002D396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</w:t>
            </w:r>
            <w:r w:rsidR="00AE728A">
              <w:rPr>
                <w:rFonts w:ascii="Times New Roman" w:eastAsia="Times New Roman" w:hAnsi="Times New Roman" w:cs="Times New Roman"/>
                <w:sz w:val="24"/>
                <w:szCs w:val="24"/>
              </w:rPr>
              <w:t>а капитального строительства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</w:t>
            </w:r>
            <w:r w:rsidR="00AE728A">
              <w:rPr>
                <w:rFonts w:ascii="Times New Roman" w:eastAsia="Times New Roman" w:hAnsi="Times New Roman" w:cs="Times New Roman"/>
                <w:sz w:val="24"/>
                <w:szCs w:val="24"/>
              </w:rPr>
              <w:t>а капитального строительства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реконструируемого объект</w:t>
            </w:r>
            <w:r w:rsidR="00AE728A">
              <w:rPr>
                <w:rFonts w:ascii="Times New Roman" w:eastAsia="Times New Roman" w:hAnsi="Times New Roman" w:cs="Times New Roman"/>
                <w:sz w:val="24"/>
                <w:szCs w:val="24"/>
              </w:rPr>
              <w:t>а капитального строительства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A6" w:rsidRPr="00503DA6" w:rsidTr="002D39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градостроительном плане земельного </w:t>
            </w:r>
            <w:r w:rsidR="00AE728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A6" w:rsidRPr="00503DA6" w:rsidTr="002D39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проекте планировки и п</w:t>
            </w:r>
            <w:r w:rsidR="00AE728A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роекте межевания территории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A6" w:rsidRPr="00503DA6" w:rsidTr="002D39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</w:t>
            </w:r>
            <w:r w:rsidR="00AE728A"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и безопасности объекта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A6" w:rsidRPr="00503DA6" w:rsidTr="002D396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</w:t>
            </w:r>
            <w:r w:rsidR="00AE728A">
              <w:rPr>
                <w:rFonts w:ascii="Times New Roman" w:eastAsia="Times New Roman" w:hAnsi="Times New Roman" w:cs="Times New Roman"/>
                <w:sz w:val="24"/>
                <w:szCs w:val="24"/>
              </w:rPr>
              <w:t>езопасности такого объекта:</w:t>
            </w: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капитального строительства, входящего в состав имущественного комплекса, в соответствии</w:t>
            </w:r>
            <w:r w:rsidR="00AE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проектной документацией:</w:t>
            </w: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(кв.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участка (кв. м):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(куб.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подземной части (куб.):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этажей (шт.):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(м):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подземных этажей (шт.):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Вместимость (чел.):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застройки (кв.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AE728A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показатели</w:t>
            </w:r>
            <w:r w:rsidR="00503DA6"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A6" w:rsidRPr="00503DA6" w:rsidTr="002D39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  <w:r w:rsidR="00AE728A">
              <w:rPr>
                <w:rFonts w:ascii="Times New Roman" w:eastAsia="Times New Roman" w:hAnsi="Times New Roman" w:cs="Times New Roman"/>
                <w:sz w:val="24"/>
                <w:szCs w:val="24"/>
              </w:rPr>
              <w:t>ес (местоположение) объекта</w:t>
            </w: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A6" w:rsidRPr="00503DA6" w:rsidTr="002D3965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A6" w:rsidRPr="00503DA6" w:rsidTr="002D396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 проектные харак</w:t>
            </w:r>
            <w:r w:rsidR="00AE728A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теристики линейного объекта</w:t>
            </w: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(класс):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(КЛ, </w:t>
            </w:r>
            <w:proofErr w:type="gramStart"/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, КВЛ), уровень напряжения линий электропередачи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03DA6" w:rsidRPr="00503DA6" w:rsidRDefault="00AE728A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показатели</w:t>
            </w:r>
            <w:r w:rsidR="00503DA6" w:rsidRPr="00503DA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A6" w:rsidRPr="00503DA6" w:rsidTr="002D39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DA6" w:rsidRPr="00503DA6" w:rsidRDefault="00503DA6" w:rsidP="0050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DA6" w:rsidRPr="00503DA6" w:rsidRDefault="00503DA6" w:rsidP="0050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DA6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настоящего разрешения - до "__" ___________________ 20__ г. </w:t>
      </w:r>
      <w:proofErr w:type="gramStart"/>
      <w:r w:rsidRPr="00503DA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DA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Pr="00503DA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03DA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</w:t>
      </w:r>
      <w:r w:rsidR="00AE728A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3DA6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  <w:r w:rsidR="00252D68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503DA6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252D68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AE728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503DA6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252D68">
        <w:rPr>
          <w:rFonts w:ascii="Times New Roman" w:eastAsia="Times New Roman" w:hAnsi="Times New Roman" w:cs="Times New Roman"/>
          <w:sz w:val="20"/>
          <w:szCs w:val="20"/>
        </w:rPr>
        <w:t xml:space="preserve">____________   </w:t>
      </w:r>
      <w:r w:rsidR="00AE728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252D68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503DA6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3DA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Pr="00503DA6">
        <w:rPr>
          <w:rFonts w:ascii="Times New Roman" w:eastAsia="Times New Roman" w:hAnsi="Times New Roman" w:cs="Times New Roman"/>
          <w:sz w:val="20"/>
          <w:szCs w:val="20"/>
        </w:rPr>
        <w:t xml:space="preserve">(должность уполномоченного лица        </w:t>
      </w:r>
      <w:r w:rsidR="00252D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Pr="00503DA6">
        <w:rPr>
          <w:rFonts w:ascii="Times New Roman" w:eastAsia="Times New Roman" w:hAnsi="Times New Roman" w:cs="Times New Roman"/>
          <w:sz w:val="20"/>
          <w:szCs w:val="20"/>
        </w:rPr>
        <w:t xml:space="preserve"> (подпись)  </w:t>
      </w:r>
      <w:r w:rsidR="00252D68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503DA6">
        <w:rPr>
          <w:rFonts w:ascii="Times New Roman" w:eastAsia="Times New Roman" w:hAnsi="Times New Roman" w:cs="Times New Roman"/>
          <w:sz w:val="20"/>
          <w:szCs w:val="20"/>
        </w:rPr>
        <w:t xml:space="preserve"> (расшифровка подписи)</w:t>
      </w:r>
      <w:proofErr w:type="gramEnd"/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3DA6">
        <w:rPr>
          <w:rFonts w:ascii="Times New Roman" w:eastAsia="Times New Roman" w:hAnsi="Times New Roman" w:cs="Times New Roman"/>
          <w:sz w:val="20"/>
          <w:szCs w:val="20"/>
        </w:rPr>
        <w:t xml:space="preserve">   органа, осуществляющего выдачу</w:t>
      </w: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3DA6">
        <w:rPr>
          <w:rFonts w:ascii="Times New Roman" w:eastAsia="Times New Roman" w:hAnsi="Times New Roman" w:cs="Times New Roman"/>
          <w:sz w:val="20"/>
          <w:szCs w:val="20"/>
        </w:rPr>
        <w:t xml:space="preserve">    разрешения на строительство)</w:t>
      </w: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DA6">
        <w:rPr>
          <w:rFonts w:ascii="Times New Roman" w:eastAsia="Times New Roman" w:hAnsi="Times New Roman" w:cs="Times New Roman"/>
          <w:sz w:val="28"/>
          <w:szCs w:val="28"/>
        </w:rPr>
        <w:t>"__</w:t>
      </w:r>
      <w:r w:rsidR="00252D68" w:rsidRPr="00252D68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503DA6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503DA6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252D68">
        <w:rPr>
          <w:rFonts w:ascii="Times New Roman" w:eastAsia="Times New Roman" w:hAnsi="Times New Roman" w:cs="Times New Roman"/>
          <w:sz w:val="20"/>
          <w:szCs w:val="20"/>
        </w:rPr>
        <w:t xml:space="preserve">_______ </w:t>
      </w:r>
      <w:r w:rsidR="00252D68" w:rsidRPr="00252D6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52D68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503DA6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3DA6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DA6">
        <w:rPr>
          <w:rFonts w:ascii="Times New Roman" w:eastAsia="Times New Roman" w:hAnsi="Times New Roman" w:cs="Times New Roman"/>
          <w:sz w:val="28"/>
          <w:szCs w:val="28"/>
        </w:rPr>
        <w:t>Действие настоящего разрешения</w:t>
      </w: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DA6">
        <w:rPr>
          <w:rFonts w:ascii="Times New Roman" w:eastAsia="Times New Roman" w:hAnsi="Times New Roman" w:cs="Times New Roman"/>
          <w:sz w:val="28"/>
          <w:szCs w:val="28"/>
        </w:rPr>
        <w:t>продлено до "__</w:t>
      </w:r>
      <w:r w:rsidR="00252D68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503DA6">
        <w:rPr>
          <w:rFonts w:ascii="Times New Roman" w:eastAsia="Times New Roman" w:hAnsi="Times New Roman" w:cs="Times New Roman"/>
          <w:sz w:val="28"/>
          <w:szCs w:val="28"/>
        </w:rPr>
        <w:t>" ___________</w:t>
      </w:r>
      <w:r w:rsidR="00252D68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503DA6">
        <w:rPr>
          <w:rFonts w:ascii="Times New Roman" w:eastAsia="Times New Roman" w:hAnsi="Times New Roman" w:cs="Times New Roman"/>
          <w:sz w:val="28"/>
          <w:szCs w:val="28"/>
        </w:rPr>
        <w:t>_ 20</w:t>
      </w:r>
      <w:r w:rsidR="00252D68">
        <w:rPr>
          <w:rFonts w:ascii="Times New Roman" w:eastAsia="Times New Roman" w:hAnsi="Times New Roman" w:cs="Times New Roman"/>
          <w:sz w:val="28"/>
          <w:szCs w:val="28"/>
        </w:rPr>
        <w:t>___ г.</w:t>
      </w: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3DA6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 w:rsidR="00252D68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Pr="00503DA6">
        <w:rPr>
          <w:rFonts w:ascii="Times New Roman" w:eastAsia="Times New Roman" w:hAnsi="Times New Roman" w:cs="Times New Roman"/>
          <w:sz w:val="20"/>
          <w:szCs w:val="20"/>
        </w:rPr>
        <w:t>__      _________</w:t>
      </w:r>
      <w:r w:rsidR="00252D68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Pr="00503DA6">
        <w:rPr>
          <w:rFonts w:ascii="Times New Roman" w:eastAsia="Times New Roman" w:hAnsi="Times New Roman" w:cs="Times New Roman"/>
          <w:sz w:val="20"/>
          <w:szCs w:val="20"/>
        </w:rPr>
        <w:t xml:space="preserve">   _____________________</w:t>
      </w:r>
      <w:r w:rsidR="00252D68">
        <w:rPr>
          <w:rFonts w:ascii="Times New Roman" w:eastAsia="Times New Roman" w:hAnsi="Times New Roman" w:cs="Times New Roman"/>
          <w:sz w:val="20"/>
          <w:szCs w:val="20"/>
        </w:rPr>
        <w:t>____</w:t>
      </w: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3DA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Pr="00503DA6">
        <w:rPr>
          <w:rFonts w:ascii="Times New Roman" w:eastAsia="Times New Roman" w:hAnsi="Times New Roman" w:cs="Times New Roman"/>
          <w:sz w:val="20"/>
          <w:szCs w:val="20"/>
        </w:rPr>
        <w:t xml:space="preserve">(должность уполномоченного </w:t>
      </w:r>
      <w:r w:rsidR="00252D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3DA6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252D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Pr="00503DA6">
        <w:rPr>
          <w:rFonts w:ascii="Times New Roman" w:eastAsia="Times New Roman" w:hAnsi="Times New Roman" w:cs="Times New Roman"/>
          <w:sz w:val="20"/>
          <w:szCs w:val="20"/>
        </w:rPr>
        <w:t xml:space="preserve"> (подпись)</w:t>
      </w:r>
      <w:r w:rsidR="00252D68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50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52D6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503DA6">
        <w:rPr>
          <w:rFonts w:ascii="Times New Roman" w:eastAsia="Times New Roman" w:hAnsi="Times New Roman" w:cs="Times New Roman"/>
          <w:sz w:val="20"/>
          <w:szCs w:val="20"/>
        </w:rPr>
        <w:t xml:space="preserve">  (расшифровка подписи)</w:t>
      </w:r>
      <w:proofErr w:type="gramEnd"/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3DA6">
        <w:rPr>
          <w:rFonts w:ascii="Times New Roman" w:eastAsia="Times New Roman" w:hAnsi="Times New Roman" w:cs="Times New Roman"/>
          <w:sz w:val="20"/>
          <w:szCs w:val="20"/>
        </w:rPr>
        <w:t xml:space="preserve">   органа, осуществляющего выдачу</w:t>
      </w:r>
    </w:p>
    <w:p w:rsid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3DA6">
        <w:rPr>
          <w:rFonts w:ascii="Times New Roman" w:eastAsia="Times New Roman" w:hAnsi="Times New Roman" w:cs="Times New Roman"/>
          <w:sz w:val="20"/>
          <w:szCs w:val="20"/>
        </w:rPr>
        <w:t xml:space="preserve">    разрешения на строительство)</w:t>
      </w:r>
    </w:p>
    <w:p w:rsidR="00252D68" w:rsidRDefault="00252D68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52D68" w:rsidRPr="00503DA6" w:rsidRDefault="00252D68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3DA6">
        <w:rPr>
          <w:rFonts w:ascii="Times New Roman" w:eastAsia="Times New Roman" w:hAnsi="Times New Roman" w:cs="Times New Roman"/>
          <w:sz w:val="28"/>
          <w:szCs w:val="28"/>
        </w:rPr>
        <w:t>"__</w:t>
      </w:r>
      <w:r w:rsidR="00252D68" w:rsidRPr="00252D68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503DA6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503DA6">
        <w:rPr>
          <w:rFonts w:ascii="Times New Roman" w:eastAsia="Times New Roman" w:hAnsi="Times New Roman" w:cs="Times New Roman"/>
          <w:sz w:val="20"/>
          <w:szCs w:val="20"/>
        </w:rPr>
        <w:t xml:space="preserve"> ___________</w:t>
      </w:r>
      <w:r w:rsidR="00252D68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503DA6">
        <w:rPr>
          <w:rFonts w:ascii="Times New Roman" w:eastAsia="Times New Roman" w:hAnsi="Times New Roman" w:cs="Times New Roman"/>
          <w:sz w:val="20"/>
          <w:szCs w:val="20"/>
        </w:rPr>
        <w:t xml:space="preserve">__ </w:t>
      </w:r>
      <w:r w:rsidRPr="00503DA6">
        <w:rPr>
          <w:rFonts w:ascii="Times New Roman" w:eastAsia="Times New Roman" w:hAnsi="Times New Roman" w:cs="Times New Roman"/>
          <w:sz w:val="28"/>
          <w:szCs w:val="28"/>
        </w:rPr>
        <w:t>20_</w:t>
      </w:r>
      <w:r w:rsidR="00252D68" w:rsidRPr="00252D68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503DA6">
        <w:rPr>
          <w:rFonts w:ascii="Times New Roman" w:eastAsia="Times New Roman" w:hAnsi="Times New Roman" w:cs="Times New Roman"/>
          <w:sz w:val="28"/>
          <w:szCs w:val="28"/>
        </w:rPr>
        <w:t>_ г</w:t>
      </w:r>
      <w:r w:rsidRPr="00503DA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3DA6" w:rsidRPr="00503DA6" w:rsidRDefault="00503DA6" w:rsidP="00503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3DA6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581571" w:rsidRPr="000C25B9" w:rsidRDefault="00581571" w:rsidP="00581571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C2265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581571" w:rsidRPr="000C25B9" w:rsidRDefault="00581571" w:rsidP="00581571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1571" w:rsidRPr="000C25B9" w:rsidRDefault="00581571" w:rsidP="00581571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департамента по охране животного</w:t>
      </w:r>
    </w:p>
    <w:p w:rsidR="00581571" w:rsidRPr="000C25B9" w:rsidRDefault="00581571" w:rsidP="00581571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мира Новосибирской области </w:t>
      </w:r>
      <w:proofErr w:type="gramStart"/>
      <w:r w:rsidRPr="000C25B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81571" w:rsidRPr="000C25B9" w:rsidRDefault="00581571" w:rsidP="00581571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предоставлению государственной услуги</w:t>
      </w:r>
    </w:p>
    <w:p w:rsidR="00581571" w:rsidRPr="000C25B9" w:rsidRDefault="00581571" w:rsidP="00581571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по выдаче разрешений на строительство</w:t>
      </w:r>
    </w:p>
    <w:p w:rsidR="00581571" w:rsidRPr="000C25B9" w:rsidRDefault="00581571" w:rsidP="00581571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объекта капитального строительства,</w:t>
      </w:r>
    </w:p>
    <w:p w:rsidR="00581571" w:rsidRPr="000C25B9" w:rsidRDefault="00581571" w:rsidP="00581571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строительство, реконструкцию которого</w:t>
      </w:r>
    </w:p>
    <w:p w:rsidR="00581571" w:rsidRPr="000C25B9" w:rsidRDefault="00581571" w:rsidP="00581571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планируется осуществлять в границах особо</w:t>
      </w:r>
    </w:p>
    <w:p w:rsidR="00581571" w:rsidRPr="000C25B9" w:rsidRDefault="00581571" w:rsidP="00581571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охраняемой природной территории</w:t>
      </w:r>
    </w:p>
    <w:p w:rsidR="00581571" w:rsidRPr="000C25B9" w:rsidRDefault="00581571" w:rsidP="00581571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регионального значения – государственного</w:t>
      </w:r>
    </w:p>
    <w:p w:rsidR="00581571" w:rsidRDefault="00581571" w:rsidP="00581571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природного заказника </w:t>
      </w:r>
    </w:p>
    <w:p w:rsidR="00581571" w:rsidRDefault="00581571" w:rsidP="00581571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347F8" w:rsidRDefault="008347F8" w:rsidP="00581571">
      <w:pPr>
        <w:pStyle w:val="a4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347F8" w:rsidRPr="008347F8" w:rsidRDefault="008347F8" w:rsidP="008347F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347F8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8347F8" w:rsidRPr="000C25B9" w:rsidRDefault="008347F8" w:rsidP="008347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347F8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2D3965">
        <w:rPr>
          <w:rFonts w:ascii="Times New Roman" w:hAnsi="Times New Roman" w:cs="Times New Roman"/>
          <w:sz w:val="28"/>
          <w:szCs w:val="28"/>
        </w:rPr>
        <w:t xml:space="preserve"> </w:t>
      </w:r>
      <w:r w:rsidRPr="000C25B9">
        <w:rPr>
          <w:rFonts w:ascii="Times New Roman" w:hAnsi="Times New Roman" w:cs="Times New Roman"/>
          <w:sz w:val="28"/>
          <w:szCs w:val="28"/>
        </w:rPr>
        <w:t>по выдаче разрешений на строительство</w:t>
      </w:r>
    </w:p>
    <w:p w:rsidR="008347F8" w:rsidRPr="000C25B9" w:rsidRDefault="008347F8" w:rsidP="008347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 xml:space="preserve">кта капитального строительства, </w:t>
      </w:r>
      <w:r w:rsidRPr="000C25B9">
        <w:rPr>
          <w:rFonts w:ascii="Times New Roman" w:hAnsi="Times New Roman" w:cs="Times New Roman"/>
          <w:sz w:val="28"/>
          <w:szCs w:val="28"/>
        </w:rPr>
        <w:t>строит</w:t>
      </w:r>
      <w:r>
        <w:rPr>
          <w:rFonts w:ascii="Times New Roman" w:hAnsi="Times New Roman" w:cs="Times New Roman"/>
          <w:sz w:val="28"/>
          <w:szCs w:val="28"/>
        </w:rPr>
        <w:t xml:space="preserve">ельство, реконструкцию которого </w:t>
      </w:r>
      <w:r w:rsidRPr="000C25B9">
        <w:rPr>
          <w:rFonts w:ascii="Times New Roman" w:hAnsi="Times New Roman" w:cs="Times New Roman"/>
          <w:sz w:val="28"/>
          <w:szCs w:val="28"/>
        </w:rPr>
        <w:t>планируетс</w:t>
      </w:r>
      <w:r>
        <w:rPr>
          <w:rFonts w:ascii="Times New Roman" w:hAnsi="Times New Roman" w:cs="Times New Roman"/>
          <w:sz w:val="28"/>
          <w:szCs w:val="28"/>
        </w:rPr>
        <w:t xml:space="preserve">я осуществлять в границах особо </w:t>
      </w:r>
      <w:r w:rsidRPr="000C25B9">
        <w:rPr>
          <w:rFonts w:ascii="Times New Roman" w:hAnsi="Times New Roman" w:cs="Times New Roman"/>
          <w:sz w:val="28"/>
          <w:szCs w:val="28"/>
        </w:rPr>
        <w:t>охраняемой природной территории</w:t>
      </w:r>
    </w:p>
    <w:p w:rsidR="008347F8" w:rsidRDefault="008347F8" w:rsidP="008347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 xml:space="preserve">ого значения – государственного </w:t>
      </w:r>
      <w:r w:rsidRPr="000C25B9">
        <w:rPr>
          <w:rFonts w:ascii="Times New Roman" w:hAnsi="Times New Roman" w:cs="Times New Roman"/>
          <w:sz w:val="28"/>
          <w:szCs w:val="28"/>
        </w:rPr>
        <w:t xml:space="preserve">природного заказника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347F8" w:rsidRDefault="00D55D00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62865</wp:posOffset>
                </wp:positionV>
                <wp:extent cx="6092190" cy="523875"/>
                <wp:effectExtent l="0" t="0" r="2286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D3E" w:rsidRDefault="003E6D3E" w:rsidP="008347F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270A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ем и регистрация заявления и документов на предоставление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6.35pt;margin-top:4.95pt;width:479.7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">
                <v:textbox>
                  <w:txbxContent>
                    <w:p w:rsidR="003E6D3E" w:rsidRDefault="003E6D3E" w:rsidP="008347F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270A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ем и регистрация заявления и документов на предоставление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Default="00D55D00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180975</wp:posOffset>
                </wp:positionV>
                <wp:extent cx="273050" cy="320675"/>
                <wp:effectExtent l="38100" t="0" r="12700" b="41275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320675"/>
                        </a:xfrm>
                        <a:prstGeom prst="downArrow">
                          <a:avLst>
                            <a:gd name="adj1" fmla="val 50000"/>
                            <a:gd name="adj2" fmla="val 293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230.2pt;margin-top:14.25pt;width:21.5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"/>
            </w:pict>
          </mc:Fallback>
        </mc:AlternateContent>
      </w: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Default="00D55D00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140970</wp:posOffset>
                </wp:positionV>
                <wp:extent cx="6092190" cy="323850"/>
                <wp:effectExtent l="0" t="0" r="2286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D3E" w:rsidRDefault="003E6D3E" w:rsidP="008347F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270A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роверка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наличия документов на предоставление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6.35pt;margin-top:11.1pt;width:479.7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">
                <v:textbox>
                  <w:txbxContent>
                    <w:p w:rsidR="003E6D3E" w:rsidRDefault="003E6D3E" w:rsidP="008347F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270A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роверка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наличия документов на предоставление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bookmarkStart w:id="10" w:name="_GoBack"/>
    <w:bookmarkEnd w:id="10"/>
    <w:p w:rsidR="008347F8" w:rsidRDefault="00D55D00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52070</wp:posOffset>
                </wp:positionV>
                <wp:extent cx="273050" cy="320675"/>
                <wp:effectExtent l="38100" t="0" r="12700" b="41275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320675"/>
                        </a:xfrm>
                        <a:prstGeom prst="downArrow">
                          <a:avLst>
                            <a:gd name="adj1" fmla="val 50000"/>
                            <a:gd name="adj2" fmla="val 293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7" o:spid="_x0000_s1026" type="#_x0000_t67" style="position:absolute;margin-left:230.2pt;margin-top:4.1pt;width:21.5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"/>
            </w:pict>
          </mc:Fallback>
        </mc:AlternateContent>
      </w:r>
    </w:p>
    <w:p w:rsidR="008347F8" w:rsidRDefault="00D55D00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172085</wp:posOffset>
                </wp:positionV>
                <wp:extent cx="6092190" cy="752475"/>
                <wp:effectExtent l="0" t="0" r="2286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D3E" w:rsidRDefault="003E6D3E" w:rsidP="008347F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 w:rsidRPr="0063490A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апрос документов и (или) информации, необходимых для предоставления государственной услуги, в рамках межведомственного информационного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6.35pt;margin-top:13.55pt;width:479.7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">
                <v:textbox>
                  <w:txbxContent>
                    <w:p w:rsidR="003E6D3E" w:rsidRDefault="003E6D3E" w:rsidP="008347F8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З</w:t>
                      </w:r>
                      <w:r w:rsidRPr="0063490A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апрос документов и (или) информации, необходимых для предоставления государственной услуги, в рамках межведомственного информационного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Default="00D55D00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113665</wp:posOffset>
                </wp:positionV>
                <wp:extent cx="273050" cy="320675"/>
                <wp:effectExtent l="38100" t="0" r="12700" b="41275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320675"/>
                        </a:xfrm>
                        <a:prstGeom prst="downArrow">
                          <a:avLst>
                            <a:gd name="adj1" fmla="val 50000"/>
                            <a:gd name="adj2" fmla="val 293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230.2pt;margin-top:8.95pt;width:21.5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"/>
            </w:pict>
          </mc:Fallback>
        </mc:AlternateContent>
      </w: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Default="00D55D00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21590</wp:posOffset>
                </wp:positionV>
                <wp:extent cx="6092190" cy="752475"/>
                <wp:effectExtent l="0" t="0" r="2286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D3E" w:rsidRDefault="003E6D3E" w:rsidP="008347F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r w:rsidRPr="00270A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ассмотрение заявления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документов на предоставление государственной услуги и принятие решения о предоставлении либо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6.35pt;margin-top:1.7pt;width:479.7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">
                <v:textbox>
                  <w:txbxContent>
                    <w:p w:rsidR="003E6D3E" w:rsidRDefault="003E6D3E" w:rsidP="008347F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</w:t>
                      </w:r>
                      <w:r w:rsidRPr="00270A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ассмотрение заявления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документов на предоставление государственной услуги и принятие решения о предоставлении либо отказе в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Default="00D55D00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161925</wp:posOffset>
                </wp:positionV>
                <wp:extent cx="273050" cy="320675"/>
                <wp:effectExtent l="38100" t="0" r="12700" b="41275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320675"/>
                        </a:xfrm>
                        <a:prstGeom prst="downArrow">
                          <a:avLst>
                            <a:gd name="adj1" fmla="val 50000"/>
                            <a:gd name="adj2" fmla="val 293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229.8pt;margin-top:12.75pt;width:21.5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"/>
            </w:pict>
          </mc:Fallback>
        </mc:AlternateContent>
      </w: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Default="00D55D00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75565</wp:posOffset>
                </wp:positionV>
                <wp:extent cx="6092190" cy="561975"/>
                <wp:effectExtent l="0" t="0" r="2286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D3E" w:rsidRDefault="003E6D3E" w:rsidP="008347F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r w:rsidRPr="00270A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ыдача разрешения на строительство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или направление по почте уведомления об отказе в выдаче разрешения на строительство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указаниепричин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6.35pt;margin-top:5.95pt;width:479.7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">
                <v:textbox>
                  <w:txbxContent>
                    <w:p w:rsidR="003E6D3E" w:rsidRDefault="003E6D3E" w:rsidP="008347F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r w:rsidRPr="00270A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ыдача разрешения на строительство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или направление по почте уведомления об отказе в выдаче разрешения на строительство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указаниепричин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отказа</w:t>
                      </w:r>
                    </w:p>
                  </w:txbxContent>
                </v:textbox>
              </v:rect>
            </w:pict>
          </mc:Fallback>
        </mc:AlternateContent>
      </w: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Default="00D55D00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25400</wp:posOffset>
                </wp:positionV>
                <wp:extent cx="273050" cy="320675"/>
                <wp:effectExtent l="38100" t="0" r="12700" b="41275"/>
                <wp:wrapNone/>
                <wp:docPr id="11" name="Стрелка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320675"/>
                        </a:xfrm>
                        <a:prstGeom prst="downArrow">
                          <a:avLst>
                            <a:gd name="adj1" fmla="val 50000"/>
                            <a:gd name="adj2" fmla="val 293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1" o:spid="_x0000_s1026" type="#_x0000_t67" style="position:absolute;margin-left:229.8pt;margin-top:2pt;width:21.5pt;height: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"/>
            </w:pict>
          </mc:Fallback>
        </mc:AlternateContent>
      </w:r>
    </w:p>
    <w:p w:rsidR="008347F8" w:rsidRDefault="00D55D00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146685</wp:posOffset>
                </wp:positionV>
                <wp:extent cx="6092190" cy="981075"/>
                <wp:effectExtent l="0" t="0" r="22860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D3E" w:rsidRDefault="003E6D3E" w:rsidP="008347F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r w:rsidRPr="00270A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азмещение сведений о земельных участках, на которых планируется осуществление строительства или реконструкции объектов капитального строительства в информационных системах обеспечения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градостроительной деятельности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1" style="position:absolute;left:0;text-align:left;margin-left:1.1pt;margin-top:11.55pt;width:479.7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">
                <v:textbox>
                  <w:txbxContent>
                    <w:p w:rsidR="003E6D3E" w:rsidRDefault="003E6D3E" w:rsidP="008347F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</w:t>
                      </w:r>
                      <w:r w:rsidRPr="00270A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азмещение сведений о земельных участках, на которых планируется осуществление строительства или реконструкции объектов капитального строительства в информационных системах обеспечения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градостроительной деятельности </w:t>
                      </w:r>
                    </w:p>
                  </w:txbxContent>
                </v:textbox>
              </v:rect>
            </w:pict>
          </mc:Fallback>
        </mc:AlternateContent>
      </w:r>
    </w:p>
    <w:p w:rsidR="008347F8" w:rsidRDefault="008347F8" w:rsidP="008347F8">
      <w:pPr>
        <w:pStyle w:val="ad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8347F8" w:rsidRPr="002E32B5" w:rsidRDefault="00D55D00" w:rsidP="002E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080EC4" wp14:editId="572B4DFE">
                <wp:simplePos x="0" y="0"/>
                <wp:positionH relativeFrom="column">
                  <wp:posOffset>2874010</wp:posOffset>
                </wp:positionH>
                <wp:positionV relativeFrom="paragraph">
                  <wp:posOffset>7660640</wp:posOffset>
                </wp:positionV>
                <wp:extent cx="2422525" cy="985520"/>
                <wp:effectExtent l="0" t="0" r="15875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D3E" w:rsidRDefault="003E6D3E" w:rsidP="00976F10">
                            <w:pPr>
                              <w:jc w:val="center"/>
                            </w:pPr>
                            <w:r>
                              <w:t>Направление письменного уведомления об аннулировании охотничьего билета физическому лицу, охотничий билет которого аннулирован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left:0;text-align:left;margin-left:226.3pt;margin-top:603.2pt;width:190.75pt;height:7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">
                <v:textbox>
                  <w:txbxContent>
                    <w:p w:rsidR="003E6D3E" w:rsidRDefault="003E6D3E" w:rsidP="00976F10">
                      <w:pPr>
                        <w:jc w:val="center"/>
                      </w:pPr>
                      <w:r>
                        <w:t>Направление письменного уведомления об аннулировании охотничьего билета физическому лицу, охотничий билет которого аннулирован</w:t>
                      </w:r>
                    </w:p>
                  </w:txbxContent>
                </v:textbox>
              </v:rect>
            </w:pict>
          </mc:Fallback>
        </mc:AlternateContent>
      </w:r>
    </w:p>
    <w:sectPr w:rsidR="008347F8" w:rsidRPr="002E32B5" w:rsidSect="00B35B36">
      <w:headerReference w:type="default" r:id="rId40"/>
      <w:pgSz w:w="11906" w:h="16838"/>
      <w:pgMar w:top="1134" w:right="42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B3C" w:rsidRDefault="00435B3C" w:rsidP="008D6621">
      <w:pPr>
        <w:spacing w:after="0" w:line="240" w:lineRule="auto"/>
      </w:pPr>
      <w:r>
        <w:separator/>
      </w:r>
    </w:p>
  </w:endnote>
  <w:endnote w:type="continuationSeparator" w:id="0">
    <w:p w:rsidR="00435B3C" w:rsidRDefault="00435B3C" w:rsidP="008D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B3C" w:rsidRDefault="00435B3C" w:rsidP="008D6621">
      <w:pPr>
        <w:spacing w:after="0" w:line="240" w:lineRule="auto"/>
      </w:pPr>
      <w:r>
        <w:separator/>
      </w:r>
    </w:p>
  </w:footnote>
  <w:footnote w:type="continuationSeparator" w:id="0">
    <w:p w:rsidR="00435B3C" w:rsidRDefault="00435B3C" w:rsidP="008D6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2816"/>
      <w:docPartObj>
        <w:docPartGallery w:val="Page Numbers (Top of Page)"/>
        <w:docPartUnique/>
      </w:docPartObj>
    </w:sdtPr>
    <w:sdtContent>
      <w:p w:rsidR="003E6D3E" w:rsidRDefault="003E6D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E96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3E6D3E" w:rsidRDefault="003E6D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CEA"/>
    <w:multiLevelType w:val="hybridMultilevel"/>
    <w:tmpl w:val="F08A87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F32910"/>
    <w:multiLevelType w:val="hybridMultilevel"/>
    <w:tmpl w:val="9A2C1C72"/>
    <w:lvl w:ilvl="0" w:tplc="287EB38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3525A"/>
    <w:multiLevelType w:val="hybridMultilevel"/>
    <w:tmpl w:val="2C181D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0DB504E"/>
    <w:multiLevelType w:val="hybridMultilevel"/>
    <w:tmpl w:val="97F29480"/>
    <w:lvl w:ilvl="0" w:tplc="6A7A5EB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51E4F1D"/>
    <w:multiLevelType w:val="hybridMultilevel"/>
    <w:tmpl w:val="25A45EF2"/>
    <w:lvl w:ilvl="0" w:tplc="F4D6414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B887537"/>
    <w:multiLevelType w:val="hybridMultilevel"/>
    <w:tmpl w:val="074E9F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CF16F43"/>
    <w:multiLevelType w:val="hybridMultilevel"/>
    <w:tmpl w:val="7592D2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E803B44"/>
    <w:multiLevelType w:val="hybridMultilevel"/>
    <w:tmpl w:val="DCAAF47E"/>
    <w:lvl w:ilvl="0" w:tplc="FBD832A2">
      <w:start w:val="8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ACB6E85"/>
    <w:multiLevelType w:val="hybridMultilevel"/>
    <w:tmpl w:val="5DD070A4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323D1668"/>
    <w:multiLevelType w:val="hybridMultilevel"/>
    <w:tmpl w:val="4C2C867E"/>
    <w:lvl w:ilvl="0" w:tplc="6A7A5EB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28F61AE"/>
    <w:multiLevelType w:val="hybridMultilevel"/>
    <w:tmpl w:val="28F2445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2A639AA"/>
    <w:multiLevelType w:val="hybridMultilevel"/>
    <w:tmpl w:val="942AB8E2"/>
    <w:lvl w:ilvl="0" w:tplc="6A7A5EB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EA3FFC"/>
    <w:multiLevelType w:val="hybridMultilevel"/>
    <w:tmpl w:val="89DADAD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37FC70FE"/>
    <w:multiLevelType w:val="hybridMultilevel"/>
    <w:tmpl w:val="21008836"/>
    <w:lvl w:ilvl="0" w:tplc="6A7A5EBE">
      <w:start w:val="1"/>
      <w:numFmt w:val="decimal"/>
      <w:lvlText w:val="%1."/>
      <w:lvlJc w:val="left"/>
      <w:pPr>
        <w:ind w:left="189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92E510A"/>
    <w:multiLevelType w:val="hybridMultilevel"/>
    <w:tmpl w:val="DA8AA28E"/>
    <w:lvl w:ilvl="0" w:tplc="6A7A5EB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B8B08AD"/>
    <w:multiLevelType w:val="hybridMultilevel"/>
    <w:tmpl w:val="23CA6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86EB7"/>
    <w:multiLevelType w:val="hybridMultilevel"/>
    <w:tmpl w:val="6666E3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785E2B"/>
    <w:multiLevelType w:val="hybridMultilevel"/>
    <w:tmpl w:val="EA043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C2D7E"/>
    <w:multiLevelType w:val="hybridMultilevel"/>
    <w:tmpl w:val="B9C8C7E6"/>
    <w:lvl w:ilvl="0" w:tplc="CE02B274">
      <w:start w:val="107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2270824"/>
    <w:multiLevelType w:val="hybridMultilevel"/>
    <w:tmpl w:val="2EA0255C"/>
    <w:lvl w:ilvl="0" w:tplc="6A7A5EB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D3B02F2"/>
    <w:multiLevelType w:val="hybridMultilevel"/>
    <w:tmpl w:val="F920CB5C"/>
    <w:lvl w:ilvl="0" w:tplc="6A7A5EB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D8F194E"/>
    <w:multiLevelType w:val="hybridMultilevel"/>
    <w:tmpl w:val="F470FBF8"/>
    <w:lvl w:ilvl="0" w:tplc="6A7A5EBE">
      <w:start w:val="1"/>
      <w:numFmt w:val="decimal"/>
      <w:lvlText w:val="%1."/>
      <w:lvlJc w:val="left"/>
      <w:pPr>
        <w:ind w:left="189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1AD2A5F"/>
    <w:multiLevelType w:val="hybridMultilevel"/>
    <w:tmpl w:val="5304561A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3">
    <w:nsid w:val="58FF6C0D"/>
    <w:multiLevelType w:val="hybridMultilevel"/>
    <w:tmpl w:val="D930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D53C0"/>
    <w:multiLevelType w:val="hybridMultilevel"/>
    <w:tmpl w:val="4DD0744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036BA"/>
    <w:multiLevelType w:val="hybridMultilevel"/>
    <w:tmpl w:val="D444BDE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E254751"/>
    <w:multiLevelType w:val="hybridMultilevel"/>
    <w:tmpl w:val="65361F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7EC746E"/>
    <w:multiLevelType w:val="hybridMultilevel"/>
    <w:tmpl w:val="D63654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8011BAE"/>
    <w:multiLevelType w:val="hybridMultilevel"/>
    <w:tmpl w:val="4EDA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00FED"/>
    <w:multiLevelType w:val="hybridMultilevel"/>
    <w:tmpl w:val="3314D1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BB346DF"/>
    <w:multiLevelType w:val="hybridMultilevel"/>
    <w:tmpl w:val="3F66A36A"/>
    <w:lvl w:ilvl="0" w:tplc="6A7A5EBE">
      <w:start w:val="1"/>
      <w:numFmt w:val="decimal"/>
      <w:lvlText w:val="%1."/>
      <w:lvlJc w:val="left"/>
      <w:pPr>
        <w:ind w:left="19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1">
    <w:nsid w:val="7EBC4AFF"/>
    <w:multiLevelType w:val="hybridMultilevel"/>
    <w:tmpl w:val="B5AAAD98"/>
    <w:lvl w:ilvl="0" w:tplc="6DA0F9B8">
      <w:start w:val="3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4"/>
  </w:num>
  <w:num w:numId="5">
    <w:abstractNumId w:val="24"/>
  </w:num>
  <w:num w:numId="6">
    <w:abstractNumId w:val="1"/>
  </w:num>
  <w:num w:numId="7">
    <w:abstractNumId w:val="17"/>
  </w:num>
  <w:num w:numId="8">
    <w:abstractNumId w:val="28"/>
  </w:num>
  <w:num w:numId="9">
    <w:abstractNumId w:val="22"/>
  </w:num>
  <w:num w:numId="10">
    <w:abstractNumId w:val="2"/>
  </w:num>
  <w:num w:numId="11">
    <w:abstractNumId w:val="23"/>
  </w:num>
  <w:num w:numId="12">
    <w:abstractNumId w:val="6"/>
  </w:num>
  <w:num w:numId="13">
    <w:abstractNumId w:val="29"/>
  </w:num>
  <w:num w:numId="14">
    <w:abstractNumId w:val="26"/>
  </w:num>
  <w:num w:numId="15">
    <w:abstractNumId w:val="27"/>
  </w:num>
  <w:num w:numId="16">
    <w:abstractNumId w:val="16"/>
  </w:num>
  <w:num w:numId="17">
    <w:abstractNumId w:val="10"/>
  </w:num>
  <w:num w:numId="18">
    <w:abstractNumId w:val="25"/>
  </w:num>
  <w:num w:numId="19">
    <w:abstractNumId w:val="11"/>
  </w:num>
  <w:num w:numId="20">
    <w:abstractNumId w:val="13"/>
  </w:num>
  <w:num w:numId="21">
    <w:abstractNumId w:val="30"/>
  </w:num>
  <w:num w:numId="22">
    <w:abstractNumId w:val="21"/>
  </w:num>
  <w:num w:numId="23">
    <w:abstractNumId w:val="7"/>
  </w:num>
  <w:num w:numId="24">
    <w:abstractNumId w:val="0"/>
  </w:num>
  <w:num w:numId="25">
    <w:abstractNumId w:val="3"/>
  </w:num>
  <w:num w:numId="26">
    <w:abstractNumId w:val="14"/>
  </w:num>
  <w:num w:numId="27">
    <w:abstractNumId w:val="20"/>
  </w:num>
  <w:num w:numId="28">
    <w:abstractNumId w:val="8"/>
  </w:num>
  <w:num w:numId="29">
    <w:abstractNumId w:val="9"/>
  </w:num>
  <w:num w:numId="30">
    <w:abstractNumId w:val="5"/>
  </w:num>
  <w:num w:numId="31">
    <w:abstractNumId w:val="3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2C"/>
    <w:rsid w:val="000042F6"/>
    <w:rsid w:val="00012528"/>
    <w:rsid w:val="00015F0D"/>
    <w:rsid w:val="00046327"/>
    <w:rsid w:val="000614B2"/>
    <w:rsid w:val="00080551"/>
    <w:rsid w:val="00080C50"/>
    <w:rsid w:val="00090D37"/>
    <w:rsid w:val="000B1297"/>
    <w:rsid w:val="000B2507"/>
    <w:rsid w:val="000C1E23"/>
    <w:rsid w:val="000C25B9"/>
    <w:rsid w:val="000C3C8F"/>
    <w:rsid w:val="000C54B5"/>
    <w:rsid w:val="000E0C6D"/>
    <w:rsid w:val="000E5E40"/>
    <w:rsid w:val="000F296E"/>
    <w:rsid w:val="00112706"/>
    <w:rsid w:val="00115B07"/>
    <w:rsid w:val="001202F2"/>
    <w:rsid w:val="0012707C"/>
    <w:rsid w:val="001312DD"/>
    <w:rsid w:val="00132EF6"/>
    <w:rsid w:val="00135E96"/>
    <w:rsid w:val="00160309"/>
    <w:rsid w:val="00160C5A"/>
    <w:rsid w:val="00163901"/>
    <w:rsid w:val="00166410"/>
    <w:rsid w:val="0016685E"/>
    <w:rsid w:val="00170C3F"/>
    <w:rsid w:val="00172389"/>
    <w:rsid w:val="00176259"/>
    <w:rsid w:val="001768AB"/>
    <w:rsid w:val="00181421"/>
    <w:rsid w:val="001956D8"/>
    <w:rsid w:val="001A683E"/>
    <w:rsid w:val="001B47C7"/>
    <w:rsid w:val="001C1226"/>
    <w:rsid w:val="001C1A59"/>
    <w:rsid w:val="001C20E5"/>
    <w:rsid w:val="001D1F76"/>
    <w:rsid w:val="001E1A64"/>
    <w:rsid w:val="001E7F76"/>
    <w:rsid w:val="001F1544"/>
    <w:rsid w:val="001F1A0C"/>
    <w:rsid w:val="001F4185"/>
    <w:rsid w:val="001F4972"/>
    <w:rsid w:val="001F698D"/>
    <w:rsid w:val="00205DDA"/>
    <w:rsid w:val="0021348C"/>
    <w:rsid w:val="00226E63"/>
    <w:rsid w:val="00234D5B"/>
    <w:rsid w:val="00236C4A"/>
    <w:rsid w:val="0023754E"/>
    <w:rsid w:val="0024665F"/>
    <w:rsid w:val="00247AD1"/>
    <w:rsid w:val="00252D68"/>
    <w:rsid w:val="00254BAE"/>
    <w:rsid w:val="00255F9D"/>
    <w:rsid w:val="00257DE7"/>
    <w:rsid w:val="00262F3F"/>
    <w:rsid w:val="00267F30"/>
    <w:rsid w:val="00270A23"/>
    <w:rsid w:val="00270DE6"/>
    <w:rsid w:val="00280584"/>
    <w:rsid w:val="00282ED1"/>
    <w:rsid w:val="0029385E"/>
    <w:rsid w:val="002A1758"/>
    <w:rsid w:val="002A488F"/>
    <w:rsid w:val="002B7150"/>
    <w:rsid w:val="002C440F"/>
    <w:rsid w:val="002D31AB"/>
    <w:rsid w:val="002D3965"/>
    <w:rsid w:val="002E32B5"/>
    <w:rsid w:val="002E566D"/>
    <w:rsid w:val="002E76D6"/>
    <w:rsid w:val="002F5DA8"/>
    <w:rsid w:val="002F79B7"/>
    <w:rsid w:val="0030550A"/>
    <w:rsid w:val="00311528"/>
    <w:rsid w:val="00315240"/>
    <w:rsid w:val="0032077E"/>
    <w:rsid w:val="00323727"/>
    <w:rsid w:val="00324B18"/>
    <w:rsid w:val="00330568"/>
    <w:rsid w:val="003331AF"/>
    <w:rsid w:val="00334CEA"/>
    <w:rsid w:val="00335A2E"/>
    <w:rsid w:val="00340BEA"/>
    <w:rsid w:val="00346CA3"/>
    <w:rsid w:val="003537B6"/>
    <w:rsid w:val="00354809"/>
    <w:rsid w:val="00360ABC"/>
    <w:rsid w:val="00365EAA"/>
    <w:rsid w:val="003A17D7"/>
    <w:rsid w:val="003A44E1"/>
    <w:rsid w:val="003B46E8"/>
    <w:rsid w:val="003C0E98"/>
    <w:rsid w:val="003E5E52"/>
    <w:rsid w:val="003E6D3E"/>
    <w:rsid w:val="00400F11"/>
    <w:rsid w:val="004024B7"/>
    <w:rsid w:val="00416477"/>
    <w:rsid w:val="0042220C"/>
    <w:rsid w:val="0042656F"/>
    <w:rsid w:val="004334CD"/>
    <w:rsid w:val="0043383B"/>
    <w:rsid w:val="004343BC"/>
    <w:rsid w:val="00435B3C"/>
    <w:rsid w:val="004458BB"/>
    <w:rsid w:val="004466F5"/>
    <w:rsid w:val="004557D4"/>
    <w:rsid w:val="00464CD3"/>
    <w:rsid w:val="00472060"/>
    <w:rsid w:val="00474FD0"/>
    <w:rsid w:val="00476F83"/>
    <w:rsid w:val="00483A43"/>
    <w:rsid w:val="00485316"/>
    <w:rsid w:val="00490832"/>
    <w:rsid w:val="004A77F0"/>
    <w:rsid w:val="004E68A4"/>
    <w:rsid w:val="005020F4"/>
    <w:rsid w:val="00503DA6"/>
    <w:rsid w:val="00504C80"/>
    <w:rsid w:val="005063DC"/>
    <w:rsid w:val="00510EEA"/>
    <w:rsid w:val="00516357"/>
    <w:rsid w:val="00516C76"/>
    <w:rsid w:val="00551F7A"/>
    <w:rsid w:val="00560368"/>
    <w:rsid w:val="00581571"/>
    <w:rsid w:val="005821E8"/>
    <w:rsid w:val="0059082A"/>
    <w:rsid w:val="005A1807"/>
    <w:rsid w:val="005A37C8"/>
    <w:rsid w:val="005B0BFB"/>
    <w:rsid w:val="005B4256"/>
    <w:rsid w:val="005F5BB8"/>
    <w:rsid w:val="005F5F7F"/>
    <w:rsid w:val="006004C1"/>
    <w:rsid w:val="006164D2"/>
    <w:rsid w:val="006209CE"/>
    <w:rsid w:val="0063490A"/>
    <w:rsid w:val="00637954"/>
    <w:rsid w:val="006627AD"/>
    <w:rsid w:val="006900BA"/>
    <w:rsid w:val="006B092C"/>
    <w:rsid w:val="006C0B2E"/>
    <w:rsid w:val="006C28DD"/>
    <w:rsid w:val="006C70E3"/>
    <w:rsid w:val="006E60C9"/>
    <w:rsid w:val="006E6FBC"/>
    <w:rsid w:val="006F14EC"/>
    <w:rsid w:val="006F4F05"/>
    <w:rsid w:val="006F62BB"/>
    <w:rsid w:val="00721E76"/>
    <w:rsid w:val="00732494"/>
    <w:rsid w:val="00765F29"/>
    <w:rsid w:val="007872CA"/>
    <w:rsid w:val="007932A1"/>
    <w:rsid w:val="00797FDA"/>
    <w:rsid w:val="007C775D"/>
    <w:rsid w:val="007D793E"/>
    <w:rsid w:val="007E41EA"/>
    <w:rsid w:val="007E78DA"/>
    <w:rsid w:val="007F10F8"/>
    <w:rsid w:val="007F56C7"/>
    <w:rsid w:val="008024A1"/>
    <w:rsid w:val="0080339E"/>
    <w:rsid w:val="00823FB9"/>
    <w:rsid w:val="00825779"/>
    <w:rsid w:val="008347F8"/>
    <w:rsid w:val="00862E18"/>
    <w:rsid w:val="00870B6B"/>
    <w:rsid w:val="0089434A"/>
    <w:rsid w:val="00896045"/>
    <w:rsid w:val="008A1A3C"/>
    <w:rsid w:val="008B0CC3"/>
    <w:rsid w:val="008B18D0"/>
    <w:rsid w:val="008D6621"/>
    <w:rsid w:val="008E29B3"/>
    <w:rsid w:val="008E487B"/>
    <w:rsid w:val="00903EEA"/>
    <w:rsid w:val="00905D8B"/>
    <w:rsid w:val="00907CBD"/>
    <w:rsid w:val="00911E0B"/>
    <w:rsid w:val="009426D4"/>
    <w:rsid w:val="0094439C"/>
    <w:rsid w:val="00945ABA"/>
    <w:rsid w:val="00947D61"/>
    <w:rsid w:val="009567E2"/>
    <w:rsid w:val="00976F10"/>
    <w:rsid w:val="00983082"/>
    <w:rsid w:val="009A2BC5"/>
    <w:rsid w:val="009A4559"/>
    <w:rsid w:val="009B3AD2"/>
    <w:rsid w:val="009B6191"/>
    <w:rsid w:val="009C026F"/>
    <w:rsid w:val="009C2265"/>
    <w:rsid w:val="009C37AC"/>
    <w:rsid w:val="009D5F91"/>
    <w:rsid w:val="009E2EA4"/>
    <w:rsid w:val="009E712B"/>
    <w:rsid w:val="009F2C7C"/>
    <w:rsid w:val="009F3299"/>
    <w:rsid w:val="00A01875"/>
    <w:rsid w:val="00A1239D"/>
    <w:rsid w:val="00A151E5"/>
    <w:rsid w:val="00A30981"/>
    <w:rsid w:val="00A326B0"/>
    <w:rsid w:val="00A413A0"/>
    <w:rsid w:val="00A55F55"/>
    <w:rsid w:val="00A70479"/>
    <w:rsid w:val="00A7139F"/>
    <w:rsid w:val="00A74B2C"/>
    <w:rsid w:val="00A75207"/>
    <w:rsid w:val="00A77656"/>
    <w:rsid w:val="00A85EA6"/>
    <w:rsid w:val="00A93FE7"/>
    <w:rsid w:val="00A954F2"/>
    <w:rsid w:val="00AA6895"/>
    <w:rsid w:val="00AC3A96"/>
    <w:rsid w:val="00AD399F"/>
    <w:rsid w:val="00AD7C1E"/>
    <w:rsid w:val="00AE12AB"/>
    <w:rsid w:val="00AE34A3"/>
    <w:rsid w:val="00AE728A"/>
    <w:rsid w:val="00B00A34"/>
    <w:rsid w:val="00B13677"/>
    <w:rsid w:val="00B20641"/>
    <w:rsid w:val="00B222F9"/>
    <w:rsid w:val="00B301B9"/>
    <w:rsid w:val="00B32601"/>
    <w:rsid w:val="00B35B36"/>
    <w:rsid w:val="00B44B6D"/>
    <w:rsid w:val="00B555EA"/>
    <w:rsid w:val="00B75B98"/>
    <w:rsid w:val="00B826A7"/>
    <w:rsid w:val="00B8310C"/>
    <w:rsid w:val="00B83640"/>
    <w:rsid w:val="00BA1E47"/>
    <w:rsid w:val="00BA7D44"/>
    <w:rsid w:val="00BC5146"/>
    <w:rsid w:val="00BD079D"/>
    <w:rsid w:val="00C00BF7"/>
    <w:rsid w:val="00C07511"/>
    <w:rsid w:val="00C136DD"/>
    <w:rsid w:val="00C144FA"/>
    <w:rsid w:val="00C3484A"/>
    <w:rsid w:val="00C41F00"/>
    <w:rsid w:val="00C5227F"/>
    <w:rsid w:val="00C5338A"/>
    <w:rsid w:val="00C82D9C"/>
    <w:rsid w:val="00C830A5"/>
    <w:rsid w:val="00C860CD"/>
    <w:rsid w:val="00C94A9B"/>
    <w:rsid w:val="00CA380C"/>
    <w:rsid w:val="00CA5661"/>
    <w:rsid w:val="00CB45F7"/>
    <w:rsid w:val="00CB524B"/>
    <w:rsid w:val="00CC50DF"/>
    <w:rsid w:val="00CD09C9"/>
    <w:rsid w:val="00D02E5E"/>
    <w:rsid w:val="00D040E8"/>
    <w:rsid w:val="00D21E1C"/>
    <w:rsid w:val="00D220BC"/>
    <w:rsid w:val="00D25E19"/>
    <w:rsid w:val="00D459B3"/>
    <w:rsid w:val="00D50175"/>
    <w:rsid w:val="00D55D00"/>
    <w:rsid w:val="00D63ED7"/>
    <w:rsid w:val="00D700B8"/>
    <w:rsid w:val="00D7119E"/>
    <w:rsid w:val="00D74CC0"/>
    <w:rsid w:val="00D85BF6"/>
    <w:rsid w:val="00D8670C"/>
    <w:rsid w:val="00D869AC"/>
    <w:rsid w:val="00DA3E78"/>
    <w:rsid w:val="00DC1ABB"/>
    <w:rsid w:val="00DD3CE0"/>
    <w:rsid w:val="00DF135B"/>
    <w:rsid w:val="00E01007"/>
    <w:rsid w:val="00E0280A"/>
    <w:rsid w:val="00E227A4"/>
    <w:rsid w:val="00E46609"/>
    <w:rsid w:val="00E517CA"/>
    <w:rsid w:val="00E521CE"/>
    <w:rsid w:val="00E700C0"/>
    <w:rsid w:val="00E74079"/>
    <w:rsid w:val="00E75A9F"/>
    <w:rsid w:val="00E94D82"/>
    <w:rsid w:val="00E978A5"/>
    <w:rsid w:val="00EC6841"/>
    <w:rsid w:val="00EE517E"/>
    <w:rsid w:val="00EE6418"/>
    <w:rsid w:val="00EF2252"/>
    <w:rsid w:val="00EF422A"/>
    <w:rsid w:val="00F133A1"/>
    <w:rsid w:val="00F27289"/>
    <w:rsid w:val="00F32539"/>
    <w:rsid w:val="00F37AB8"/>
    <w:rsid w:val="00F57A1A"/>
    <w:rsid w:val="00F76462"/>
    <w:rsid w:val="00F8103D"/>
    <w:rsid w:val="00F95225"/>
    <w:rsid w:val="00FA4BC6"/>
    <w:rsid w:val="00FA70E8"/>
    <w:rsid w:val="00FD24D2"/>
    <w:rsid w:val="00FE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2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32EF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D220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37AB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D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621"/>
  </w:style>
  <w:style w:type="paragraph" w:styleId="a7">
    <w:name w:val="footer"/>
    <w:basedOn w:val="a"/>
    <w:link w:val="a8"/>
    <w:uiPriority w:val="99"/>
    <w:unhideWhenUsed/>
    <w:rsid w:val="008D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621"/>
  </w:style>
  <w:style w:type="paragraph" w:styleId="a9">
    <w:name w:val="List Paragraph"/>
    <w:basedOn w:val="a"/>
    <w:uiPriority w:val="34"/>
    <w:qFormat/>
    <w:rsid w:val="008D6621"/>
    <w:pPr>
      <w:ind w:left="720"/>
      <w:contextualSpacing/>
    </w:pPr>
  </w:style>
  <w:style w:type="character" w:styleId="aa">
    <w:name w:val="Hyperlink"/>
    <w:uiPriority w:val="99"/>
    <w:unhideWhenUsed/>
    <w:rsid w:val="00823FB9"/>
    <w:rPr>
      <w:color w:val="0000FF"/>
      <w:u w:val="single"/>
    </w:rPr>
  </w:style>
  <w:style w:type="paragraph" w:customStyle="1" w:styleId="ConsPlusNormal">
    <w:name w:val="ConsPlusNormal"/>
    <w:rsid w:val="00CB52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76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8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3640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8347F8"/>
    <w:pPr>
      <w:spacing w:after="0" w:line="240" w:lineRule="auto"/>
    </w:pPr>
    <w:rPr>
      <w:rFonts w:ascii="Tahoma" w:eastAsia="Times New Roman" w:hAnsi="Tahoma" w:cs="Tahoma"/>
      <w:color w:val="25252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2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32EF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D220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37AB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D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621"/>
  </w:style>
  <w:style w:type="paragraph" w:styleId="a7">
    <w:name w:val="footer"/>
    <w:basedOn w:val="a"/>
    <w:link w:val="a8"/>
    <w:uiPriority w:val="99"/>
    <w:unhideWhenUsed/>
    <w:rsid w:val="008D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621"/>
  </w:style>
  <w:style w:type="paragraph" w:styleId="a9">
    <w:name w:val="List Paragraph"/>
    <w:basedOn w:val="a"/>
    <w:uiPriority w:val="34"/>
    <w:qFormat/>
    <w:rsid w:val="008D6621"/>
    <w:pPr>
      <w:ind w:left="720"/>
      <w:contextualSpacing/>
    </w:pPr>
  </w:style>
  <w:style w:type="character" w:styleId="aa">
    <w:name w:val="Hyperlink"/>
    <w:uiPriority w:val="99"/>
    <w:unhideWhenUsed/>
    <w:rsid w:val="00823FB9"/>
    <w:rPr>
      <w:color w:val="0000FF"/>
      <w:u w:val="single"/>
    </w:rPr>
  </w:style>
  <w:style w:type="paragraph" w:customStyle="1" w:styleId="ConsPlusNormal">
    <w:name w:val="ConsPlusNormal"/>
    <w:rsid w:val="00CB52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76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8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3640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8347F8"/>
    <w:pPr>
      <w:spacing w:after="0" w:line="240" w:lineRule="auto"/>
    </w:pPr>
    <w:rPr>
      <w:rFonts w:ascii="Tahoma" w:eastAsia="Times New Roman" w:hAnsi="Tahoma" w:cs="Tahoma"/>
      <w:color w:val="25252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036B28896C0BF5AD45CBDD2F8B9501EDB414A9B53D6736780CE908934EFF" TargetMode="External"/><Relationship Id="rId18" Type="http://schemas.openxmlformats.org/officeDocument/2006/relationships/hyperlink" Target="consultantplus://offline/ref=E5E23A03471BDD1C535B13100ADC8F41C69BC633FA9C345197EDBAC0DC567D75B8B37BA480b7y0B" TargetMode="External"/><Relationship Id="rId26" Type="http://schemas.openxmlformats.org/officeDocument/2006/relationships/hyperlink" Target="consultantplus://offline/ref=BB3D6B86E78E687F3152C185863E9B5F483AE880E25CEBED5DEA5E79A1BADE7A5CA4F129C1k0v4H" TargetMode="External"/><Relationship Id="rId39" Type="http://schemas.openxmlformats.org/officeDocument/2006/relationships/hyperlink" Target="consultantplus://offline/ref=C146E9D4DB951E94B5F4143DE042F2B21E8492E16CB29A29B195B77FR2E1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5E23A03471BDD1C535B13100ADC8F41C69BC633FA9C345197EDBAC0DC567D75B8B37BA184797002b5y1B" TargetMode="External"/><Relationship Id="rId34" Type="http://schemas.openxmlformats.org/officeDocument/2006/relationships/hyperlink" Target="consultantplus://offline/ref=98CB6C7DCF9A398F553A162E9DB35CDD8B7494C1F4D6FE94C33BC294954D349DD5277184C9634F776329ACT6L5J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71FD99E5F83708237F52DF420732239E91AC1840E04A4215EF5D4A45EA8C77B39DF45E7863B223xAoAE" TargetMode="External"/><Relationship Id="rId17" Type="http://schemas.openxmlformats.org/officeDocument/2006/relationships/hyperlink" Target="consultantplus://offline/ref=9F9F6F4A0CFE1FB66435941674F17AFC654CEFB5F980373350D6434E357D3CBEN9D3K" TargetMode="External"/><Relationship Id="rId25" Type="http://schemas.openxmlformats.org/officeDocument/2006/relationships/hyperlink" Target="consultantplus://offline/ref=BB3D6B86E78E687F3152C185863E9B5F483AE880E25CEBED5DEA5E79A1BADE7A5CA4F128C8k0v1H" TargetMode="External"/><Relationship Id="rId33" Type="http://schemas.openxmlformats.org/officeDocument/2006/relationships/hyperlink" Target="consultantplus://offline/ref=23234B66F8EDD985C15135BA2F842B51CE2BC2D50FF0E7593925D8437B59A9C23E82CDD8oCPAM" TargetMode="External"/><Relationship Id="rId38" Type="http://schemas.openxmlformats.org/officeDocument/2006/relationships/hyperlink" Target="consultantplus://offline/ref=C146E9D4DB951E94B5F4143DE042F2B219839CE868BCC723B9CCBB7D2681034F5E4212233A1AAB4BR4E0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BE2DD14C5F27DBE09A3F5F906AE2BA7811C422816CA266792941F402E88782D320A637499E90A3271D5FhEm5C" TargetMode="External"/><Relationship Id="rId20" Type="http://schemas.openxmlformats.org/officeDocument/2006/relationships/hyperlink" Target="consultantplus://offline/ref=E5E23A03471BDD1C535B13100ADC8F41C69BC633FA9C345197EDBAC0DC567D75B8B37BA584b7y8B" TargetMode="External"/><Relationship Id="rId29" Type="http://schemas.openxmlformats.org/officeDocument/2006/relationships/hyperlink" Target="consultantplus://offline/ref=6D794A1EE934E330CF35C14F593CF01DA1B76DE480B7F6A959A9F1200D6695E7E9F8AA5A35WF02H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12969D14ECA32F4B9119686403147B0EA12D1FD96CDEC34AADF23036CDD398DD70D196D865e6C" TargetMode="External"/><Relationship Id="rId24" Type="http://schemas.openxmlformats.org/officeDocument/2006/relationships/hyperlink" Target="consultantplus://offline/ref=6CDD0C79D53E36853158BC4B1BE7AA403CF870AEA0B04BAA29E8EDFC7CDB82B26B1B471FB839m9D" TargetMode="External"/><Relationship Id="rId32" Type="http://schemas.openxmlformats.org/officeDocument/2006/relationships/hyperlink" Target="consultantplus://offline/ref=2DD355DA48A4172958457D26DE5D69C7CF2130E7F9A68F9E180F27951DFF144B17BF455786D3AC7Ay034C" TargetMode="External"/><Relationship Id="rId37" Type="http://schemas.openxmlformats.org/officeDocument/2006/relationships/hyperlink" Target="consultantplus://offline/ref=C146E9D4DB951E94B5F4143DE042F2B219839CE868BCC723B9CCBB7D2681034F5E4212273AR1EDC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1BE2DD14C5F27DBE09A3F5F906AE2BA7811C4228269AB677A2941F402E88782D320A637499E90A3271C5FhEm1C" TargetMode="External"/><Relationship Id="rId23" Type="http://schemas.openxmlformats.org/officeDocument/2006/relationships/hyperlink" Target="consultantplus://offline/ref=0012969D14ECA32F4B9119686403147B0EA12D1FD96CDEC34AADF23036CDD398DD70D193D05625F068e1C" TargetMode="External"/><Relationship Id="rId28" Type="http://schemas.openxmlformats.org/officeDocument/2006/relationships/hyperlink" Target="consultantplus://offline/ref=6D794A1EE934E330CF35C14F593CF01DA1B763ED82B6F6A959A9F1200D6695E7E9F8AA5E35F50A9BWD06H" TargetMode="External"/><Relationship Id="rId36" Type="http://schemas.openxmlformats.org/officeDocument/2006/relationships/hyperlink" Target="consultantplus://offline/ref=C146E9D4DB951E94B5F4143DE042F2B219839CE868BCC723B9CCBB7D2681034F5E4212213AR1ECC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E5E23A03471BDD1C535B13100ADC8F41C69BC633FA9C345197EDBAC0DC567D75B8B37BA18479740Bb5y2B" TargetMode="External"/><Relationship Id="rId31" Type="http://schemas.openxmlformats.org/officeDocument/2006/relationships/hyperlink" Target="consultantplus://offline/ref=6D794A1EE934E330CF35C14F593CF01DA1BB6DEF81B9ABA351F0FD22W00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w-nso@mail.ru" TargetMode="External"/><Relationship Id="rId14" Type="http://schemas.openxmlformats.org/officeDocument/2006/relationships/hyperlink" Target="consultantplus://offline/ref=A971FD99E5F83708237F4CD2546B6C2A9699F31340E243174FB0061712E38620F4D2AD1C3C6EB026A3DFD6x0o7E" TargetMode="External"/><Relationship Id="rId22" Type="http://schemas.openxmlformats.org/officeDocument/2006/relationships/hyperlink" Target="consultantplus://offline/ref=0012969D14ECA32F4B9119686403147B0EA12D1FD96CDEC34AADF23036CDD398DD70D193D05625F068e1C" TargetMode="External"/><Relationship Id="rId27" Type="http://schemas.openxmlformats.org/officeDocument/2006/relationships/hyperlink" Target="consultantplus://offline/ref=6D794A1EE934E330CF35C14F593CF01DA1B76DE480B7F6A959A9F1200D6695E7E9F8AA5B3CWF07H" TargetMode="External"/><Relationship Id="rId30" Type="http://schemas.openxmlformats.org/officeDocument/2006/relationships/hyperlink" Target="consultantplus://offline/ref=6D794A1EE934E330CF35C14F593CF01DA1B763EF80BAF6A959A9F1200D6695E7E9F8AA5E35F50A92WD06H" TargetMode="External"/><Relationship Id="rId35" Type="http://schemas.openxmlformats.org/officeDocument/2006/relationships/hyperlink" Target="consultantplus://offline/ref=4B362A00796FF7285D1ACE83195BB5D801A18EAD2692993227099454448FF22D70A93319A5A8580463r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A58D2-B76F-4C64-A1ED-79809398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12333</Words>
  <Characters>70302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Oly</cp:lastModifiedBy>
  <cp:revision>9</cp:revision>
  <cp:lastPrinted>2014-06-05T06:00:00Z</cp:lastPrinted>
  <dcterms:created xsi:type="dcterms:W3CDTF">2015-07-16T08:46:00Z</dcterms:created>
  <dcterms:modified xsi:type="dcterms:W3CDTF">2015-07-21T04:25:00Z</dcterms:modified>
</cp:coreProperties>
</file>