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3BD" w:rsidRDefault="002803BD" w:rsidP="002803BD">
      <w:pPr>
        <w:pStyle w:val="ConsPlusTitlePage"/>
      </w:pPr>
      <w:bookmarkStart w:id="0" w:name="_GoBack"/>
      <w:bookmarkEnd w:id="0"/>
    </w:p>
    <w:p w:rsidR="002803BD" w:rsidRDefault="002803BD">
      <w:pPr>
        <w:pStyle w:val="ConsPlusTitle"/>
        <w:jc w:val="center"/>
        <w:outlineLvl w:val="0"/>
      </w:pPr>
      <w:r>
        <w:t>ПРАВИТЕЛЬСТВО НОВОСИБИРСКОЙ ОБЛАСТИ</w:t>
      </w:r>
    </w:p>
    <w:p w:rsidR="002803BD" w:rsidRDefault="002803BD">
      <w:pPr>
        <w:pStyle w:val="ConsPlusTitle"/>
        <w:jc w:val="center"/>
      </w:pPr>
    </w:p>
    <w:p w:rsidR="002803BD" w:rsidRDefault="002803BD">
      <w:pPr>
        <w:pStyle w:val="ConsPlusTitle"/>
        <w:jc w:val="center"/>
      </w:pPr>
      <w:r>
        <w:t>ПОСТАНОВЛЕНИЕ</w:t>
      </w:r>
    </w:p>
    <w:p w:rsidR="002803BD" w:rsidRDefault="002803BD">
      <w:pPr>
        <w:pStyle w:val="ConsPlusTitle"/>
        <w:jc w:val="center"/>
      </w:pPr>
      <w:r>
        <w:t>от 19 июня 2018 г. N 254-п</w:t>
      </w:r>
    </w:p>
    <w:p w:rsidR="002803BD" w:rsidRDefault="002803BD">
      <w:pPr>
        <w:pStyle w:val="ConsPlusTitle"/>
        <w:jc w:val="center"/>
      </w:pPr>
    </w:p>
    <w:p w:rsidR="002803BD" w:rsidRDefault="002803BD">
      <w:pPr>
        <w:pStyle w:val="ConsPlusTitle"/>
        <w:jc w:val="center"/>
      </w:pPr>
      <w:r>
        <w:t>ОБ УСТАНОВЛЕНИИ ПОРЯДКА ОРГАНИЗАЦИИ И ОСУЩЕСТВЛЕНИЯ</w:t>
      </w:r>
    </w:p>
    <w:p w:rsidR="002803BD" w:rsidRDefault="002803BD">
      <w:pPr>
        <w:pStyle w:val="ConsPlusTitle"/>
        <w:jc w:val="center"/>
      </w:pPr>
      <w:r>
        <w:t>РЕГИОНАЛЬНОГО ГОСУДАРСТВЕННОГО ЭКОЛОГИЧЕСКОГО</w:t>
      </w:r>
    </w:p>
    <w:p w:rsidR="002803BD" w:rsidRDefault="002803BD">
      <w:pPr>
        <w:pStyle w:val="ConsPlusTitle"/>
        <w:jc w:val="center"/>
      </w:pPr>
      <w:r>
        <w:t>НАДЗОРА НА ТЕРРИТОРИИ НОВОСИБИРСКОЙ ОБЛАСТИ</w:t>
      </w:r>
    </w:p>
    <w:p w:rsidR="002803BD" w:rsidRDefault="002803B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803B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803BD" w:rsidRDefault="002803B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803BD" w:rsidRDefault="002803B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Новосибирской области</w:t>
            </w:r>
            <w:proofErr w:type="gramEnd"/>
          </w:p>
          <w:p w:rsidR="002803BD" w:rsidRDefault="002803BD">
            <w:pPr>
              <w:pStyle w:val="ConsPlusNormal"/>
              <w:jc w:val="center"/>
            </w:pPr>
            <w:r>
              <w:rPr>
                <w:color w:val="392C69"/>
              </w:rPr>
              <w:t>от 25.09.2018 N 406-п)</w:t>
            </w:r>
          </w:p>
        </w:tc>
      </w:tr>
    </w:tbl>
    <w:p w:rsidR="002803BD" w:rsidRDefault="002803BD">
      <w:pPr>
        <w:pStyle w:val="ConsPlusNormal"/>
        <w:ind w:firstLine="540"/>
        <w:jc w:val="both"/>
      </w:pPr>
    </w:p>
    <w:p w:rsidR="002803BD" w:rsidRDefault="002803BD">
      <w:pPr>
        <w:pStyle w:val="ConsPlusNormal"/>
        <w:ind w:firstLine="540"/>
        <w:jc w:val="both"/>
      </w:pPr>
      <w:proofErr w:type="gramStart"/>
      <w:r>
        <w:t xml:space="preserve">В соответствии с Федеральными законами от 10.01.2002 </w:t>
      </w:r>
      <w:hyperlink r:id="rId6" w:history="1">
        <w:r>
          <w:rPr>
            <w:color w:val="0000FF"/>
          </w:rPr>
          <w:t>N 7-ФЗ</w:t>
        </w:r>
      </w:hyperlink>
      <w:r>
        <w:t xml:space="preserve"> "Об охране окружающей среды", от 14.03.1995 </w:t>
      </w:r>
      <w:hyperlink r:id="rId7" w:history="1">
        <w:r>
          <w:rPr>
            <w:color w:val="0000FF"/>
          </w:rPr>
          <w:t>N 33-ФЗ</w:t>
        </w:r>
      </w:hyperlink>
      <w:r>
        <w:t xml:space="preserve"> "Об особо охраняемых природных территориях", от 26.12.2008 </w:t>
      </w:r>
      <w:hyperlink r:id="rId8" w:history="1">
        <w:r>
          <w:rPr>
            <w:color w:val="0000FF"/>
          </w:rPr>
          <w:t>N 294-ФЗ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</w:t>
      </w:r>
      <w:hyperlink r:id="rId9" w:history="1">
        <w:r>
          <w:rPr>
            <w:color w:val="0000FF"/>
          </w:rPr>
          <w:t>Законом</w:t>
        </w:r>
      </w:hyperlink>
      <w:r>
        <w:t xml:space="preserve"> Новосибирской области от 26.09.2005 N 325-ОЗ "Об особо охраняемых природных территориях в Новосибирской области" Правительство Новосибирской области</w:t>
      </w:r>
      <w:proofErr w:type="gramEnd"/>
      <w:r>
        <w:t xml:space="preserve"> постановляет:</w:t>
      </w:r>
    </w:p>
    <w:p w:rsidR="002803BD" w:rsidRDefault="002803BD">
      <w:pPr>
        <w:pStyle w:val="ConsPlusNormal"/>
        <w:spacing w:before="220"/>
        <w:ind w:firstLine="540"/>
        <w:jc w:val="both"/>
      </w:pPr>
      <w:r>
        <w:t xml:space="preserve">1. Установить </w:t>
      </w:r>
      <w:hyperlink w:anchor="P37" w:history="1">
        <w:r>
          <w:rPr>
            <w:color w:val="0000FF"/>
          </w:rPr>
          <w:t>Порядок</w:t>
        </w:r>
      </w:hyperlink>
      <w:r>
        <w:t xml:space="preserve"> организации и осуществления регионального государственного экологического надзора на территории Новосибирской области согласно приложению к настоящему постановлению.</w:t>
      </w:r>
    </w:p>
    <w:p w:rsidR="002803BD" w:rsidRDefault="002803BD">
      <w:pPr>
        <w:pStyle w:val="ConsPlusNormal"/>
        <w:spacing w:before="220"/>
        <w:ind w:firstLine="540"/>
        <w:jc w:val="both"/>
      </w:pPr>
      <w:r>
        <w:t xml:space="preserve">2. Утвердить прилагаемый </w:t>
      </w:r>
      <w:hyperlink w:anchor="P81" w:history="1">
        <w:r>
          <w:rPr>
            <w:color w:val="0000FF"/>
          </w:rPr>
          <w:t>Перечень</w:t>
        </w:r>
      </w:hyperlink>
      <w:r>
        <w:t xml:space="preserve"> должностных лиц министерства природных ресурсов и экологии Новосибирской области и подведомственных ему государственных учреждений Новосибирской области, осуществляющих региональный государственный экологический надзор (государственных инспекторов в области охраны окружающей среды Новосибирской области) на территории Новосибирской области.</w:t>
      </w:r>
    </w:p>
    <w:p w:rsidR="002803BD" w:rsidRDefault="002803BD">
      <w:pPr>
        <w:pStyle w:val="ConsPlusNormal"/>
        <w:spacing w:before="220"/>
        <w:ind w:firstLine="540"/>
        <w:jc w:val="both"/>
      </w:pPr>
      <w:r>
        <w:t>3. Признать утратившими силу:</w:t>
      </w:r>
    </w:p>
    <w:p w:rsidR="002803BD" w:rsidRDefault="002803BD">
      <w:pPr>
        <w:pStyle w:val="ConsPlusNormal"/>
        <w:spacing w:before="220"/>
        <w:ind w:firstLine="540"/>
        <w:jc w:val="both"/>
      </w:pPr>
      <w:hyperlink r:id="rId10" w:history="1">
        <w:r>
          <w:rPr>
            <w:color w:val="0000FF"/>
          </w:rPr>
          <w:t>постановление</w:t>
        </w:r>
      </w:hyperlink>
      <w:r>
        <w:t xml:space="preserve"> Правительства Новосибирской области от 20.11.2012 N 522-п "Об утверждении Порядка организации и осуществления регионального государственного экологического надзора на территории Новосибирской области";</w:t>
      </w:r>
    </w:p>
    <w:p w:rsidR="002803BD" w:rsidRDefault="002803BD">
      <w:pPr>
        <w:pStyle w:val="ConsPlusNormal"/>
        <w:spacing w:before="220"/>
        <w:ind w:firstLine="540"/>
        <w:jc w:val="both"/>
      </w:pPr>
      <w:hyperlink r:id="rId11" w:history="1">
        <w:r>
          <w:rPr>
            <w:color w:val="0000FF"/>
          </w:rPr>
          <w:t>постановление</w:t>
        </w:r>
      </w:hyperlink>
      <w:r>
        <w:t xml:space="preserve"> Правительства Новосибирской области от 24.03.2015 N 102-п "О внесении изменений в постановление Правительства Новосибирской области от 20.11.2012 N 522-п";</w:t>
      </w:r>
    </w:p>
    <w:p w:rsidR="002803BD" w:rsidRDefault="002803BD">
      <w:pPr>
        <w:pStyle w:val="ConsPlusNormal"/>
        <w:spacing w:before="220"/>
        <w:ind w:firstLine="540"/>
        <w:jc w:val="both"/>
      </w:pPr>
      <w:hyperlink r:id="rId12" w:history="1">
        <w:r>
          <w:rPr>
            <w:color w:val="0000FF"/>
          </w:rPr>
          <w:t>постановление</w:t>
        </w:r>
      </w:hyperlink>
      <w:r>
        <w:t xml:space="preserve"> Правительства Новосибирской области от 20.09.2016 N 284-п "О внесении изменений в постановление Правительства Новосибирской области от 20.11.2012 N 522-п";</w:t>
      </w:r>
    </w:p>
    <w:p w:rsidR="002803BD" w:rsidRDefault="002803BD">
      <w:pPr>
        <w:pStyle w:val="ConsPlusNormal"/>
        <w:spacing w:before="220"/>
        <w:ind w:firstLine="540"/>
        <w:jc w:val="both"/>
      </w:pPr>
      <w:hyperlink r:id="rId13" w:history="1">
        <w:r>
          <w:rPr>
            <w:color w:val="0000FF"/>
          </w:rPr>
          <w:t>постановление</w:t>
        </w:r>
      </w:hyperlink>
      <w:r>
        <w:t xml:space="preserve"> Правительства Новосибирской области от 26.09.2017 N 358-п "О Порядке организации и осуществления государственного надзора в сфере охраны и использования особо охраняемых природных территорий регионального значения - государственных природных заказников Новосибирской области при осуществлении регионального государственного экологического надзора".</w:t>
      </w:r>
    </w:p>
    <w:p w:rsidR="002803BD" w:rsidRDefault="002803BD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временно исполняющего обязанности заместителя Губернатора Новосибирской области </w:t>
      </w:r>
      <w:proofErr w:type="spellStart"/>
      <w:r>
        <w:t>Тишурова</w:t>
      </w:r>
      <w:proofErr w:type="spellEnd"/>
      <w:r>
        <w:t xml:space="preserve"> С.А.</w:t>
      </w:r>
    </w:p>
    <w:p w:rsidR="002803BD" w:rsidRDefault="002803BD">
      <w:pPr>
        <w:pStyle w:val="ConsPlusNormal"/>
        <w:jc w:val="both"/>
      </w:pPr>
      <w:r>
        <w:t xml:space="preserve">(п. 4 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25.09.2018 N 406-п)</w:t>
      </w:r>
    </w:p>
    <w:p w:rsidR="002803BD" w:rsidRDefault="002803BD">
      <w:pPr>
        <w:pStyle w:val="ConsPlusNormal"/>
        <w:ind w:firstLine="540"/>
        <w:jc w:val="both"/>
      </w:pPr>
    </w:p>
    <w:p w:rsidR="002803BD" w:rsidRDefault="002803BD">
      <w:pPr>
        <w:pStyle w:val="ConsPlusNormal"/>
        <w:jc w:val="right"/>
      </w:pPr>
      <w:r>
        <w:t xml:space="preserve">Временно </w:t>
      </w:r>
      <w:proofErr w:type="gramStart"/>
      <w:r>
        <w:t>исполняющий</w:t>
      </w:r>
      <w:proofErr w:type="gramEnd"/>
      <w:r>
        <w:t xml:space="preserve"> обязанности</w:t>
      </w:r>
    </w:p>
    <w:p w:rsidR="002803BD" w:rsidRDefault="002803BD">
      <w:pPr>
        <w:pStyle w:val="ConsPlusNormal"/>
        <w:jc w:val="right"/>
      </w:pPr>
      <w:r>
        <w:lastRenderedPageBreak/>
        <w:t>Губернатора Новосибирской области</w:t>
      </w:r>
    </w:p>
    <w:p w:rsidR="002803BD" w:rsidRDefault="002803BD">
      <w:pPr>
        <w:pStyle w:val="ConsPlusNormal"/>
        <w:jc w:val="right"/>
      </w:pPr>
      <w:r>
        <w:t>А.А.ТРАВНИКОВ</w:t>
      </w:r>
    </w:p>
    <w:p w:rsidR="002803BD" w:rsidRDefault="002803BD">
      <w:pPr>
        <w:pStyle w:val="ConsPlusNormal"/>
        <w:ind w:firstLine="540"/>
        <w:jc w:val="both"/>
      </w:pPr>
    </w:p>
    <w:p w:rsidR="002803BD" w:rsidRDefault="002803BD">
      <w:pPr>
        <w:pStyle w:val="ConsPlusNormal"/>
        <w:ind w:firstLine="540"/>
        <w:jc w:val="both"/>
      </w:pPr>
    </w:p>
    <w:p w:rsidR="002803BD" w:rsidRDefault="002803BD">
      <w:pPr>
        <w:pStyle w:val="ConsPlusNormal"/>
        <w:ind w:firstLine="540"/>
        <w:jc w:val="both"/>
      </w:pPr>
    </w:p>
    <w:p w:rsidR="002803BD" w:rsidRDefault="002803BD">
      <w:pPr>
        <w:pStyle w:val="ConsPlusNormal"/>
        <w:ind w:firstLine="540"/>
        <w:jc w:val="both"/>
      </w:pPr>
    </w:p>
    <w:p w:rsidR="002803BD" w:rsidRDefault="002803BD">
      <w:pPr>
        <w:pStyle w:val="ConsPlusNormal"/>
        <w:ind w:firstLine="540"/>
        <w:jc w:val="both"/>
      </w:pPr>
    </w:p>
    <w:p w:rsidR="002803BD" w:rsidRDefault="002803BD">
      <w:pPr>
        <w:pStyle w:val="ConsPlusNormal"/>
        <w:jc w:val="right"/>
        <w:outlineLvl w:val="0"/>
      </w:pPr>
      <w:r>
        <w:t>Приложение</w:t>
      </w:r>
    </w:p>
    <w:p w:rsidR="002803BD" w:rsidRDefault="002803BD">
      <w:pPr>
        <w:pStyle w:val="ConsPlusNormal"/>
        <w:jc w:val="right"/>
      </w:pPr>
      <w:r>
        <w:t>к постановлению</w:t>
      </w:r>
    </w:p>
    <w:p w:rsidR="002803BD" w:rsidRDefault="002803BD">
      <w:pPr>
        <w:pStyle w:val="ConsPlusNormal"/>
        <w:jc w:val="right"/>
      </w:pPr>
      <w:r>
        <w:t>Правительства Новосибирской области</w:t>
      </w:r>
    </w:p>
    <w:p w:rsidR="002803BD" w:rsidRDefault="002803BD">
      <w:pPr>
        <w:pStyle w:val="ConsPlusNormal"/>
        <w:jc w:val="right"/>
      </w:pPr>
      <w:r>
        <w:t>от 19.06.2018 N 254-п</w:t>
      </w:r>
    </w:p>
    <w:p w:rsidR="002803BD" w:rsidRDefault="002803BD">
      <w:pPr>
        <w:pStyle w:val="ConsPlusNormal"/>
        <w:ind w:firstLine="540"/>
        <w:jc w:val="both"/>
      </w:pPr>
    </w:p>
    <w:p w:rsidR="002803BD" w:rsidRDefault="002803BD">
      <w:pPr>
        <w:pStyle w:val="ConsPlusTitle"/>
        <w:jc w:val="center"/>
      </w:pPr>
      <w:bookmarkStart w:id="1" w:name="P37"/>
      <w:bookmarkEnd w:id="1"/>
      <w:r>
        <w:t>ПОРЯДОК</w:t>
      </w:r>
    </w:p>
    <w:p w:rsidR="002803BD" w:rsidRDefault="002803BD">
      <w:pPr>
        <w:pStyle w:val="ConsPlusTitle"/>
        <w:jc w:val="center"/>
      </w:pPr>
      <w:r>
        <w:t>ОРГАНИЗАЦИИ И ОСУЩЕСТВЛЕНИЯ РЕГИОНАЛЬНОГО ГОСУДАРСТВЕННОГО</w:t>
      </w:r>
    </w:p>
    <w:p w:rsidR="002803BD" w:rsidRDefault="002803BD">
      <w:pPr>
        <w:pStyle w:val="ConsPlusTitle"/>
        <w:jc w:val="center"/>
      </w:pPr>
      <w:r>
        <w:t>ЭКОЛОГИЧЕСКОГО НАДЗОРА НА ТЕРРИТОРИИ НОВОСИБИРСКОЙ ОБЛАСТИ</w:t>
      </w:r>
    </w:p>
    <w:p w:rsidR="002803BD" w:rsidRDefault="002803B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803B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803BD" w:rsidRDefault="002803B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803BD" w:rsidRDefault="002803B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Новосибирской области</w:t>
            </w:r>
            <w:proofErr w:type="gramEnd"/>
          </w:p>
          <w:p w:rsidR="002803BD" w:rsidRDefault="002803BD">
            <w:pPr>
              <w:pStyle w:val="ConsPlusNormal"/>
              <w:jc w:val="center"/>
            </w:pPr>
            <w:r>
              <w:rPr>
                <w:color w:val="392C69"/>
              </w:rPr>
              <w:t>от 25.09.2018 N 406-п)</w:t>
            </w:r>
          </w:p>
        </w:tc>
      </w:tr>
    </w:tbl>
    <w:p w:rsidR="002803BD" w:rsidRDefault="002803BD">
      <w:pPr>
        <w:pStyle w:val="ConsPlusNormal"/>
        <w:ind w:firstLine="540"/>
        <w:jc w:val="both"/>
      </w:pPr>
    </w:p>
    <w:p w:rsidR="002803BD" w:rsidRDefault="002803BD">
      <w:pPr>
        <w:pStyle w:val="ConsPlusNormal"/>
        <w:ind w:firstLine="540"/>
        <w:jc w:val="both"/>
      </w:pPr>
      <w:bookmarkStart w:id="2" w:name="P44"/>
      <w:bookmarkEnd w:id="2"/>
      <w:r>
        <w:t>1. Настоящий Порядок организации и осуществления регионального государственного экологического надзора регламентирует организацию и осуществление регионального государственного экологического надзора на территории Новосибирской области (далее - региональный государственный экологический надзор), включая:</w:t>
      </w:r>
    </w:p>
    <w:p w:rsidR="002803BD" w:rsidRDefault="002803BD">
      <w:pPr>
        <w:pStyle w:val="ConsPlusNormal"/>
        <w:spacing w:before="220"/>
        <w:ind w:firstLine="540"/>
        <w:jc w:val="both"/>
      </w:pPr>
      <w:r>
        <w:t>1) государственный надзор в области охраны атмосферного воздуха на объектах хозяйственной и иной деятельности, подлежащих региональному государственному экологическому надзору;</w:t>
      </w:r>
    </w:p>
    <w:p w:rsidR="002803BD" w:rsidRDefault="002803BD">
      <w:pPr>
        <w:pStyle w:val="ConsPlusNormal"/>
        <w:spacing w:before="220"/>
        <w:ind w:firstLine="540"/>
        <w:jc w:val="both"/>
      </w:pPr>
      <w:r>
        <w:t>2) государственный надзор в области обращения с отходами на объектах хозяйственной и (или) иной деятельности, подлежащих региональному государственному экологическому надзору;</w:t>
      </w:r>
    </w:p>
    <w:p w:rsidR="002803BD" w:rsidRDefault="002803BD">
      <w:pPr>
        <w:pStyle w:val="ConsPlusNormal"/>
        <w:spacing w:before="220"/>
        <w:ind w:firstLine="540"/>
        <w:jc w:val="both"/>
      </w:pPr>
      <w:proofErr w:type="gramStart"/>
      <w:r>
        <w:t>3) региональный государственный надзор в области использования и охраны водных объектов, за исключением водных объектов, подлежащих федеральному государственному надзору, а также за соблюдением особых условий водопользования и использования участков береговой полосы (в том числе участков примыкания к гидроэнергетическим объектам) в границах охранных зон гидроэнергетических объектов, расположенных на водных объектах, подлежащих региональному государственному надзору за их использованием и охраной;</w:t>
      </w:r>
      <w:proofErr w:type="gramEnd"/>
    </w:p>
    <w:p w:rsidR="002803BD" w:rsidRDefault="002803BD">
      <w:pPr>
        <w:pStyle w:val="ConsPlusNormal"/>
        <w:spacing w:before="220"/>
        <w:ind w:firstLine="540"/>
        <w:jc w:val="both"/>
      </w:pPr>
      <w:r>
        <w:t>4) региональный государственный надзор за геологическим изучением, рациональным использованием и охраной недр в отношении участков местного значения;</w:t>
      </w:r>
    </w:p>
    <w:p w:rsidR="002803BD" w:rsidRDefault="002803BD">
      <w:pPr>
        <w:pStyle w:val="ConsPlusNormal"/>
        <w:spacing w:before="220"/>
        <w:ind w:firstLine="540"/>
        <w:jc w:val="both"/>
      </w:pPr>
      <w:r>
        <w:t>5) государственный надзор в области охраны и использования особо охраняемых природных территорий регионального значения при осуществлении регионального государственного экологического надзора;</w:t>
      </w:r>
    </w:p>
    <w:p w:rsidR="002803BD" w:rsidRDefault="002803BD">
      <w:pPr>
        <w:pStyle w:val="ConsPlusNormal"/>
        <w:spacing w:before="220"/>
        <w:ind w:firstLine="540"/>
        <w:jc w:val="both"/>
      </w:pPr>
      <w:r>
        <w:t xml:space="preserve">6) государственный надзор за соблюдением требований к обращению </w:t>
      </w:r>
      <w:proofErr w:type="spellStart"/>
      <w:r>
        <w:t>озоноразрушающих</w:t>
      </w:r>
      <w:proofErr w:type="spellEnd"/>
      <w:r>
        <w:t xml:space="preserve"> веществ, за исключением деятельности с использованием объектов, подлежащих федеральному государственному экологическому надзору;</w:t>
      </w:r>
    </w:p>
    <w:p w:rsidR="002803BD" w:rsidRDefault="002803BD">
      <w:pPr>
        <w:pStyle w:val="ConsPlusNormal"/>
        <w:spacing w:before="220"/>
        <w:ind w:firstLine="540"/>
        <w:jc w:val="both"/>
      </w:pPr>
      <w:r>
        <w:t xml:space="preserve">7) государственный надзор в области обеспечения санитарной (горно-санитарной) охраны природных лечебных ресурсов, лечебно-оздоровительных местностей и курортов при осуществлении в пределах своей компетенции государственного надзора в области охраны и </w:t>
      </w:r>
      <w:r>
        <w:lastRenderedPageBreak/>
        <w:t>использования особо охраняемых природных территорий регионального значения.</w:t>
      </w:r>
    </w:p>
    <w:p w:rsidR="002803BD" w:rsidRDefault="002803BD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Целью регионального государственного экологического надзора, указанного в </w:t>
      </w:r>
      <w:hyperlink w:anchor="P44" w:history="1">
        <w:r>
          <w:rPr>
            <w:color w:val="0000FF"/>
          </w:rPr>
          <w:t>пункте 1</w:t>
        </w:r>
      </w:hyperlink>
      <w:r>
        <w:t xml:space="preserve"> настоящего Порядка, является предупреждение, выявление и пресечение нарушений органами государственной власти, органами местного самоуправления, а также юридическими лицами, их руководителями и иными должностными лицами, индивидуальными предпринимателями, их уполномоченными представителями (далее - юридические лица, индивидуальные предприниматели) и гражданами требований, установленных законодательством в области охраны окружающей среды (далее - обязательные требования).</w:t>
      </w:r>
      <w:proofErr w:type="gramEnd"/>
    </w:p>
    <w:p w:rsidR="002803BD" w:rsidRDefault="002803BD">
      <w:pPr>
        <w:pStyle w:val="ConsPlusNormal"/>
        <w:spacing w:before="220"/>
        <w:ind w:firstLine="540"/>
        <w:jc w:val="both"/>
      </w:pPr>
      <w:proofErr w:type="gramStart"/>
      <w:r>
        <w:t>Региональный государственный экологический надзор осуществляется посредством организации и проведения проверок органов государственной власти, органов местного самоуправления, юридических лиц, индивидуальных предпринимателей и граждан, организации и проведения мероприятий по профилактике нарушений обязательных требований, мероприятий по контролю, осуществляемых без взаимодействия с юридическими лицами, индивидуальными предпринимателями, принятия предусмотренных законодательством Российской Федерации мер по пресечению и (или) устранению последствий выявленных нарушений, а также деятельности по</w:t>
      </w:r>
      <w:proofErr w:type="gramEnd"/>
      <w:r>
        <w:t xml:space="preserve"> систематическому наблюдению за исполнением обязательных требований, анализу и прогнозированию состояния исполнения обязательных требований при осуществлении деятельности юридическими лицами, индивидуальными предпринимателями.</w:t>
      </w:r>
    </w:p>
    <w:p w:rsidR="002803BD" w:rsidRDefault="002803BD">
      <w:pPr>
        <w:pStyle w:val="ConsPlusNormal"/>
        <w:spacing w:before="220"/>
        <w:ind w:firstLine="540"/>
        <w:jc w:val="both"/>
      </w:pPr>
      <w:r>
        <w:t>3. Министерство природных ресурсов и экологии Новосибирской области (далее - министерство) осуществляет в пределах своей компетенции региональный государственный экологический надзор при осуществлении хозяйственной и (или) иной деятельности с использованием объектов, подлежащих государственному экологическому надзору, за исключением объектов, подлежащих федеральному государственному экологическому надзору.</w:t>
      </w:r>
    </w:p>
    <w:p w:rsidR="002803BD" w:rsidRDefault="002803BD">
      <w:pPr>
        <w:pStyle w:val="ConsPlusNormal"/>
        <w:spacing w:before="220"/>
        <w:ind w:firstLine="540"/>
        <w:jc w:val="both"/>
      </w:pPr>
      <w:r>
        <w:t>4. Перечень должностных лиц министерства и подведомственных ему государственных учреждений Новосибирской области, осуществляющих региональный государственный экологический надзор (государственных инспекторов в области охраны окружающей среды Новосибирской области), утверждается постановлением Правительства Новосибирской области.</w:t>
      </w:r>
    </w:p>
    <w:p w:rsidR="002803BD" w:rsidRDefault="002803BD">
      <w:pPr>
        <w:pStyle w:val="ConsPlusNormal"/>
        <w:spacing w:before="220"/>
        <w:ind w:firstLine="540"/>
        <w:jc w:val="both"/>
      </w:pPr>
      <w:r>
        <w:t>Государственные инспекторы в области охраны окружающей среды Новосибирской области подлежат государственной защите в соответствии с законодательством Российской Федерации.</w:t>
      </w:r>
    </w:p>
    <w:p w:rsidR="002803BD" w:rsidRDefault="002803BD">
      <w:pPr>
        <w:pStyle w:val="ConsPlusNormal"/>
        <w:spacing w:before="220"/>
        <w:ind w:firstLine="540"/>
        <w:jc w:val="both"/>
      </w:pPr>
      <w:r>
        <w:t>5. Должностные лица министерства и подведомственных ему государственных учреждений Новосибирской области при осуществлении регионального государственного экологического надзора в порядке, установленном законодательством Российской Федерации, имеют право:</w:t>
      </w:r>
    </w:p>
    <w:p w:rsidR="002803BD" w:rsidRDefault="002803BD">
      <w:pPr>
        <w:pStyle w:val="ConsPlusNormal"/>
        <w:spacing w:before="220"/>
        <w:ind w:firstLine="540"/>
        <w:jc w:val="both"/>
      </w:pPr>
      <w:r>
        <w:t xml:space="preserve">1) </w:t>
      </w:r>
      <w:proofErr w:type="gramStart"/>
      <w:r>
        <w:t>запрашивать и получать</w:t>
      </w:r>
      <w:proofErr w:type="gramEnd"/>
      <w:r>
        <w:t xml:space="preserve"> на основании мотивированных письменных запросов от органов государственной власти, органов местного самоуправления, юридических лиц, индивидуальных предпринимателей и граждан информацию и документы, необходимые в ходе проведения проверки;</w:t>
      </w:r>
    </w:p>
    <w:p w:rsidR="002803BD" w:rsidRDefault="002803BD">
      <w:pPr>
        <w:pStyle w:val="ConsPlusNormal"/>
        <w:spacing w:before="220"/>
        <w:ind w:firstLine="540"/>
        <w:jc w:val="both"/>
      </w:pPr>
      <w:proofErr w:type="gramStart"/>
      <w:r>
        <w:t>2) беспрепятственно по предъявлении служебного удостоверения и копии приказа (распоряжения) руководителя (заместителя руководителя) органа государственного надзора о назначении проверки посещать и обследовать используемые юридическими лицами, индивидуальными предпринимателями и гражданами при осуществлении хозяйственной и иной деятельности территории, здания, помещения, сооружения, в том числе очистные сооружения, обследовать другие обезвреживающие устройства, средства контроля, технические и транспортные средства, оборудование и материалы, а также проводить</w:t>
      </w:r>
      <w:proofErr w:type="gramEnd"/>
      <w:r>
        <w:t xml:space="preserve"> необходимые исследования, испытания, измерения, расследования, экспертизы и другие мероприятия по контролю;</w:t>
      </w:r>
    </w:p>
    <w:p w:rsidR="002803BD" w:rsidRDefault="002803BD">
      <w:pPr>
        <w:pStyle w:val="ConsPlusNormal"/>
        <w:spacing w:before="220"/>
        <w:ind w:firstLine="540"/>
        <w:jc w:val="both"/>
      </w:pPr>
      <w:r>
        <w:t xml:space="preserve">3) выдавать юридическим лицам, индивидуальным предпринимателям и гражданам </w:t>
      </w:r>
      <w:r>
        <w:lastRenderedPageBreak/>
        <w:t>предписания об устранении выявленных нарушений обязательных требований, о проведении мероприятий по обеспечению предотвращения вреда растениям, животным, окружающей среде, безопасности государства, имуществу физических и юридических лиц, государственному или муниципальному имуществу, предотвращения возникновения чрезвычайных ситуаций природного и техногенного характера;</w:t>
      </w:r>
    </w:p>
    <w:p w:rsidR="002803BD" w:rsidRDefault="002803BD">
      <w:pPr>
        <w:pStyle w:val="ConsPlusNormal"/>
        <w:spacing w:before="220"/>
        <w:ind w:firstLine="540"/>
        <w:jc w:val="both"/>
      </w:pPr>
      <w:proofErr w:type="gramStart"/>
      <w:r>
        <w:t xml:space="preserve">4) составлять протоколы об административных правонарушениях, связанных с нарушениями обязательных требований, принимать меры по предотвращению таких нарушений, рассматривать дела об административных правонарушениях (за исключением должностных лиц, указанных в </w:t>
      </w:r>
      <w:hyperlink w:anchor="P101" w:history="1">
        <w:r>
          <w:rPr>
            <w:color w:val="0000FF"/>
          </w:rPr>
          <w:t>пунктах 8</w:t>
        </w:r>
      </w:hyperlink>
      <w:r>
        <w:t xml:space="preserve"> - </w:t>
      </w:r>
      <w:hyperlink w:anchor="P105" w:history="1">
        <w:r>
          <w:rPr>
            <w:color w:val="0000FF"/>
          </w:rPr>
          <w:t>10</w:t>
        </w:r>
      </w:hyperlink>
      <w:r>
        <w:t xml:space="preserve"> Перечня должностных лиц министерства природных ресурсов и экологии Новосибирской области и подведомственных ему государственных учреждений Новосибирской области, осуществляющих региональный государственный экологический надзор (государственных инспекторов в области охраны окружающей среды</w:t>
      </w:r>
      <w:proofErr w:type="gramEnd"/>
      <w:r>
        <w:t xml:space="preserve"> </w:t>
      </w:r>
      <w:proofErr w:type="gramStart"/>
      <w:r>
        <w:t>Новосибирской области) на территории Новосибирской области);</w:t>
      </w:r>
      <w:proofErr w:type="gramEnd"/>
    </w:p>
    <w:p w:rsidR="002803BD" w:rsidRDefault="002803BD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25.09.2018 N 406-п)</w:t>
      </w:r>
    </w:p>
    <w:p w:rsidR="002803BD" w:rsidRDefault="002803BD">
      <w:pPr>
        <w:pStyle w:val="ConsPlusNormal"/>
        <w:spacing w:before="220"/>
        <w:ind w:firstLine="540"/>
        <w:jc w:val="both"/>
      </w:pPr>
      <w:r>
        <w:t>5) направлять в уполномоченные органы материалы, связанные с нарушениями законодательства в области охраны окружающей среды, для решения вопросов о возбуждении уголовных дел по признакам преступлений;</w:t>
      </w:r>
    </w:p>
    <w:p w:rsidR="002803BD" w:rsidRDefault="002803BD">
      <w:pPr>
        <w:pStyle w:val="ConsPlusNormal"/>
        <w:spacing w:before="220"/>
        <w:ind w:firstLine="540"/>
        <w:jc w:val="both"/>
      </w:pPr>
      <w:r>
        <w:t>6) предъявлять в установленном законодательством Российской Федерации порядке иски о возмещении вреда, причиненного окружающей среде и ее компонентам вследствие нарушений обязательных требований;</w:t>
      </w:r>
    </w:p>
    <w:p w:rsidR="002803BD" w:rsidRDefault="002803BD">
      <w:pPr>
        <w:pStyle w:val="ConsPlusNormal"/>
        <w:spacing w:before="220"/>
        <w:ind w:firstLine="540"/>
        <w:jc w:val="both"/>
      </w:pPr>
      <w:r>
        <w:t>7) использовать оборудование для фиксации правонарушений и для взятия необходимых проб, образцов, использовать поверенные измерительные приборы;</w:t>
      </w:r>
    </w:p>
    <w:p w:rsidR="002803BD" w:rsidRDefault="002803BD">
      <w:pPr>
        <w:pStyle w:val="ConsPlusNormal"/>
        <w:spacing w:before="220"/>
        <w:ind w:firstLine="540"/>
        <w:jc w:val="both"/>
      </w:pPr>
      <w:r>
        <w:t>8) осуществлять иные права, предусмотренные законодательством Российской Федерации.</w:t>
      </w:r>
    </w:p>
    <w:p w:rsidR="002803BD" w:rsidRDefault="002803BD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 xml:space="preserve">К отношениям, связанным с осуществлением регионального государственного экологического надзора, организацией и проведением проверок юридических лиц, индивидуальных предпринимателей, применяются положения Федерального </w:t>
      </w:r>
      <w:hyperlink r:id="rId17" w:history="1">
        <w:r>
          <w:rPr>
            <w:color w:val="0000FF"/>
          </w:rPr>
          <w:t>закона</w:t>
        </w:r>
      </w:hyperlink>
      <w:r>
        <w:t xml:space="preserve">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с учетом особенностей организации и проведения проверок, установленных Федеральным </w:t>
      </w:r>
      <w:hyperlink r:id="rId18" w:history="1">
        <w:r>
          <w:rPr>
            <w:color w:val="0000FF"/>
          </w:rPr>
          <w:t>законом</w:t>
        </w:r>
      </w:hyperlink>
      <w:r>
        <w:t xml:space="preserve"> от 10.01.2002 N 7-ФЗ "Об охране окружающей среды".</w:t>
      </w:r>
      <w:proofErr w:type="gramEnd"/>
    </w:p>
    <w:p w:rsidR="002803BD" w:rsidRDefault="002803BD">
      <w:pPr>
        <w:pStyle w:val="ConsPlusNormal"/>
        <w:spacing w:before="220"/>
        <w:ind w:firstLine="540"/>
        <w:jc w:val="both"/>
      </w:pPr>
      <w:r>
        <w:t xml:space="preserve">7. Производство по делам об административных правонарушениях, выявленных при осуществлении регионального государственного экологического надзора, осуществляется в порядке, установленном </w:t>
      </w:r>
      <w:hyperlink r:id="rId19" w:history="1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правонарушениях.</w:t>
      </w:r>
    </w:p>
    <w:p w:rsidR="002803BD" w:rsidRDefault="002803BD">
      <w:pPr>
        <w:pStyle w:val="ConsPlusNormal"/>
        <w:spacing w:before="220"/>
        <w:ind w:firstLine="540"/>
        <w:jc w:val="both"/>
      </w:pPr>
      <w:r>
        <w:t>8. Решения, действия (бездействие) должностных лиц министерства и подведомственных ему государственных учреждений Новосибирской области, осуществляющих региональный государственный экологический надзор, могут быть обжалованы в соответствии с законодательством Российской Федерации.</w:t>
      </w:r>
    </w:p>
    <w:p w:rsidR="002803BD" w:rsidRDefault="002803BD">
      <w:pPr>
        <w:pStyle w:val="ConsPlusNormal"/>
        <w:spacing w:before="220"/>
        <w:ind w:firstLine="540"/>
        <w:jc w:val="both"/>
      </w:pPr>
      <w:r>
        <w:t xml:space="preserve">9. Должностные лица министерства и подведомственных ему государственных учреждений Новосибирской </w:t>
      </w:r>
      <w:proofErr w:type="gramStart"/>
      <w:r>
        <w:t>области</w:t>
      </w:r>
      <w:proofErr w:type="gramEnd"/>
      <w:r>
        <w:t xml:space="preserve"> в случае ненадлежащего исполнения возложенных на них функций, служебных обязанностей, совершения противоправных действий (бездействия) при осуществлении регионального государственного экологического надзора несут ответственность в соответствии с законодательством Российской Федерации.</w:t>
      </w:r>
    </w:p>
    <w:p w:rsidR="002803BD" w:rsidRDefault="002803BD">
      <w:pPr>
        <w:pStyle w:val="ConsPlusNormal"/>
        <w:ind w:firstLine="540"/>
        <w:jc w:val="both"/>
      </w:pPr>
    </w:p>
    <w:p w:rsidR="002803BD" w:rsidRDefault="002803BD">
      <w:pPr>
        <w:pStyle w:val="ConsPlusNormal"/>
        <w:ind w:firstLine="540"/>
        <w:jc w:val="both"/>
      </w:pPr>
    </w:p>
    <w:p w:rsidR="002803BD" w:rsidRDefault="002803BD">
      <w:pPr>
        <w:pStyle w:val="ConsPlusNormal"/>
        <w:ind w:firstLine="540"/>
        <w:jc w:val="both"/>
      </w:pPr>
    </w:p>
    <w:p w:rsidR="002803BD" w:rsidRDefault="002803BD">
      <w:pPr>
        <w:pStyle w:val="ConsPlusNormal"/>
        <w:ind w:firstLine="540"/>
        <w:jc w:val="both"/>
      </w:pPr>
    </w:p>
    <w:p w:rsidR="002803BD" w:rsidRDefault="002803BD">
      <w:pPr>
        <w:pStyle w:val="ConsPlusNormal"/>
        <w:ind w:firstLine="540"/>
        <w:jc w:val="both"/>
      </w:pPr>
    </w:p>
    <w:p w:rsidR="002803BD" w:rsidRDefault="002803BD">
      <w:pPr>
        <w:pStyle w:val="ConsPlusNormal"/>
        <w:jc w:val="right"/>
        <w:outlineLvl w:val="0"/>
      </w:pPr>
      <w:r>
        <w:t>Утвержден</w:t>
      </w:r>
    </w:p>
    <w:p w:rsidR="002803BD" w:rsidRDefault="002803BD">
      <w:pPr>
        <w:pStyle w:val="ConsPlusNormal"/>
        <w:jc w:val="right"/>
      </w:pPr>
      <w:r>
        <w:t>постановлением</w:t>
      </w:r>
    </w:p>
    <w:p w:rsidR="002803BD" w:rsidRDefault="002803BD">
      <w:pPr>
        <w:pStyle w:val="ConsPlusNormal"/>
        <w:jc w:val="right"/>
      </w:pPr>
      <w:r>
        <w:t>Правительства Новосибирской области</w:t>
      </w:r>
    </w:p>
    <w:p w:rsidR="002803BD" w:rsidRDefault="002803BD">
      <w:pPr>
        <w:pStyle w:val="ConsPlusNormal"/>
        <w:jc w:val="right"/>
      </w:pPr>
      <w:r>
        <w:t>от 19.06.2018 N 254-п</w:t>
      </w:r>
    </w:p>
    <w:p w:rsidR="002803BD" w:rsidRDefault="002803BD">
      <w:pPr>
        <w:pStyle w:val="ConsPlusNormal"/>
        <w:ind w:firstLine="540"/>
        <w:jc w:val="both"/>
      </w:pPr>
    </w:p>
    <w:p w:rsidR="002803BD" w:rsidRDefault="002803BD">
      <w:pPr>
        <w:pStyle w:val="ConsPlusTitle"/>
        <w:jc w:val="center"/>
      </w:pPr>
      <w:bookmarkStart w:id="3" w:name="P81"/>
      <w:bookmarkEnd w:id="3"/>
      <w:r>
        <w:t>ПЕРЕЧЕНЬ</w:t>
      </w:r>
    </w:p>
    <w:p w:rsidR="002803BD" w:rsidRDefault="002803BD">
      <w:pPr>
        <w:pStyle w:val="ConsPlusTitle"/>
        <w:jc w:val="center"/>
      </w:pPr>
      <w:r>
        <w:t>ДОЛЖНОСТНЫХ ЛИЦ МИНИСТЕРСТВА ПРИРОДНЫХ РЕСУРСОВ И ЭКОЛОГИИ</w:t>
      </w:r>
    </w:p>
    <w:p w:rsidR="002803BD" w:rsidRDefault="002803BD">
      <w:pPr>
        <w:pStyle w:val="ConsPlusTitle"/>
        <w:jc w:val="center"/>
      </w:pPr>
      <w:r>
        <w:t xml:space="preserve">НОВОСИБИРСКОЙ ОБЛАСТИ И </w:t>
      </w:r>
      <w:proofErr w:type="gramStart"/>
      <w:r>
        <w:t>ПОДВЕДОМСТВЕННЫХ</w:t>
      </w:r>
      <w:proofErr w:type="gramEnd"/>
      <w:r>
        <w:t xml:space="preserve"> ЕМУ ГОСУДАРСТВЕННЫХ</w:t>
      </w:r>
    </w:p>
    <w:p w:rsidR="002803BD" w:rsidRDefault="002803BD">
      <w:pPr>
        <w:pStyle w:val="ConsPlusTitle"/>
        <w:jc w:val="center"/>
      </w:pPr>
      <w:r>
        <w:t>УЧРЕЖДЕНИЙ НОВОСИБИРСКОЙ ОБЛАСТИ, ОСУЩЕСТВЛЯЮЩИХ</w:t>
      </w:r>
    </w:p>
    <w:p w:rsidR="002803BD" w:rsidRDefault="002803BD">
      <w:pPr>
        <w:pStyle w:val="ConsPlusTitle"/>
        <w:jc w:val="center"/>
      </w:pPr>
      <w:r>
        <w:t>РЕГИОНАЛЬНЫЙ ГОСУДАРСТВЕННЫЙ ЭКОЛОГИЧЕСКИЙ НАДЗОР</w:t>
      </w:r>
    </w:p>
    <w:p w:rsidR="002803BD" w:rsidRDefault="002803BD">
      <w:pPr>
        <w:pStyle w:val="ConsPlusTitle"/>
        <w:jc w:val="center"/>
      </w:pPr>
      <w:proofErr w:type="gramStart"/>
      <w:r>
        <w:t>(ГОСУДАРСТВЕННЫХ ИНСПЕКТОРОВ В ОБЛАСТИ ОХРАНЫ</w:t>
      </w:r>
      <w:proofErr w:type="gramEnd"/>
    </w:p>
    <w:p w:rsidR="002803BD" w:rsidRDefault="002803BD">
      <w:pPr>
        <w:pStyle w:val="ConsPlusTitle"/>
        <w:jc w:val="center"/>
      </w:pPr>
      <w:proofErr w:type="gramStart"/>
      <w:r>
        <w:t>ОКРУЖАЮЩЕЙ СРЕДЫ НОВОСИБИРСКОЙ ОБЛАСТИ)</w:t>
      </w:r>
      <w:proofErr w:type="gramEnd"/>
    </w:p>
    <w:p w:rsidR="002803BD" w:rsidRDefault="002803BD">
      <w:pPr>
        <w:pStyle w:val="ConsPlusTitle"/>
        <w:jc w:val="center"/>
      </w:pPr>
      <w:r>
        <w:t>НА ТЕРРИТОРИИ НОВОСИБИРСКОЙ ОБЛАСТИ</w:t>
      </w:r>
    </w:p>
    <w:p w:rsidR="002803BD" w:rsidRDefault="002803B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803B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803BD" w:rsidRDefault="002803B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803BD" w:rsidRDefault="002803B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20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Новосибирской области</w:t>
            </w:r>
            <w:proofErr w:type="gramEnd"/>
          </w:p>
          <w:p w:rsidR="002803BD" w:rsidRDefault="002803BD">
            <w:pPr>
              <w:pStyle w:val="ConsPlusNormal"/>
              <w:jc w:val="center"/>
            </w:pPr>
            <w:r>
              <w:rPr>
                <w:color w:val="392C69"/>
              </w:rPr>
              <w:t>от 25.09.2018 N 406-п)</w:t>
            </w:r>
          </w:p>
        </w:tc>
      </w:tr>
    </w:tbl>
    <w:p w:rsidR="002803BD" w:rsidRDefault="002803BD">
      <w:pPr>
        <w:pStyle w:val="ConsPlusNormal"/>
        <w:ind w:firstLine="540"/>
        <w:jc w:val="both"/>
      </w:pPr>
    </w:p>
    <w:p w:rsidR="002803BD" w:rsidRDefault="002803BD">
      <w:pPr>
        <w:pStyle w:val="ConsPlusNormal"/>
        <w:ind w:firstLine="540"/>
        <w:jc w:val="both"/>
      </w:pPr>
      <w:r>
        <w:t>1. Заместитель министра - начальник управления природных ресурсов и особо охраняемых природных территорий министерства природных ресурсов и экологии Новосибирской области (по должности являющийся главным государственным инспектором в области охраны окружающей среды Новосибирской области).</w:t>
      </w:r>
    </w:p>
    <w:p w:rsidR="002803BD" w:rsidRDefault="002803BD">
      <w:pPr>
        <w:pStyle w:val="ConsPlusNormal"/>
        <w:spacing w:before="220"/>
        <w:ind w:firstLine="540"/>
        <w:jc w:val="both"/>
      </w:pPr>
      <w:r>
        <w:t>2. Начальник управления государственного экологического надзора и разрешительной деятельности министерства природных ресурсов и экологии Новосибирской области (по должности являющийся заместителем главного государственного инспектора в области охраны окружающей среды Новосибирской области).</w:t>
      </w:r>
    </w:p>
    <w:p w:rsidR="002803BD" w:rsidRDefault="002803BD">
      <w:pPr>
        <w:pStyle w:val="ConsPlusNormal"/>
        <w:spacing w:before="220"/>
        <w:ind w:firstLine="540"/>
        <w:jc w:val="both"/>
      </w:pPr>
      <w:r>
        <w:t>3. Директор государственного казенного учреждения Новосибирской области "Природоохранная инспекция" (по должности являющийся главным государственным инспектором в области охраны окружающей среды на особо охраняемых природных территориях регионального значения Новосибирской области, за исключением особо охраняемой природной территории регионального значения Новосибирской области - памятника природы областного значения "Дендрологический парк").</w:t>
      </w:r>
    </w:p>
    <w:p w:rsidR="002803BD" w:rsidRDefault="002803BD">
      <w:pPr>
        <w:pStyle w:val="ConsPlusNormal"/>
        <w:spacing w:before="220"/>
        <w:ind w:firstLine="540"/>
        <w:jc w:val="both"/>
      </w:pPr>
      <w:r>
        <w:t>4. Начальник государственного автономного учреждения Новосибирской области "Новосибирская база авиационной охраны лесов" (по должности являющийся главным государственным инспектором в области охраны окружающей среды на особо охраняемой природной территории регионального значения Новосибирской области - памятнике природы областного значения "Дендрологический парк").</w:t>
      </w:r>
    </w:p>
    <w:p w:rsidR="002803BD" w:rsidRDefault="002803BD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Заместитель начальника управления по охране животного мира министерства природных ресурсов и экологии Новосибирской области, заместитель директора государственного казенного учреждения Новосибирской области "Природоохранная инспекция" (по должности являющийся заместителем главного государственного инспектора в области охраны окружающей среды на особо охраняемых природных территориях регионального значения Новосибирской области, за исключением особо охраняемой природной территории регионального значения Новосибирской области - памятника природы областного значения "Дендрологический парк</w:t>
      </w:r>
      <w:proofErr w:type="gramEnd"/>
      <w:r>
        <w:t>").</w:t>
      </w:r>
    </w:p>
    <w:p w:rsidR="002803BD" w:rsidRDefault="002803BD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 xml:space="preserve">Заместитель начальника - начальник отдела по благоустройству и озеленению особо охраняемой природной территории "Дендрологический парк" государственного автономного учреждения Новосибирской области "Новосибирская база авиационной охраны лесов" (по </w:t>
      </w:r>
      <w:r>
        <w:lastRenderedPageBreak/>
        <w:t>должности являющийся заместителем главного государственного инспектора в области охраны окружающей среды на особо охраняемой природной территории регионального значения Новосибирской области - памятнике природы областного значения "Дендрологический парк").</w:t>
      </w:r>
      <w:proofErr w:type="gramEnd"/>
    </w:p>
    <w:p w:rsidR="002803BD" w:rsidRDefault="002803BD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>Заместитель начальника управления - начальник отдела государственного экологического надзора управления государственного экологического надзора и разрешительной деятельности министерства природных ресурсов и экологии Новосибирской области, начальник отдела оперативного реагирования - экологической инспекции управления государственного экологического надзора и разрешительной деятельности министерства природных ресурсов и экологии Новосибирской области, заместитель начальника отдела, главный государственный инспектор и старший государственный инспектор отдела государственного экологического надзора, консультант, главный государственный инспектор</w:t>
      </w:r>
      <w:proofErr w:type="gramEnd"/>
      <w:r>
        <w:t xml:space="preserve"> и старший государственный инспектор отдела оперативного реагирования - экологической инспекции управления государственного экологического надзора и разрешительной деятельности министерства природных ресурсов и экологии Новосибирской области (по должности являющиеся старшими государственными инспекторами в области охраны окружающей среды Новосибирской области).</w:t>
      </w:r>
    </w:p>
    <w:p w:rsidR="002803BD" w:rsidRDefault="002803BD">
      <w:pPr>
        <w:pStyle w:val="ConsPlusNormal"/>
        <w:jc w:val="both"/>
      </w:pPr>
      <w:r>
        <w:t xml:space="preserve">(п. 7 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25.09.2018 N 406-п)</w:t>
      </w:r>
    </w:p>
    <w:p w:rsidR="002803BD" w:rsidRDefault="002803BD">
      <w:pPr>
        <w:pStyle w:val="ConsPlusNormal"/>
        <w:spacing w:before="220"/>
        <w:ind w:firstLine="540"/>
        <w:jc w:val="both"/>
      </w:pPr>
      <w:bookmarkStart w:id="4" w:name="P101"/>
      <w:bookmarkEnd w:id="4"/>
      <w:r>
        <w:t xml:space="preserve">8. </w:t>
      </w:r>
      <w:proofErr w:type="gramStart"/>
      <w:r>
        <w:t>Начальник отдела охраны управления по охране животного мира министерства природных ресурсов и экологии Новосибирской области, начальник отдела особо охраняемых природных территорий государственного казенного учреждения Новосибирской области "Природоохранная инспекция" (по должности являющиеся старшими государственными инспекторами в области охраны окружающей среды на особо охраняемых природных территориях регионального значения Новосибирской области, за исключением особо охраняемой природной территории регионального значения Новосибирской области - памятника природы</w:t>
      </w:r>
      <w:proofErr w:type="gramEnd"/>
      <w:r>
        <w:t xml:space="preserve"> областного значения "Дендрологический парк").</w:t>
      </w:r>
    </w:p>
    <w:p w:rsidR="002803BD" w:rsidRDefault="002803BD">
      <w:pPr>
        <w:pStyle w:val="ConsPlusNormal"/>
        <w:jc w:val="both"/>
      </w:pPr>
      <w:r>
        <w:t xml:space="preserve">(п. 8 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25.09.2018 N 406-п)</w:t>
      </w:r>
    </w:p>
    <w:p w:rsidR="002803BD" w:rsidRDefault="002803BD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>Заместитель начальника отдела, консультант, главный государственный инспектор и старший государственный инспектор отдела охраны управления по охране животного мира министерства природных ресурсов и экологии Новосибирской области, заместитель начальника отдела особо охраняемых территорий государственного казенного учреждения Новосибирской области "Природоохранная инспекция", ведущий охотовед отдела особо охраняемых территорий государственного казенного учреждения Новосибирской области "Природоохранная инспекция", охотовед 1 категории отдела особо охраняемых территорий государственного казенного</w:t>
      </w:r>
      <w:proofErr w:type="gramEnd"/>
      <w:r>
        <w:t xml:space="preserve"> учреждения Новосибирской области "Природоохранная инспекция" и охотовед отдела особо охраняемых территорий государственного казенного учреждения Новосибирской области "Природоохранная инспекция" (по </w:t>
      </w:r>
      <w:proofErr w:type="gramStart"/>
      <w:r>
        <w:t>должности</w:t>
      </w:r>
      <w:proofErr w:type="gramEnd"/>
      <w:r>
        <w:t xml:space="preserve"> являющиеся государственными инспекторами в области охраны окружающей среды на особо охраняемых природных территориях регионального значения Новосибирской области, за исключением особо охраняемой природной территории регионального значения Новосибирской области - памятника природы областного значения "Дендрологический парк").</w:t>
      </w:r>
    </w:p>
    <w:p w:rsidR="002803BD" w:rsidRDefault="002803BD">
      <w:pPr>
        <w:pStyle w:val="ConsPlusNormal"/>
        <w:jc w:val="both"/>
      </w:pPr>
      <w:r>
        <w:t xml:space="preserve">(п. 9 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25.09.2018 N 406-п)</w:t>
      </w:r>
    </w:p>
    <w:p w:rsidR="002803BD" w:rsidRDefault="002803BD">
      <w:pPr>
        <w:pStyle w:val="ConsPlusNormal"/>
        <w:spacing w:before="220"/>
        <w:ind w:firstLine="540"/>
        <w:jc w:val="both"/>
      </w:pPr>
      <w:bookmarkStart w:id="5" w:name="P105"/>
      <w:bookmarkEnd w:id="5"/>
      <w:r>
        <w:t>10. Мастер отдела по благоустройству и озеленению особо охраняемой природной территории "Дендрологический парк" государственного автономного учреждения Новосибирской области "Новосибирская база авиационной охраны лесов" (по должности являющийся государственным инспектором в области охраны окружающей среды на особо охраняемой природной территории регионального значения Новосибирской области - памятнике природы областного значения "Дендрологический парк").</w:t>
      </w:r>
    </w:p>
    <w:p w:rsidR="002803BD" w:rsidRDefault="002803BD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10 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25.09.2018 N 406-п)</w:t>
      </w:r>
    </w:p>
    <w:p w:rsidR="002803BD" w:rsidRDefault="002803BD">
      <w:pPr>
        <w:pStyle w:val="ConsPlusNormal"/>
        <w:ind w:firstLine="540"/>
        <w:jc w:val="both"/>
      </w:pPr>
    </w:p>
    <w:p w:rsidR="00E748A9" w:rsidRDefault="00E748A9"/>
    <w:sectPr w:rsidR="00E748A9" w:rsidSect="009D63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BD"/>
    <w:rsid w:val="002803BD"/>
    <w:rsid w:val="00E7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03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803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803B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03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803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803B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1B9DB66FC2F5B4A217A4E37363A1E972A76991854780DCB8BBBDA44CC68F92075CDF21C1A562F398F84336999CA24DADBB64B322FKFJ7E" TargetMode="External"/><Relationship Id="rId13" Type="http://schemas.openxmlformats.org/officeDocument/2006/relationships/hyperlink" Target="consultantplus://offline/ref=91B9DB66FC2F5B4A217A503A2056409E207FC5105C7D0495DFE6DC139338FF75358DF44A4D1B7160DCC5786492D138DAD3KAJ1E" TargetMode="External"/><Relationship Id="rId18" Type="http://schemas.openxmlformats.org/officeDocument/2006/relationships/hyperlink" Target="consultantplus://offline/ref=91B9DB66FC2F5B4A217A4E37363A1E972A749A1859740DCB8BBBDA44CC68F92067CDAA131E5A3A6DD7DE64649AKCJ6E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1B9DB66FC2F5B4A217A503A2056409E207FC5105C7C049BD0E9DC139338FF75358DF44A5F1B296CDEC0666492C46E8B96FD44302BE0823E81A27FA0K2J9E" TargetMode="External"/><Relationship Id="rId7" Type="http://schemas.openxmlformats.org/officeDocument/2006/relationships/hyperlink" Target="consultantplus://offline/ref=91B9DB66FC2F5B4A217A4E37363A1E972A749B15597D0DCB8BBBDA44CC68F92075CDF21F1C5F2768DDCB3235DF9A37D8D7B6493B30FC8236K9J6E" TargetMode="External"/><Relationship Id="rId12" Type="http://schemas.openxmlformats.org/officeDocument/2006/relationships/hyperlink" Target="consultantplus://offline/ref=91B9DB66FC2F5B4A217A503A2056409E207FC510547F0E9ED1E481199B61F3773282AB4F580A296FDBDE666D85CD3ADBKDJBE" TargetMode="External"/><Relationship Id="rId17" Type="http://schemas.openxmlformats.org/officeDocument/2006/relationships/hyperlink" Target="consultantplus://offline/ref=91B9DB66FC2F5B4A217A4E37363A1E972A76991854780DCB8BBBDA44CC68F92067CDAA131E5A3A6DD7DE64649AKCJ6E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1B9DB66FC2F5B4A217A503A2056409E207FC5105C7C049BD0E9DC139338FF75358DF44A5F1B296CDEC0666493C46E8B96FD44302BE0823E81A27FA0K2J9E" TargetMode="External"/><Relationship Id="rId20" Type="http://schemas.openxmlformats.org/officeDocument/2006/relationships/hyperlink" Target="consultantplus://offline/ref=91B9DB66FC2F5B4A217A503A2056409E207FC5105C7C049BD0E9DC139338FF75358DF44A5F1B296CDEC0666492C46E8B96FD44302BE0823E81A27FA0K2J9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1B9DB66FC2F5B4A217A4E37363A1E972A749A1859740DCB8BBBDA44CC68F92075CDF21F1C5F226AD8CB3235DF9A37D8D7B6493B30FC8236K9J6E" TargetMode="External"/><Relationship Id="rId11" Type="http://schemas.openxmlformats.org/officeDocument/2006/relationships/hyperlink" Target="consultantplus://offline/ref=91B9DB66FC2F5B4A217A503A2056409E207FC5105A74059BD3E481199B61F3773282AB4F580A296FDBDE666D85CD3ADBKDJBE" TargetMode="External"/><Relationship Id="rId24" Type="http://schemas.openxmlformats.org/officeDocument/2006/relationships/hyperlink" Target="consultantplus://offline/ref=91B9DB66FC2F5B4A217A503A2056409E207FC5105C7C049BD0E9DC139338FF75358DF44A5F1B296CDEC0666598C46E8B96FD44302BE0823E81A27FA0K2J9E" TargetMode="External"/><Relationship Id="rId5" Type="http://schemas.openxmlformats.org/officeDocument/2006/relationships/hyperlink" Target="consultantplus://offline/ref=91B9DB66FC2F5B4A217A503A2056409E207FC5105C7C049BD0E9DC139338FF75358DF44A5F1B296CDEC066649EC46E8B96FD44302BE0823E81A27FA0K2J9E" TargetMode="External"/><Relationship Id="rId15" Type="http://schemas.openxmlformats.org/officeDocument/2006/relationships/hyperlink" Target="consultantplus://offline/ref=91B9DB66FC2F5B4A217A503A2056409E207FC5105C7C049BD0E9DC139338FF75358DF44A5F1B296CDEC0666493C46E8B96FD44302BE0823E81A27FA0K2J9E" TargetMode="External"/><Relationship Id="rId23" Type="http://schemas.openxmlformats.org/officeDocument/2006/relationships/hyperlink" Target="consultantplus://offline/ref=91B9DB66FC2F5B4A217A503A2056409E207FC5105C7C049BD0E9DC139338FF75358DF44A5F1B296CDEC0666599C46E8B96FD44302BE0823E81A27FA0K2J9E" TargetMode="External"/><Relationship Id="rId10" Type="http://schemas.openxmlformats.org/officeDocument/2006/relationships/hyperlink" Target="consultantplus://offline/ref=91B9DB66FC2F5B4A217A503A2056409E207FC510547F0E95D3E481199B61F3773282AB4F580A296FDBDE666D85CD3ADBKDJBE" TargetMode="External"/><Relationship Id="rId19" Type="http://schemas.openxmlformats.org/officeDocument/2006/relationships/hyperlink" Target="consultantplus://offline/ref=91B9DB66FC2F5B4A217A4E37363A1E972A7698155A780DCB8BBBDA44CC68F92067CDAA131E5A3A6DD7DE64649AKCJ6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1B9DB66FC2F5B4A217A503A2056409E207FC5105C7C0F9BDEEBDC139338FF75358DF44A5F1B296CDEC0646593C46E8B96FD44302BE0823E81A27FA0K2J9E" TargetMode="External"/><Relationship Id="rId14" Type="http://schemas.openxmlformats.org/officeDocument/2006/relationships/hyperlink" Target="consultantplus://offline/ref=91B9DB66FC2F5B4A217A503A2056409E207FC5105C7C049BD0E9DC139338FF75358DF44A5F1B296CDEC066649DC46E8B96FD44302BE0823E81A27FA0K2J9E" TargetMode="External"/><Relationship Id="rId22" Type="http://schemas.openxmlformats.org/officeDocument/2006/relationships/hyperlink" Target="consultantplus://offline/ref=91B9DB66FC2F5B4A217A503A2056409E207FC5105C7C049BD0E9DC139338FF75358DF44A5F1B296CDEC066659AC46E8B96FD44302BE0823E81A27FA0K2J9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3245</Words>
  <Characters>18503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Гилева Светлана Юрьевна</dc:creator>
  <cp:lastModifiedBy>Гилева Светлана Юрьевна</cp:lastModifiedBy>
  <cp:revision>1</cp:revision>
  <dcterms:created xsi:type="dcterms:W3CDTF">2019-09-25T04:09:00Z</dcterms:created>
  <dcterms:modified xsi:type="dcterms:W3CDTF">2019-09-25T04:11:00Z</dcterms:modified>
</cp:coreProperties>
</file>