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E4" w:rsidRDefault="00796EE4">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96EE4" w:rsidRDefault="00796EE4">
      <w:pPr>
        <w:pStyle w:val="ConsPlusNormal"/>
        <w:ind w:firstLine="540"/>
        <w:jc w:val="both"/>
        <w:outlineLvl w:val="0"/>
      </w:pPr>
    </w:p>
    <w:p w:rsidR="00796EE4" w:rsidRDefault="00796EE4">
      <w:pPr>
        <w:pStyle w:val="ConsPlusTitle"/>
        <w:jc w:val="center"/>
        <w:outlineLvl w:val="0"/>
      </w:pPr>
      <w:r>
        <w:t>МИНИСТЕРСТВО ПРИРОДНЫХ РЕСУРСОВ И ЭКОЛОГИИ</w:t>
      </w:r>
    </w:p>
    <w:p w:rsidR="00796EE4" w:rsidRDefault="00796EE4">
      <w:pPr>
        <w:pStyle w:val="ConsPlusTitle"/>
        <w:jc w:val="center"/>
      </w:pPr>
      <w:r>
        <w:t>НОВОСИБИРСКОЙ ОБЛАСТИ</w:t>
      </w:r>
    </w:p>
    <w:p w:rsidR="00796EE4" w:rsidRDefault="00796EE4">
      <w:pPr>
        <w:pStyle w:val="ConsPlusTitle"/>
        <w:jc w:val="center"/>
      </w:pPr>
    </w:p>
    <w:p w:rsidR="00796EE4" w:rsidRDefault="00796EE4">
      <w:pPr>
        <w:pStyle w:val="ConsPlusTitle"/>
        <w:jc w:val="center"/>
      </w:pPr>
      <w:r>
        <w:t>ПРИКАЗ</w:t>
      </w:r>
    </w:p>
    <w:p w:rsidR="00796EE4" w:rsidRDefault="00796EE4">
      <w:pPr>
        <w:pStyle w:val="ConsPlusTitle"/>
        <w:jc w:val="center"/>
      </w:pPr>
      <w:r>
        <w:t>от 12 ноября 2018 г. N 1743</w:t>
      </w:r>
    </w:p>
    <w:p w:rsidR="00796EE4" w:rsidRDefault="00796EE4">
      <w:pPr>
        <w:pStyle w:val="ConsPlusTitle"/>
        <w:jc w:val="center"/>
      </w:pPr>
    </w:p>
    <w:p w:rsidR="00796EE4" w:rsidRDefault="00796EE4">
      <w:pPr>
        <w:pStyle w:val="ConsPlusTitle"/>
        <w:jc w:val="center"/>
      </w:pPr>
      <w:r>
        <w:t>ОБ УТВЕРЖДЕНИИ АДМИНИСТРАТИВНОГО РЕГЛАМЕНТА ИСПОЛНЕНИЯ</w:t>
      </w:r>
    </w:p>
    <w:p w:rsidR="00796EE4" w:rsidRDefault="00796EE4">
      <w:pPr>
        <w:pStyle w:val="ConsPlusTitle"/>
        <w:jc w:val="center"/>
      </w:pPr>
      <w:r>
        <w:t xml:space="preserve">ГОСУДАРСТВЕННОЙ ФУНКЦИИ ПО ОСУЩЕСТВЛЕНИЮ </w:t>
      </w:r>
      <w:proofErr w:type="gramStart"/>
      <w:r>
        <w:t>РЕГИОНАЛЬНОГО</w:t>
      </w:r>
      <w:proofErr w:type="gramEnd"/>
    </w:p>
    <w:p w:rsidR="00796EE4" w:rsidRDefault="00796EE4">
      <w:pPr>
        <w:pStyle w:val="ConsPlusTitle"/>
        <w:jc w:val="center"/>
      </w:pPr>
      <w:r>
        <w:t>ГОСУДАРСТВЕННОГО ЭКОЛОГИЧЕСКОГО НАДЗОРА</w:t>
      </w:r>
    </w:p>
    <w:p w:rsidR="00796EE4" w:rsidRDefault="0079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EE4">
        <w:trPr>
          <w:jc w:val="center"/>
        </w:trPr>
        <w:tc>
          <w:tcPr>
            <w:tcW w:w="9294" w:type="dxa"/>
            <w:tcBorders>
              <w:top w:val="nil"/>
              <w:left w:val="single" w:sz="24" w:space="0" w:color="CED3F1"/>
              <w:bottom w:val="nil"/>
              <w:right w:val="single" w:sz="24" w:space="0" w:color="F4F3F8"/>
            </w:tcBorders>
            <w:shd w:val="clear" w:color="auto" w:fill="F4F3F8"/>
          </w:tcPr>
          <w:p w:rsidR="00796EE4" w:rsidRDefault="00796EE4">
            <w:pPr>
              <w:pStyle w:val="ConsPlusNormal"/>
              <w:jc w:val="center"/>
            </w:pPr>
            <w:r>
              <w:rPr>
                <w:color w:val="392C69"/>
              </w:rPr>
              <w:t>Список изменяющих документов</w:t>
            </w:r>
          </w:p>
          <w:p w:rsidR="00796EE4" w:rsidRDefault="00796EE4">
            <w:pPr>
              <w:pStyle w:val="ConsPlusNormal"/>
              <w:jc w:val="center"/>
            </w:pPr>
            <w:proofErr w:type="gramStart"/>
            <w:r>
              <w:rPr>
                <w:color w:val="392C69"/>
              </w:rPr>
              <w:t>(в ред. приказов МПР Новосибирской области</w:t>
            </w:r>
            <w:proofErr w:type="gramEnd"/>
          </w:p>
          <w:p w:rsidR="00796EE4" w:rsidRDefault="00796EE4">
            <w:pPr>
              <w:pStyle w:val="ConsPlusNormal"/>
              <w:jc w:val="center"/>
            </w:pPr>
            <w:r>
              <w:rPr>
                <w:color w:val="392C69"/>
              </w:rPr>
              <w:t xml:space="preserve">от 01.03.2019 </w:t>
            </w:r>
            <w:hyperlink r:id="rId6" w:history="1">
              <w:r>
                <w:rPr>
                  <w:color w:val="0000FF"/>
                </w:rPr>
                <w:t>N 301</w:t>
              </w:r>
            </w:hyperlink>
            <w:r>
              <w:rPr>
                <w:color w:val="392C69"/>
              </w:rPr>
              <w:t xml:space="preserve">, от 23.04.2019 </w:t>
            </w:r>
            <w:hyperlink r:id="rId7" w:history="1">
              <w:r>
                <w:rPr>
                  <w:color w:val="0000FF"/>
                </w:rPr>
                <w:t>N 627</w:t>
              </w:r>
            </w:hyperlink>
            <w:r>
              <w:rPr>
                <w:color w:val="392C69"/>
              </w:rPr>
              <w:t>)</w:t>
            </w:r>
          </w:p>
        </w:tc>
      </w:tr>
    </w:tbl>
    <w:p w:rsidR="00796EE4" w:rsidRDefault="00796EE4">
      <w:pPr>
        <w:pStyle w:val="ConsPlusNormal"/>
        <w:ind w:firstLine="540"/>
        <w:jc w:val="both"/>
      </w:pPr>
    </w:p>
    <w:p w:rsidR="00796EE4" w:rsidRDefault="00796EE4">
      <w:pPr>
        <w:pStyle w:val="ConsPlusNormal"/>
        <w:ind w:firstLine="540"/>
        <w:jc w:val="both"/>
      </w:pPr>
      <w:r>
        <w:t xml:space="preserve">В соответствии с </w:t>
      </w:r>
      <w:hyperlink r:id="rId8" w:history="1">
        <w:r>
          <w:rPr>
            <w:color w:val="0000FF"/>
          </w:rPr>
          <w:t>постановлением</w:t>
        </w:r>
      </w:hyperlink>
      <w:r>
        <w:t xml:space="preserve"> Правительства Новосибирской области от 03.10.2017 N 383-п "О министерстве природных ресурсов и экологии Новосибирской области" приказываю:</w:t>
      </w:r>
    </w:p>
    <w:p w:rsidR="00796EE4" w:rsidRDefault="00796EE4">
      <w:pPr>
        <w:pStyle w:val="ConsPlusNormal"/>
        <w:jc w:val="both"/>
      </w:pPr>
      <w:r>
        <w:t xml:space="preserve">(преамбула в ред. </w:t>
      </w:r>
      <w:hyperlink r:id="rId9" w:history="1">
        <w:r>
          <w:rPr>
            <w:color w:val="0000FF"/>
          </w:rPr>
          <w:t>приказа</w:t>
        </w:r>
      </w:hyperlink>
      <w:r>
        <w:t xml:space="preserve"> МПР Новосибирской области от 01.03.2019 N 301)</w:t>
      </w:r>
    </w:p>
    <w:p w:rsidR="00796EE4" w:rsidRDefault="00796EE4">
      <w:pPr>
        <w:pStyle w:val="ConsPlusNormal"/>
        <w:spacing w:before="220"/>
        <w:ind w:firstLine="540"/>
        <w:jc w:val="both"/>
      </w:pPr>
      <w:r>
        <w:t xml:space="preserve">1. Утвердить прилагаемый административный </w:t>
      </w:r>
      <w:hyperlink w:anchor="P33" w:history="1">
        <w:r>
          <w:rPr>
            <w:color w:val="0000FF"/>
          </w:rPr>
          <w:t>регламент</w:t>
        </w:r>
      </w:hyperlink>
      <w:r>
        <w:t xml:space="preserve"> министерства природных ресурсов и экологии Новосибирской области (далее - министерство) исполнения государственной функции по осуществлению регионального государственного экологического надзора в прилагаемой редакции.</w:t>
      </w:r>
    </w:p>
    <w:p w:rsidR="00796EE4" w:rsidRDefault="00796EE4">
      <w:pPr>
        <w:pStyle w:val="ConsPlusNormal"/>
        <w:spacing w:before="220"/>
        <w:ind w:firstLine="540"/>
        <w:jc w:val="both"/>
      </w:pPr>
      <w:r>
        <w:t xml:space="preserve">2. </w:t>
      </w:r>
      <w:hyperlink r:id="rId10" w:history="1">
        <w:r>
          <w:rPr>
            <w:color w:val="0000FF"/>
          </w:rPr>
          <w:t>Приказ</w:t>
        </w:r>
      </w:hyperlink>
      <w:r>
        <w:t xml:space="preserve"> департамента природных ресурсов и охраны окружающей среды Новосибирской области от 09.10.2017 N 1497 "Об утверждении Административного регламента по осуществлению регионального государственного экологического надзора" признать утратившим силу.</w:t>
      </w:r>
    </w:p>
    <w:p w:rsidR="00796EE4" w:rsidRDefault="00796EE4">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796EE4" w:rsidRDefault="00796EE4">
      <w:pPr>
        <w:pStyle w:val="ConsPlusNormal"/>
        <w:ind w:firstLine="540"/>
        <w:jc w:val="both"/>
      </w:pPr>
    </w:p>
    <w:p w:rsidR="00796EE4" w:rsidRDefault="00796EE4">
      <w:pPr>
        <w:pStyle w:val="ConsPlusNormal"/>
        <w:jc w:val="right"/>
      </w:pPr>
      <w:proofErr w:type="gramStart"/>
      <w:r>
        <w:t>Исполняющий</w:t>
      </w:r>
      <w:proofErr w:type="gramEnd"/>
      <w:r>
        <w:t xml:space="preserve"> обязанности министра</w:t>
      </w:r>
    </w:p>
    <w:p w:rsidR="00796EE4" w:rsidRDefault="00796EE4">
      <w:pPr>
        <w:pStyle w:val="ConsPlusNormal"/>
        <w:jc w:val="right"/>
      </w:pPr>
      <w:r>
        <w:t>А.А.ДАНИЛЕНКО</w:t>
      </w: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jc w:val="right"/>
        <w:outlineLvl w:val="0"/>
      </w:pPr>
      <w:r>
        <w:lastRenderedPageBreak/>
        <w:t>Утвержден</w:t>
      </w:r>
    </w:p>
    <w:p w:rsidR="00796EE4" w:rsidRDefault="00796EE4">
      <w:pPr>
        <w:pStyle w:val="ConsPlusNormal"/>
        <w:jc w:val="right"/>
      </w:pPr>
      <w:r>
        <w:t>приказом</w:t>
      </w:r>
    </w:p>
    <w:p w:rsidR="00796EE4" w:rsidRDefault="00796EE4">
      <w:pPr>
        <w:pStyle w:val="ConsPlusNormal"/>
        <w:jc w:val="right"/>
      </w:pPr>
      <w:r>
        <w:t>министерства природных ресурсов и</w:t>
      </w:r>
    </w:p>
    <w:p w:rsidR="00796EE4" w:rsidRDefault="00796EE4">
      <w:pPr>
        <w:pStyle w:val="ConsPlusNormal"/>
        <w:jc w:val="right"/>
      </w:pPr>
      <w:r>
        <w:t>экологии Новосибирской области</w:t>
      </w:r>
    </w:p>
    <w:p w:rsidR="00796EE4" w:rsidRDefault="00796EE4">
      <w:pPr>
        <w:pStyle w:val="ConsPlusNormal"/>
        <w:jc w:val="right"/>
      </w:pPr>
      <w:r>
        <w:t>от 12 ноября 2018  N 1743</w:t>
      </w:r>
    </w:p>
    <w:p w:rsidR="00796EE4" w:rsidRDefault="00796EE4">
      <w:pPr>
        <w:pStyle w:val="ConsPlusNormal"/>
        <w:ind w:firstLine="540"/>
        <w:jc w:val="both"/>
      </w:pPr>
    </w:p>
    <w:p w:rsidR="00796EE4" w:rsidRDefault="00796EE4">
      <w:pPr>
        <w:pStyle w:val="ConsPlusTitle"/>
        <w:jc w:val="center"/>
      </w:pPr>
      <w:bookmarkStart w:id="0" w:name="P33"/>
      <w:bookmarkEnd w:id="0"/>
      <w:r>
        <w:t>АДМИНИСТРАТИВНЫЙ РЕГЛАМЕНТ</w:t>
      </w:r>
    </w:p>
    <w:p w:rsidR="00796EE4" w:rsidRDefault="00796EE4">
      <w:pPr>
        <w:pStyle w:val="ConsPlusTitle"/>
        <w:jc w:val="center"/>
      </w:pPr>
      <w:r>
        <w:t>МИНИСТЕРСТВА ПРИРОДНЫХ РЕСУРСОВ И ЭКОЛОГИИ НОВОСИБИРСКОЙ</w:t>
      </w:r>
    </w:p>
    <w:p w:rsidR="00796EE4" w:rsidRDefault="00796EE4">
      <w:pPr>
        <w:pStyle w:val="ConsPlusTitle"/>
        <w:jc w:val="center"/>
      </w:pPr>
      <w:r>
        <w:t>ОБЛАСТИ ИСПОЛНЕНИЯ ГОСУДАРСТВЕННОЙ ФУНКЦИИ ПО ОСУЩЕСТВЛЕНИЮ</w:t>
      </w:r>
    </w:p>
    <w:p w:rsidR="00796EE4" w:rsidRDefault="00796EE4">
      <w:pPr>
        <w:pStyle w:val="ConsPlusTitle"/>
        <w:jc w:val="center"/>
      </w:pPr>
      <w:r>
        <w:t>РЕГИОНАЛЬНОГО ГОСУДАРСТВЕННОГО ЭКОЛОГИЧЕСКОГО НАДЗОРА</w:t>
      </w:r>
    </w:p>
    <w:p w:rsidR="00796EE4" w:rsidRDefault="0079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EE4">
        <w:trPr>
          <w:jc w:val="center"/>
        </w:trPr>
        <w:tc>
          <w:tcPr>
            <w:tcW w:w="9294" w:type="dxa"/>
            <w:tcBorders>
              <w:top w:val="nil"/>
              <w:left w:val="single" w:sz="24" w:space="0" w:color="CED3F1"/>
              <w:bottom w:val="nil"/>
              <w:right w:val="single" w:sz="24" w:space="0" w:color="F4F3F8"/>
            </w:tcBorders>
            <w:shd w:val="clear" w:color="auto" w:fill="F4F3F8"/>
          </w:tcPr>
          <w:p w:rsidR="00796EE4" w:rsidRDefault="00796EE4">
            <w:pPr>
              <w:pStyle w:val="ConsPlusNormal"/>
              <w:jc w:val="center"/>
            </w:pPr>
            <w:r>
              <w:rPr>
                <w:color w:val="392C69"/>
              </w:rPr>
              <w:t>Список изменяющих документов</w:t>
            </w:r>
          </w:p>
          <w:p w:rsidR="00796EE4" w:rsidRDefault="00796EE4">
            <w:pPr>
              <w:pStyle w:val="ConsPlusNormal"/>
              <w:jc w:val="center"/>
            </w:pPr>
            <w:proofErr w:type="gramStart"/>
            <w:r>
              <w:rPr>
                <w:color w:val="392C69"/>
              </w:rPr>
              <w:t>(в ред. приказов МПР Новосибирской области</w:t>
            </w:r>
            <w:proofErr w:type="gramEnd"/>
          </w:p>
          <w:p w:rsidR="00796EE4" w:rsidRDefault="00796EE4">
            <w:pPr>
              <w:pStyle w:val="ConsPlusNormal"/>
              <w:jc w:val="center"/>
            </w:pPr>
            <w:r>
              <w:rPr>
                <w:color w:val="392C69"/>
              </w:rPr>
              <w:t xml:space="preserve">от 01.03.2019 </w:t>
            </w:r>
            <w:hyperlink r:id="rId11" w:history="1">
              <w:r>
                <w:rPr>
                  <w:color w:val="0000FF"/>
                </w:rPr>
                <w:t>N 301</w:t>
              </w:r>
            </w:hyperlink>
            <w:r>
              <w:rPr>
                <w:color w:val="392C69"/>
              </w:rPr>
              <w:t xml:space="preserve">, от 23.04.2019 </w:t>
            </w:r>
            <w:hyperlink r:id="rId12" w:history="1">
              <w:r>
                <w:rPr>
                  <w:color w:val="0000FF"/>
                </w:rPr>
                <w:t>N 627</w:t>
              </w:r>
            </w:hyperlink>
            <w:r>
              <w:rPr>
                <w:color w:val="392C69"/>
              </w:rPr>
              <w:t>)</w:t>
            </w:r>
          </w:p>
        </w:tc>
      </w:tr>
    </w:tbl>
    <w:p w:rsidR="00796EE4" w:rsidRDefault="00796EE4">
      <w:pPr>
        <w:pStyle w:val="ConsPlusNormal"/>
        <w:ind w:firstLine="540"/>
        <w:jc w:val="both"/>
      </w:pPr>
    </w:p>
    <w:p w:rsidR="00796EE4" w:rsidRDefault="00796EE4">
      <w:pPr>
        <w:pStyle w:val="ConsPlusTitle"/>
        <w:jc w:val="center"/>
        <w:outlineLvl w:val="1"/>
      </w:pPr>
      <w:r>
        <w:t>I. Общие положения</w:t>
      </w:r>
    </w:p>
    <w:p w:rsidR="00796EE4" w:rsidRDefault="00796EE4">
      <w:pPr>
        <w:pStyle w:val="ConsPlusNormal"/>
        <w:ind w:firstLine="540"/>
        <w:jc w:val="both"/>
      </w:pPr>
    </w:p>
    <w:p w:rsidR="00796EE4" w:rsidRDefault="00796EE4">
      <w:pPr>
        <w:pStyle w:val="ConsPlusNormal"/>
        <w:ind w:firstLine="540"/>
        <w:jc w:val="both"/>
      </w:pPr>
      <w:r>
        <w:t>1. Настоящий Административный регламент (далее - Регламент) устанавливает порядок проведения проверок, проводимых должностными лицами министерства природных ресурсов и экологии Новосибирской области, и определяет сроки и последовательность административных действий (административных процедур) при осуществлении государственного надзора на территории Новосибирской области за выполнением требований законодательства в области охраны окружающей среды (регионального государственного экологического надзора).</w:t>
      </w:r>
    </w:p>
    <w:p w:rsidR="00796EE4" w:rsidRDefault="00796EE4">
      <w:pPr>
        <w:pStyle w:val="ConsPlusNormal"/>
        <w:ind w:firstLine="540"/>
        <w:jc w:val="both"/>
      </w:pPr>
    </w:p>
    <w:p w:rsidR="00796EE4" w:rsidRDefault="00796EE4">
      <w:pPr>
        <w:pStyle w:val="ConsPlusTitle"/>
        <w:jc w:val="center"/>
        <w:outlineLvl w:val="2"/>
      </w:pPr>
      <w:r>
        <w:t>Наименование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2. Осуществление регионального государственного экологического надзора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подлежащих федеральному государственному экологическому надзору (далее - государственная функция).</w:t>
      </w:r>
    </w:p>
    <w:p w:rsidR="00796EE4" w:rsidRDefault="00796EE4">
      <w:pPr>
        <w:pStyle w:val="ConsPlusNormal"/>
        <w:ind w:firstLine="540"/>
        <w:jc w:val="both"/>
      </w:pPr>
    </w:p>
    <w:p w:rsidR="00796EE4" w:rsidRDefault="00796EE4">
      <w:pPr>
        <w:pStyle w:val="ConsPlusTitle"/>
        <w:jc w:val="center"/>
        <w:outlineLvl w:val="2"/>
      </w:pPr>
      <w:r>
        <w:t>Наименование органа, исполняющего государственную функцию</w:t>
      </w:r>
    </w:p>
    <w:p w:rsidR="00796EE4" w:rsidRDefault="00796EE4">
      <w:pPr>
        <w:pStyle w:val="ConsPlusNormal"/>
        <w:ind w:firstLine="540"/>
        <w:jc w:val="both"/>
      </w:pPr>
    </w:p>
    <w:p w:rsidR="00796EE4" w:rsidRDefault="00796EE4">
      <w:pPr>
        <w:pStyle w:val="ConsPlusNormal"/>
        <w:ind w:firstLine="540"/>
        <w:jc w:val="both"/>
      </w:pPr>
      <w:r>
        <w:t>3. Исполнение государственной функции осуществляется министерством природных ресурсов и экологии Новосибирской области (далее - министерство), его должностными лицами - государственными инспекторами в области охраны окружающей среды Новосибирской области.</w:t>
      </w:r>
    </w:p>
    <w:p w:rsidR="00796EE4" w:rsidRDefault="00796EE4">
      <w:pPr>
        <w:pStyle w:val="ConsPlusNormal"/>
        <w:spacing w:before="220"/>
        <w:ind w:firstLine="540"/>
        <w:jc w:val="both"/>
      </w:pPr>
      <w:r>
        <w:t>Перечень должностных лиц министерства, осуществляющих государственную функцию, утверждается в установленном порядке Правительством Новосибирской области и приказом министерства.</w:t>
      </w:r>
    </w:p>
    <w:p w:rsidR="00796EE4" w:rsidRDefault="00796EE4">
      <w:pPr>
        <w:pStyle w:val="ConsPlusNormal"/>
        <w:spacing w:before="220"/>
        <w:ind w:firstLine="540"/>
        <w:jc w:val="both"/>
      </w:pPr>
      <w:r>
        <w:t>4. В процессе исполнения государственной функции министерство осуществляет взаимодействие с федеральными органами исполнительной власти, органами исполнительной власти Новосибирской области, органами местного самоуправления, органами прокуратуры, привлекает экспертов, аттестованных в установленном порядке, экспертные организации, аккредитованные в установленном порядке.</w:t>
      </w:r>
    </w:p>
    <w:p w:rsidR="00796EE4" w:rsidRDefault="00796EE4">
      <w:pPr>
        <w:pStyle w:val="ConsPlusNormal"/>
        <w:jc w:val="both"/>
      </w:pPr>
      <w:r>
        <w:t>(</w:t>
      </w:r>
      <w:proofErr w:type="gramStart"/>
      <w:r>
        <w:t>в</w:t>
      </w:r>
      <w:proofErr w:type="gramEnd"/>
      <w:r>
        <w:t xml:space="preserve"> ред. </w:t>
      </w:r>
      <w:hyperlink r:id="rId13" w:history="1">
        <w:r>
          <w:rPr>
            <w:color w:val="0000FF"/>
          </w:rPr>
          <w:t>приказа</w:t>
        </w:r>
      </w:hyperlink>
      <w:r>
        <w:t xml:space="preserve"> МПР Новосибирской области от 23.04.2019 N 627)</w:t>
      </w:r>
    </w:p>
    <w:p w:rsidR="00796EE4" w:rsidRDefault="00796EE4">
      <w:pPr>
        <w:pStyle w:val="ConsPlusNormal"/>
        <w:ind w:firstLine="540"/>
        <w:jc w:val="both"/>
      </w:pPr>
    </w:p>
    <w:p w:rsidR="00796EE4" w:rsidRDefault="00796EE4">
      <w:pPr>
        <w:pStyle w:val="ConsPlusTitle"/>
        <w:jc w:val="center"/>
        <w:outlineLvl w:val="2"/>
      </w:pPr>
      <w:r>
        <w:t>Перечень нормативных правовых актов, регулирующих</w:t>
      </w:r>
    </w:p>
    <w:p w:rsidR="00796EE4" w:rsidRDefault="00796EE4">
      <w:pPr>
        <w:pStyle w:val="ConsPlusTitle"/>
        <w:jc w:val="center"/>
      </w:pPr>
      <w:r>
        <w:t>исполнение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 xml:space="preserve">5. Исполнение государственной функции осуществляется в соответствии </w:t>
      </w:r>
      <w:proofErr w:type="gramStart"/>
      <w:r>
        <w:t>с</w:t>
      </w:r>
      <w:proofErr w:type="gramEnd"/>
      <w:r>
        <w:t>:</w:t>
      </w:r>
    </w:p>
    <w:p w:rsidR="00796EE4" w:rsidRDefault="00796EE4">
      <w:pPr>
        <w:pStyle w:val="ConsPlusNormal"/>
        <w:spacing w:before="220"/>
        <w:ind w:firstLine="540"/>
        <w:jc w:val="both"/>
      </w:pPr>
      <w:hyperlink r:id="rId14" w:history="1">
        <w:r>
          <w:rPr>
            <w:color w:val="0000FF"/>
          </w:rPr>
          <w:t>Конституцией</w:t>
        </w:r>
      </w:hyperlink>
      <w:r>
        <w:t xml:space="preserve"> Российской Федерации ("Собрание законодательства Российской Федерации", 2009, N 4, ст. 445);</w:t>
      </w:r>
    </w:p>
    <w:p w:rsidR="00796EE4" w:rsidRDefault="00796EE4">
      <w:pPr>
        <w:pStyle w:val="ConsPlusNormal"/>
        <w:spacing w:before="220"/>
        <w:ind w:firstLine="540"/>
        <w:jc w:val="both"/>
      </w:pPr>
      <w:r>
        <w:t xml:space="preserve">Водным </w:t>
      </w:r>
      <w:hyperlink r:id="rId15" w:history="1">
        <w:r>
          <w:rPr>
            <w:color w:val="0000FF"/>
          </w:rPr>
          <w:t>кодексом</w:t>
        </w:r>
      </w:hyperlink>
      <w:r>
        <w:t xml:space="preserve"> Российской Федерации ("Собрание законодательства Российской Федерации", 2006, N 23, ст. 2381);</w:t>
      </w:r>
    </w:p>
    <w:p w:rsidR="00796EE4" w:rsidRDefault="00796EE4">
      <w:pPr>
        <w:pStyle w:val="ConsPlusNormal"/>
        <w:spacing w:before="220"/>
        <w:ind w:firstLine="540"/>
        <w:jc w:val="both"/>
      </w:pPr>
      <w:hyperlink r:id="rId16" w:history="1">
        <w:r>
          <w:rPr>
            <w:color w:val="0000FF"/>
          </w:rPr>
          <w:t>Кодексом</w:t>
        </w:r>
      </w:hyperlink>
      <w:r>
        <w:t xml:space="preserve"> Российской Федерации об административных правонарушениях от 30.12.2001 N 195-ФЗ ("Собрание законодательства Российской Федерации", 2002, N 1, ст. 1);</w:t>
      </w:r>
    </w:p>
    <w:p w:rsidR="00796EE4" w:rsidRDefault="00796EE4">
      <w:pPr>
        <w:pStyle w:val="ConsPlusNormal"/>
        <w:spacing w:before="220"/>
        <w:ind w:firstLine="540"/>
        <w:jc w:val="both"/>
      </w:pPr>
      <w:r>
        <w:t xml:space="preserve">Арбитражным процессуальным </w:t>
      </w:r>
      <w:hyperlink r:id="rId17" w:history="1">
        <w:r>
          <w:rPr>
            <w:color w:val="0000FF"/>
          </w:rPr>
          <w:t>кодексом</w:t>
        </w:r>
      </w:hyperlink>
      <w:r>
        <w:t xml:space="preserve"> Российской Федерации от 24.07.2002 N 95-ФЗ ("Собрание законодательства Российской Федерации", 2002, N 30, ст. 3012);</w:t>
      </w:r>
    </w:p>
    <w:p w:rsidR="00796EE4" w:rsidRDefault="00796EE4">
      <w:pPr>
        <w:pStyle w:val="ConsPlusNormal"/>
        <w:spacing w:before="220"/>
        <w:ind w:firstLine="540"/>
        <w:jc w:val="both"/>
      </w:pPr>
      <w:hyperlink r:id="rId18" w:history="1">
        <w:r>
          <w:rPr>
            <w:color w:val="0000FF"/>
          </w:rPr>
          <w:t>Кодексом</w:t>
        </w:r>
      </w:hyperlink>
      <w:r>
        <w:t xml:space="preserve"> административного судопроизводства Российской Федерации от 08.03.2015 N 21-ФЗ ("Собрание законодательства Российской Федерации", 09.03.2015, N 10, ст. 1391);</w:t>
      </w:r>
    </w:p>
    <w:p w:rsidR="00796EE4" w:rsidRDefault="00796EE4">
      <w:pPr>
        <w:pStyle w:val="ConsPlusNormal"/>
        <w:spacing w:before="220"/>
        <w:ind w:firstLine="540"/>
        <w:jc w:val="both"/>
      </w:pPr>
      <w:r>
        <w:t xml:space="preserve">Федеральным </w:t>
      </w:r>
      <w:hyperlink r:id="rId1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w:t>
      </w:r>
    </w:p>
    <w:p w:rsidR="00796EE4" w:rsidRDefault="00796EE4">
      <w:pPr>
        <w:pStyle w:val="ConsPlusNormal"/>
        <w:spacing w:before="220"/>
        <w:ind w:firstLine="540"/>
        <w:jc w:val="both"/>
      </w:pPr>
      <w:r>
        <w:t xml:space="preserve">Федеральным </w:t>
      </w:r>
      <w:hyperlink r:id="rId20" w:history="1">
        <w:r>
          <w:rPr>
            <w:color w:val="0000FF"/>
          </w:rPr>
          <w:t>законом</w:t>
        </w:r>
      </w:hyperlink>
      <w:r>
        <w:t xml:space="preserve"> от 02.05.2006 N 59-ФЗ "О порядке рассмотрения обращений граждан Российской Федерации" ("Собрание законодательства Российской Федерации", 2006, N 19, ст. 2060);</w:t>
      </w:r>
    </w:p>
    <w:p w:rsidR="00796EE4" w:rsidRDefault="00796EE4">
      <w:pPr>
        <w:pStyle w:val="ConsPlusNormal"/>
        <w:spacing w:before="220"/>
        <w:ind w:firstLine="540"/>
        <w:jc w:val="both"/>
      </w:pPr>
      <w:r>
        <w:t xml:space="preserve">Федеральным </w:t>
      </w:r>
      <w:hyperlink r:id="rId21" w:history="1">
        <w:r>
          <w:rPr>
            <w:color w:val="0000FF"/>
          </w:rPr>
          <w:t>законом</w:t>
        </w:r>
      </w:hyperlink>
      <w:r>
        <w:t xml:space="preserve"> от 06.04.2011 N 63-ФЗ "Об электронной подписи" ("Собрание законодательства РФ", 2011, N 15, ст. 2036);</w:t>
      </w:r>
    </w:p>
    <w:p w:rsidR="00796EE4" w:rsidRDefault="00796EE4">
      <w:pPr>
        <w:pStyle w:val="ConsPlusNormal"/>
        <w:spacing w:before="220"/>
        <w:ind w:firstLine="540"/>
        <w:jc w:val="both"/>
      </w:pPr>
      <w:r>
        <w:t xml:space="preserve">Федеральным </w:t>
      </w:r>
      <w:hyperlink r:id="rId22" w:history="1">
        <w:r>
          <w:rPr>
            <w:color w:val="0000FF"/>
          </w:rPr>
          <w:t>законом</w:t>
        </w:r>
      </w:hyperlink>
      <w:r>
        <w:t xml:space="preserve"> от 10.01.2002 N 7-ФЗ "Об охране окружающей среды" ("Собрание законодательства Российской Федерации", 2002, N 2, ст. 133);</w:t>
      </w:r>
    </w:p>
    <w:p w:rsidR="00796EE4" w:rsidRDefault="00796EE4">
      <w:pPr>
        <w:pStyle w:val="ConsPlusNormal"/>
        <w:spacing w:before="220"/>
        <w:ind w:firstLine="540"/>
        <w:jc w:val="both"/>
      </w:pPr>
      <w:r>
        <w:t xml:space="preserve">Федеральным </w:t>
      </w:r>
      <w:hyperlink r:id="rId23" w:history="1">
        <w:r>
          <w:rPr>
            <w:color w:val="0000FF"/>
          </w:rPr>
          <w:t>законом</w:t>
        </w:r>
      </w:hyperlink>
      <w:r>
        <w:t xml:space="preserve"> от 24.06.1998 N 89-ФЗ "Об отходах производства и потребления" ("Собрание законодательства Российской Федерации", 1998, N 26, ст. 3009);</w:t>
      </w:r>
    </w:p>
    <w:p w:rsidR="00796EE4" w:rsidRDefault="00796EE4">
      <w:pPr>
        <w:pStyle w:val="ConsPlusNormal"/>
        <w:spacing w:before="220"/>
        <w:ind w:firstLine="540"/>
        <w:jc w:val="both"/>
      </w:pPr>
      <w:r>
        <w:t xml:space="preserve">Федеральным </w:t>
      </w:r>
      <w:hyperlink r:id="rId24" w:history="1">
        <w:r>
          <w:rPr>
            <w:color w:val="0000FF"/>
          </w:rPr>
          <w:t>законом</w:t>
        </w:r>
      </w:hyperlink>
      <w:r>
        <w:t xml:space="preserve"> от 04.05.1999 N 96-ФЗ "Об охране атмосферного воздуха" ("Собрание законодательства Российской Федерации", 1999, N 18, ст. 2222);</w:t>
      </w:r>
    </w:p>
    <w:p w:rsidR="00796EE4" w:rsidRDefault="00796EE4">
      <w:pPr>
        <w:pStyle w:val="ConsPlusNormal"/>
        <w:spacing w:before="220"/>
        <w:ind w:firstLine="540"/>
        <w:jc w:val="both"/>
      </w:pPr>
      <w:r>
        <w:t xml:space="preserve">Федеральным </w:t>
      </w:r>
      <w:hyperlink r:id="rId25" w:history="1">
        <w:r>
          <w:rPr>
            <w:color w:val="0000FF"/>
          </w:rPr>
          <w:t>законом</w:t>
        </w:r>
      </w:hyperlink>
      <w:r>
        <w:t xml:space="preserve"> от 14.03.1995 N 33-ФЗ "Об особо охраняемых природных территориях" ("Собрание законодательства Российской Федерации", 1995, N 12, ст. 1024);</w:t>
      </w:r>
    </w:p>
    <w:p w:rsidR="00796EE4" w:rsidRDefault="00796EE4">
      <w:pPr>
        <w:pStyle w:val="ConsPlusNormal"/>
        <w:spacing w:before="220"/>
        <w:ind w:firstLine="540"/>
        <w:jc w:val="both"/>
      </w:pPr>
      <w:r>
        <w:t xml:space="preserve">Федеральным </w:t>
      </w:r>
      <w:hyperlink r:id="rId26" w:history="1">
        <w:r>
          <w:rPr>
            <w:color w:val="0000FF"/>
          </w:rPr>
          <w:t>законом</w:t>
        </w:r>
      </w:hyperlink>
      <w:r>
        <w:t xml:space="preserve"> от 23.02.1995 N 26-ФЗ "О природных лечебных ресурсах, лечебно-оздоровительных местностях и курортах" ("Собрание законодательства Российской Федерации", 27.02.1995, N 9, ст. 713);</w:t>
      </w:r>
    </w:p>
    <w:p w:rsidR="00796EE4" w:rsidRDefault="00796EE4">
      <w:pPr>
        <w:pStyle w:val="ConsPlusNormal"/>
        <w:spacing w:before="220"/>
        <w:ind w:firstLine="540"/>
        <w:jc w:val="both"/>
      </w:pPr>
      <w:hyperlink r:id="rId27" w:history="1">
        <w:r>
          <w:rPr>
            <w:color w:val="0000FF"/>
          </w:rPr>
          <w:t>Законом</w:t>
        </w:r>
      </w:hyperlink>
      <w:r>
        <w:t xml:space="preserve"> Российской Федерации от 21.02.1992 N 2395-1 "О недрах" ("Собрание законодательства РФ", 06.03.1995, N 10, ст. 823);</w:t>
      </w:r>
    </w:p>
    <w:p w:rsidR="00796EE4" w:rsidRDefault="00796EE4">
      <w:pPr>
        <w:pStyle w:val="ConsPlusNormal"/>
        <w:spacing w:before="220"/>
        <w:ind w:firstLine="540"/>
        <w:jc w:val="both"/>
      </w:pPr>
      <w:r>
        <w:t xml:space="preserve">Федеральным </w:t>
      </w:r>
      <w:hyperlink r:id="rId28"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("Собрание законодательства Российской Федерации", 2015, N 1, ст. 26);</w:t>
      </w:r>
    </w:p>
    <w:p w:rsidR="00796EE4" w:rsidRDefault="00796EE4">
      <w:pPr>
        <w:pStyle w:val="ConsPlusNormal"/>
        <w:jc w:val="both"/>
      </w:pPr>
      <w:r>
        <w:t xml:space="preserve">(абзац введен </w:t>
      </w:r>
      <w:hyperlink r:id="rId29" w:history="1">
        <w:r>
          <w:rPr>
            <w:color w:val="0000FF"/>
          </w:rPr>
          <w:t>приказом</w:t>
        </w:r>
      </w:hyperlink>
      <w:r>
        <w:t xml:space="preserve"> МПР Новосибирской области от 01.03.2019 N 301)</w:t>
      </w:r>
    </w:p>
    <w:p w:rsidR="00796EE4" w:rsidRDefault="00796EE4">
      <w:pPr>
        <w:pStyle w:val="ConsPlusNormal"/>
        <w:spacing w:before="220"/>
        <w:ind w:firstLine="540"/>
        <w:jc w:val="both"/>
      </w:pPr>
      <w:hyperlink r:id="rId30" w:history="1">
        <w:r>
          <w:rPr>
            <w:color w:val="0000FF"/>
          </w:rPr>
          <w:t>Постановлением</w:t>
        </w:r>
      </w:hyperlink>
      <w:r>
        <w:t xml:space="preserve"> Правительства Российской Федерации от 12.05.2005 N 293 "Об утверждении Положения о государственном </w:t>
      </w:r>
      <w:proofErr w:type="gramStart"/>
      <w:r>
        <w:t>контроле за</w:t>
      </w:r>
      <w:proofErr w:type="gramEnd"/>
      <w:r>
        <w:t xml:space="preserve"> геологическим изучением, рациональным использованием и охраной недр" ("Собрание законодательства Российской Федерации", 16.05.2005, N 20, ст. 1885);</w:t>
      </w:r>
    </w:p>
    <w:p w:rsidR="00796EE4" w:rsidRDefault="00796EE4">
      <w:pPr>
        <w:pStyle w:val="ConsPlusNormal"/>
        <w:spacing w:before="220"/>
        <w:ind w:firstLine="540"/>
        <w:jc w:val="both"/>
      </w:pPr>
      <w:hyperlink r:id="rId31" w:history="1">
        <w:r>
          <w:rPr>
            <w:color w:val="0000FF"/>
          </w:rPr>
          <w:t>Постановлением</w:t>
        </w:r>
      </w:hyperlink>
      <w:r>
        <w:t xml:space="preserve"> Правительства Российской Федерации от 04.11.2006 N 640 "О критериях </w:t>
      </w:r>
      <w:r>
        <w:lastRenderedPageBreak/>
        <w:t>отнесения объектов к объектам, подлежащим федеральному государственному контролю и надзору за использованием и охраной водных объектов и региональному государственному контролю и надзору за использованием и охраной водных объектов" ("Собрание законодательства Российской Федерации", 06.11.2006, N 45, ст. 4713);</w:t>
      </w:r>
    </w:p>
    <w:p w:rsidR="00796EE4" w:rsidRDefault="00796EE4">
      <w:pPr>
        <w:pStyle w:val="ConsPlusNormal"/>
        <w:spacing w:before="220"/>
        <w:ind w:firstLine="540"/>
        <w:jc w:val="both"/>
      </w:pPr>
      <w:hyperlink r:id="rId32" w:history="1">
        <w:r>
          <w:rPr>
            <w:color w:val="0000FF"/>
          </w:rPr>
          <w:t>Постановлением</w:t>
        </w:r>
      </w:hyperlink>
      <w:r>
        <w:t xml:space="preserve"> Правительства Российской Федерации от 28.08.2015 N 903 "Об утверждении критериев определения объектов, подлежащих федеральному государственному экологическому надзору" ("Собрание законодательства Российской Федерации", 07.09.2015, N 36, ст. 5043);</w:t>
      </w:r>
    </w:p>
    <w:p w:rsidR="00796EE4" w:rsidRDefault="00796EE4">
      <w:pPr>
        <w:pStyle w:val="ConsPlusNormal"/>
        <w:spacing w:before="220"/>
        <w:ind w:firstLine="540"/>
        <w:jc w:val="both"/>
      </w:pPr>
      <w:hyperlink r:id="rId33" w:history="1">
        <w:r>
          <w:rPr>
            <w:color w:val="0000FF"/>
          </w:rPr>
          <w:t>Постановлением</w:t>
        </w:r>
      </w:hyperlink>
      <w:r>
        <w:t xml:space="preserve"> Правительства РФ от 28.09.2015 N 1029 "Об утверждении критериев отнесения объектов, оказывающих негативное воздействие на окружающую среду, к объектам I, II, III и IV категорий" ("Собрание законодательства Российской Федерации", 05.10.2015, N 40, ст. 5566);</w:t>
      </w:r>
    </w:p>
    <w:p w:rsidR="00796EE4" w:rsidRDefault="00796EE4">
      <w:pPr>
        <w:pStyle w:val="ConsPlusNormal"/>
        <w:spacing w:before="220"/>
        <w:ind w:firstLine="540"/>
        <w:jc w:val="both"/>
      </w:pPr>
      <w:hyperlink r:id="rId34" w:history="1">
        <w:r>
          <w:rPr>
            <w:color w:val="0000FF"/>
          </w:rPr>
          <w:t>Постановлением</w:t>
        </w:r>
      </w:hyperlink>
      <w:r>
        <w:t xml:space="preserve"> Правительства Российской Федерации от 17.08.2016 N 806 "О применении </w:t>
      </w:r>
      <w:proofErr w:type="gramStart"/>
      <w:r>
        <w:t>риск-ориентированного</w:t>
      </w:r>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("Собрание законодательства Российской Федерации", 29.08.2016, N 35, ст. 5326);</w:t>
      </w:r>
    </w:p>
    <w:p w:rsidR="00796EE4" w:rsidRDefault="00796EE4">
      <w:pPr>
        <w:pStyle w:val="ConsPlusNormal"/>
        <w:spacing w:before="220"/>
        <w:ind w:firstLine="540"/>
        <w:jc w:val="both"/>
      </w:pPr>
      <w:hyperlink r:id="rId35" w:history="1">
        <w:r>
          <w:rPr>
            <w:color w:val="0000FF"/>
          </w:rPr>
          <w:t>Постановлением</w:t>
        </w:r>
      </w:hyperlink>
      <w:r>
        <w:t xml:space="preserve"> Правительства Российской Федерации от 22.11.2017 N 1410 "О критериях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и об особенностях осуществления указанного надзора" ("Собрание законодательства Российской Федерации", 04.12.2017, N 49, ст. 7452);</w:t>
      </w:r>
    </w:p>
    <w:p w:rsidR="00796EE4" w:rsidRDefault="00796EE4">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796EE4" w:rsidRDefault="00796EE4">
      <w:pPr>
        <w:pStyle w:val="ConsPlusNormal"/>
        <w:spacing w:before="220"/>
        <w:ind w:firstLine="540"/>
        <w:jc w:val="both"/>
      </w:pPr>
      <w:hyperlink r:id="rId37"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rsidR="00796EE4" w:rsidRDefault="00796EE4">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05.12.2005 N 725 "О взаимодействии и координации </w:t>
      </w:r>
      <w:proofErr w:type="gramStart"/>
      <w:r>
        <w:t>деятельности органов исполнительной власти субъектов Российской Федерации</w:t>
      </w:r>
      <w:proofErr w:type="gramEnd"/>
      <w:r>
        <w:t xml:space="preserve"> и территориальных органов федеральных органов исполнительной власти" ("Собрание законодательства Российской Федерации", 12.12.2005, N 50, ст. 5311);</w:t>
      </w:r>
    </w:p>
    <w:p w:rsidR="00796EE4" w:rsidRDefault="00796EE4">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28.04.2015 N 415 "О Правилах формирования и ведения единого реестра проверок" ("Собрание законодательства Российской Федерации", 2015, N 19, ст. 2825);</w:t>
      </w:r>
    </w:p>
    <w:p w:rsidR="00796EE4" w:rsidRDefault="00796EE4">
      <w:pPr>
        <w:pStyle w:val="ConsPlusNormal"/>
        <w:spacing w:before="220"/>
        <w:ind w:firstLine="540"/>
        <w:jc w:val="both"/>
      </w:pPr>
      <w:hyperlink r:id="rId40" w:history="1">
        <w:proofErr w:type="gramStart"/>
        <w:r>
          <w:rPr>
            <w:color w:val="0000FF"/>
          </w:rPr>
          <w:t>Постановлением</w:t>
        </w:r>
      </w:hyperlink>
      <w:r>
        <w:t xml:space="preserve"> Правительства Российской Федерации от 26.11.2015 N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 ("Собрание законодательства Российской Федерации", 2015, N 49, ст. 6964);</w:t>
      </w:r>
      <w:proofErr w:type="gramEnd"/>
    </w:p>
    <w:p w:rsidR="00796EE4" w:rsidRDefault="00796EE4">
      <w:pPr>
        <w:pStyle w:val="ConsPlusNormal"/>
        <w:spacing w:before="220"/>
        <w:ind w:firstLine="540"/>
        <w:jc w:val="both"/>
      </w:pPr>
      <w:hyperlink r:id="rId41" w:history="1">
        <w:proofErr w:type="gramStart"/>
        <w:r>
          <w:rPr>
            <w:color w:val="0000FF"/>
          </w:rPr>
          <w:t>Постановлением</w:t>
        </w:r>
      </w:hyperlink>
      <w:r>
        <w:t xml:space="preserve">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w:t>
      </w:r>
      <w:r>
        <w:lastRenderedPageBreak/>
        <w:t>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t xml:space="preserve"> и (или) информация, в рамках межведомственного информационного взаимодействия" ("Собрание законодательства Российской Федерации", 2016, N 17, ст. 2418);</w:t>
      </w:r>
    </w:p>
    <w:p w:rsidR="00796EE4" w:rsidRDefault="00796EE4">
      <w:pPr>
        <w:pStyle w:val="ConsPlusNormal"/>
        <w:spacing w:before="220"/>
        <w:ind w:firstLine="540"/>
        <w:jc w:val="both"/>
      </w:pPr>
      <w:hyperlink r:id="rId42" w:history="1">
        <w:proofErr w:type="gramStart"/>
        <w:r>
          <w:rPr>
            <w:color w:val="0000FF"/>
          </w:rPr>
          <w:t>Распоряжением</w:t>
        </w:r>
      </w:hyperlink>
      <w:r>
        <w:t xml:space="preserve">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законодательства Российской Федерации", 2016, N</w:t>
      </w:r>
      <w:proofErr w:type="gramEnd"/>
      <w:r>
        <w:t xml:space="preserve"> </w:t>
      </w:r>
      <w:proofErr w:type="gramStart"/>
      <w:r>
        <w:t>18, ст. 2647);</w:t>
      </w:r>
      <w:proofErr w:type="gramEnd"/>
    </w:p>
    <w:p w:rsidR="00796EE4" w:rsidRDefault="00796EE4">
      <w:pPr>
        <w:pStyle w:val="ConsPlusNormal"/>
        <w:spacing w:before="220"/>
        <w:ind w:firstLine="540"/>
        <w:jc w:val="both"/>
      </w:pPr>
      <w:hyperlink r:id="rId43" w:history="1">
        <w:r>
          <w:rPr>
            <w:color w:val="0000FF"/>
          </w:rPr>
          <w:t>Приказом</w:t>
        </w:r>
      </w:hyperlink>
      <w: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России от 13.05.2009 N 13915);</w:t>
      </w:r>
    </w:p>
    <w:p w:rsidR="00796EE4" w:rsidRDefault="00796EE4">
      <w:pPr>
        <w:pStyle w:val="ConsPlusNormal"/>
        <w:spacing w:before="220"/>
        <w:ind w:firstLine="540"/>
        <w:jc w:val="both"/>
      </w:pPr>
      <w:hyperlink r:id="rId44" w:history="1">
        <w:r>
          <w:rPr>
            <w:color w:val="0000FF"/>
          </w:rPr>
          <w:t>Уставом</w:t>
        </w:r>
      </w:hyperlink>
      <w:r>
        <w:t xml:space="preserve"> Новосибирской области от 18.04.2005 N 282-ОЗ ("Ведомости Новосибирского областного Совета депутатов", 22.04.2005, N 16);</w:t>
      </w:r>
    </w:p>
    <w:p w:rsidR="00796EE4" w:rsidRDefault="00796EE4">
      <w:pPr>
        <w:pStyle w:val="ConsPlusNormal"/>
        <w:spacing w:before="220"/>
        <w:ind w:firstLine="540"/>
        <w:jc w:val="both"/>
      </w:pPr>
      <w:hyperlink r:id="rId45" w:history="1">
        <w:r>
          <w:rPr>
            <w:color w:val="0000FF"/>
          </w:rPr>
          <w:t>Законом</w:t>
        </w:r>
      </w:hyperlink>
      <w:r>
        <w:t xml:space="preserve"> Новосибирской области от 13.10.2008 N 264-ОЗ "О разграничении полномочий органов государственной власти Новосибирской области в сфере охраны окружающей среды" ("Ведомости Новосибирского областного Совета депутатов", 17.10.2008, N 56);</w:t>
      </w:r>
    </w:p>
    <w:p w:rsidR="00796EE4" w:rsidRDefault="00796EE4">
      <w:pPr>
        <w:pStyle w:val="ConsPlusNormal"/>
        <w:spacing w:before="220"/>
        <w:ind w:firstLine="540"/>
        <w:jc w:val="both"/>
      </w:pPr>
      <w:hyperlink r:id="rId46" w:history="1">
        <w:r>
          <w:rPr>
            <w:color w:val="0000FF"/>
          </w:rPr>
          <w:t>Законом</w:t>
        </w:r>
      </w:hyperlink>
      <w:r>
        <w:t xml:space="preserve"> Новосибирской области от 12.02.1996 N 31-ОЗ "О полномочиях органов государственной власти Новосибирской области в сфере недропользования" ("Ведомости Новосибирского областного Совета депутатов", 22.06.2001, N 25);</w:t>
      </w:r>
    </w:p>
    <w:p w:rsidR="00796EE4" w:rsidRDefault="00796EE4">
      <w:pPr>
        <w:pStyle w:val="ConsPlusNormal"/>
        <w:spacing w:before="220"/>
        <w:ind w:firstLine="540"/>
        <w:jc w:val="both"/>
      </w:pPr>
      <w:hyperlink r:id="rId47" w:history="1">
        <w:r>
          <w:rPr>
            <w:color w:val="0000FF"/>
          </w:rPr>
          <w:t>Законом</w:t>
        </w:r>
      </w:hyperlink>
      <w:r>
        <w:t xml:space="preserve"> Новосибирской области от 26.09.2005 N 325-ОЗ "Об особо охраняемых природных территориях в Новосибирской области" ("Ведомости Новосибирского областного Совета депутатов", 30.09.2005, N 40);</w:t>
      </w:r>
    </w:p>
    <w:p w:rsidR="00796EE4" w:rsidRDefault="00796EE4">
      <w:pPr>
        <w:pStyle w:val="ConsPlusNormal"/>
        <w:spacing w:before="220"/>
        <w:ind w:firstLine="540"/>
        <w:jc w:val="both"/>
      </w:pPr>
      <w:hyperlink r:id="rId48" w:history="1">
        <w:r>
          <w:rPr>
            <w:color w:val="0000FF"/>
          </w:rPr>
          <w:t>Законом</w:t>
        </w:r>
      </w:hyperlink>
      <w:r>
        <w:t xml:space="preserve"> Новосибирской области от 14.02.2003 N 99-ОЗ "Об административных правонарушениях в Новосибирской области" ("Ведомости Новосибирского областного Совета депутатов", 28.02.2003, N 9);</w:t>
      </w:r>
    </w:p>
    <w:p w:rsidR="00796EE4" w:rsidRDefault="00796EE4">
      <w:pPr>
        <w:pStyle w:val="ConsPlusNormal"/>
        <w:spacing w:before="220"/>
        <w:ind w:firstLine="540"/>
        <w:jc w:val="both"/>
      </w:pPr>
      <w:hyperlink r:id="rId49" w:history="1">
        <w:r>
          <w:rPr>
            <w:color w:val="0000FF"/>
          </w:rPr>
          <w:t>Законом</w:t>
        </w:r>
      </w:hyperlink>
      <w:r>
        <w:t xml:space="preserve"> Новосибирской области от 01.07.2015 N 582-ОЗ "О разграничении полномочий органов государственной власти Новосибирской области в области обращения с отходами производства и потребления" (http://www.pravo.gov.ru, 02.07.2015);</w:t>
      </w:r>
    </w:p>
    <w:p w:rsidR="00796EE4" w:rsidRDefault="00796EE4">
      <w:pPr>
        <w:pStyle w:val="ConsPlusNormal"/>
        <w:spacing w:before="220"/>
        <w:ind w:firstLine="540"/>
        <w:jc w:val="both"/>
      </w:pPr>
      <w:hyperlink r:id="rId50" w:history="1">
        <w:r>
          <w:rPr>
            <w:color w:val="0000FF"/>
          </w:rPr>
          <w:t>постановлением</w:t>
        </w:r>
      </w:hyperlink>
      <w:r>
        <w:t xml:space="preserve"> Правительства Новосибирской области от 28.12.2011 N 604-п "Об утверждении Порядка разработки и утверждения административных регламентов исполнения государственных функций Новосибирской области" ("Советская Сибирь", 17.01.2012, N 6);</w:t>
      </w:r>
    </w:p>
    <w:p w:rsidR="00796EE4" w:rsidRDefault="00796EE4">
      <w:pPr>
        <w:pStyle w:val="ConsPlusNormal"/>
        <w:spacing w:before="220"/>
        <w:ind w:firstLine="540"/>
        <w:jc w:val="both"/>
      </w:pPr>
      <w:hyperlink r:id="rId51" w:history="1">
        <w:r>
          <w:rPr>
            <w:color w:val="0000FF"/>
          </w:rPr>
          <w:t>постановлением</w:t>
        </w:r>
      </w:hyperlink>
      <w:r>
        <w:t xml:space="preserve"> Правительства Новосибирской области от 03.10.2017 N 383-п "О министерстве природных ресурсов и экологии Новосибирской области" (http://www.pravo.gov.ru, 04.10.2017);</w:t>
      </w:r>
    </w:p>
    <w:p w:rsidR="00796EE4" w:rsidRDefault="00796EE4">
      <w:pPr>
        <w:pStyle w:val="ConsPlusNormal"/>
        <w:spacing w:before="220"/>
        <w:ind w:firstLine="540"/>
        <w:jc w:val="both"/>
      </w:pPr>
      <w:hyperlink r:id="rId52" w:history="1">
        <w:r>
          <w:rPr>
            <w:color w:val="0000FF"/>
          </w:rPr>
          <w:t>постановлением</w:t>
        </w:r>
      </w:hyperlink>
      <w:r>
        <w:t xml:space="preserve"> Правительства Новосибирской области от 19.06.2018 N 254-п "Об утверждении Порядка организации и осуществления регионального государственного экологического надзора на территории Новосибирской области" (http://www.pravo.gov.ru, 22.06.2018);</w:t>
      </w:r>
    </w:p>
    <w:p w:rsidR="00796EE4" w:rsidRDefault="00796EE4">
      <w:pPr>
        <w:pStyle w:val="ConsPlusNormal"/>
        <w:spacing w:before="220"/>
        <w:ind w:firstLine="540"/>
        <w:jc w:val="both"/>
      </w:pPr>
      <w:r>
        <w:t xml:space="preserve">приказом министерства природных ресурсов и экологии Новосибирской области от </w:t>
      </w:r>
      <w:r>
        <w:lastRenderedPageBreak/>
        <w:t>08.06.2018 N 595/1 "Об утверждении порядка оформления и содержания заданий, а также результатов мероприятий по контролю без взаимодействия с юридическими лицами, индивидуальными предпринимателями при осуществлении регионального экологического надзора".</w:t>
      </w:r>
    </w:p>
    <w:p w:rsidR="00796EE4" w:rsidRDefault="00796EE4">
      <w:pPr>
        <w:pStyle w:val="ConsPlusNormal"/>
        <w:ind w:firstLine="540"/>
        <w:jc w:val="both"/>
      </w:pPr>
    </w:p>
    <w:p w:rsidR="00796EE4" w:rsidRDefault="00796EE4">
      <w:pPr>
        <w:pStyle w:val="ConsPlusTitle"/>
        <w:jc w:val="center"/>
        <w:outlineLvl w:val="2"/>
      </w:pPr>
      <w:r>
        <w:t>Предмет государственного надзора</w:t>
      </w:r>
    </w:p>
    <w:p w:rsidR="00796EE4" w:rsidRDefault="00796EE4">
      <w:pPr>
        <w:pStyle w:val="ConsPlusNormal"/>
        <w:ind w:firstLine="540"/>
        <w:jc w:val="both"/>
      </w:pPr>
    </w:p>
    <w:p w:rsidR="00796EE4" w:rsidRDefault="00796EE4">
      <w:pPr>
        <w:pStyle w:val="ConsPlusNormal"/>
        <w:ind w:firstLine="540"/>
        <w:jc w:val="both"/>
      </w:pPr>
      <w:r>
        <w:t xml:space="preserve">6. </w:t>
      </w:r>
      <w:proofErr w:type="gramStart"/>
      <w:r>
        <w:t>Предметом регионального государственного экологического надзора является осуществление на территории Новосибирской области государственного надзора в области охраны окружающей среды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деятельности с использованием объектов, подлежащих федеральному государственному экологическому надзору, направленного на предупреждение, выявление и пресечение нарушений органами государственной власти, органами местного самоуправления, а также юридическими лицами</w:t>
      </w:r>
      <w:proofErr w:type="gramEnd"/>
      <w:r>
        <w:t>, их руководителями и иными должностными лицами, индивидуальными предпринимателями, их уполномоченными представителями и гражданами требований, установленных законодательством в области охраны окружающей среды,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w:t>
      </w:r>
    </w:p>
    <w:p w:rsidR="00796EE4" w:rsidRDefault="00796EE4">
      <w:pPr>
        <w:pStyle w:val="ConsPlusNormal"/>
        <w:spacing w:before="220"/>
        <w:ind w:firstLine="540"/>
        <w:jc w:val="both"/>
      </w:pPr>
      <w:r>
        <w:t>7. Министерство в пределах своей компетенции в соответствии с действующим законодательством в рамках регионального государственного экологического надзора осуществляет:</w:t>
      </w:r>
    </w:p>
    <w:p w:rsidR="00796EE4" w:rsidRDefault="00796EE4">
      <w:pPr>
        <w:pStyle w:val="ConsPlusNormal"/>
        <w:spacing w:before="220"/>
        <w:ind w:firstLine="540"/>
        <w:jc w:val="both"/>
      </w:pPr>
      <w:r>
        <w:t>1) государственный 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p>
    <w:p w:rsidR="00796EE4" w:rsidRDefault="00796EE4">
      <w:pPr>
        <w:pStyle w:val="ConsPlusNormal"/>
        <w:spacing w:before="220"/>
        <w:ind w:firstLine="540"/>
        <w:jc w:val="both"/>
      </w:pPr>
      <w:r>
        <w:t>2) государственный надзор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796EE4" w:rsidRDefault="00796EE4">
      <w:pPr>
        <w:pStyle w:val="ConsPlusNormal"/>
        <w:spacing w:before="220"/>
        <w:ind w:firstLine="540"/>
        <w:jc w:val="both"/>
      </w:pPr>
      <w:proofErr w:type="gramStart"/>
      <w:r>
        <w:t>3) 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roofErr w:type="gramEnd"/>
    </w:p>
    <w:p w:rsidR="00796EE4" w:rsidRDefault="00796EE4">
      <w:pPr>
        <w:pStyle w:val="ConsPlusNormal"/>
        <w:spacing w:before="220"/>
        <w:ind w:firstLine="540"/>
        <w:jc w:val="both"/>
      </w:pPr>
      <w:r>
        <w:t>4) региональный государственный надзор за геологическим изучением, рациональным использованием и охраной недр в отношении участков недр, содержащих месторождения общераспространенных полезных ископаемых, а также участков недр местного значения;</w:t>
      </w:r>
    </w:p>
    <w:p w:rsidR="00796EE4" w:rsidRDefault="00796EE4">
      <w:pPr>
        <w:pStyle w:val="ConsPlusNormal"/>
        <w:jc w:val="both"/>
      </w:pPr>
      <w:r>
        <w:t xml:space="preserve">(в ред. </w:t>
      </w:r>
      <w:hyperlink r:id="rId53" w:history="1">
        <w:r>
          <w:rPr>
            <w:color w:val="0000FF"/>
          </w:rPr>
          <w:t>приказа</w:t>
        </w:r>
      </w:hyperlink>
      <w:r>
        <w:t xml:space="preserve"> МПР Новосибирской области от 23.04.2019 N 627)</w:t>
      </w:r>
    </w:p>
    <w:p w:rsidR="00796EE4" w:rsidRDefault="00796EE4">
      <w:pPr>
        <w:pStyle w:val="ConsPlusNormal"/>
        <w:spacing w:before="220"/>
        <w:ind w:firstLine="540"/>
        <w:jc w:val="both"/>
      </w:pPr>
      <w:r>
        <w:t>5) государственный надзор в сфере охраны и использования особо охраняемых природных территорий регионального значения при осуществлении регионального государственного экологического надзора;</w:t>
      </w:r>
    </w:p>
    <w:p w:rsidR="00796EE4" w:rsidRDefault="00796EE4">
      <w:pPr>
        <w:pStyle w:val="ConsPlusNormal"/>
        <w:jc w:val="both"/>
      </w:pPr>
      <w:r>
        <w:t xml:space="preserve">(в ред. </w:t>
      </w:r>
      <w:hyperlink r:id="rId54" w:history="1">
        <w:r>
          <w:rPr>
            <w:color w:val="0000FF"/>
          </w:rPr>
          <w:t>приказа</w:t>
        </w:r>
      </w:hyperlink>
      <w:r>
        <w:t xml:space="preserve"> МПР Новосибирской области от 23.04.2019 N 627)</w:t>
      </w:r>
    </w:p>
    <w:p w:rsidR="00796EE4" w:rsidRDefault="00796EE4">
      <w:pPr>
        <w:pStyle w:val="ConsPlusNormal"/>
        <w:spacing w:before="220"/>
        <w:ind w:firstLine="540"/>
        <w:jc w:val="both"/>
      </w:pPr>
      <w:r>
        <w:t xml:space="preserve">6) государственный надзор за соблюдением требований к обращению </w:t>
      </w:r>
      <w:proofErr w:type="spellStart"/>
      <w:r>
        <w:t>озоноразрушающих</w:t>
      </w:r>
      <w:proofErr w:type="spellEnd"/>
      <w:r>
        <w:t xml:space="preserve"> веществ, за исключением деятельности с использованием объектов, подлежащих федеральному государственному экологическому надзору;</w:t>
      </w:r>
    </w:p>
    <w:p w:rsidR="00796EE4" w:rsidRDefault="00796EE4">
      <w:pPr>
        <w:pStyle w:val="ConsPlusNormal"/>
        <w:spacing w:before="220"/>
        <w:ind w:firstLine="540"/>
        <w:jc w:val="both"/>
      </w:pPr>
      <w:r>
        <w:t xml:space="preserve">7) государственный надзор в области обеспечения санитарной (горно-санитарной) охраны </w:t>
      </w:r>
      <w:r>
        <w:lastRenderedPageBreak/>
        <w:t>природных лечебных ресурсов, лечебно-оздоровительных местностей и курортов при осуществлении в пределах своей компетенции государственного надзора в области охраны и использования особо охраняемых природных территорий регионального значения.</w:t>
      </w:r>
    </w:p>
    <w:p w:rsidR="00796EE4" w:rsidRDefault="00796EE4">
      <w:pPr>
        <w:pStyle w:val="ConsPlusNormal"/>
        <w:spacing w:before="220"/>
        <w:ind w:firstLine="540"/>
        <w:jc w:val="both"/>
      </w:pPr>
      <w:r>
        <w:t>8. Государственная функция осуществляется посредством:</w:t>
      </w:r>
    </w:p>
    <w:p w:rsidR="00796EE4" w:rsidRDefault="00796EE4">
      <w:pPr>
        <w:pStyle w:val="ConsPlusNormal"/>
        <w:spacing w:before="220"/>
        <w:ind w:firstLine="540"/>
        <w:jc w:val="both"/>
      </w:pPr>
      <w:r>
        <w:t>1) организации и проведения проверок юридических лиц, индивидуальных предпринимателей и граждан;</w:t>
      </w:r>
    </w:p>
    <w:p w:rsidR="00796EE4" w:rsidRDefault="00796EE4">
      <w:pPr>
        <w:pStyle w:val="ConsPlusNormal"/>
        <w:spacing w:before="220"/>
        <w:ind w:firstLine="540"/>
        <w:jc w:val="both"/>
      </w:pPr>
      <w:r>
        <w:t>2) 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796EE4" w:rsidRDefault="00796EE4">
      <w:pPr>
        <w:pStyle w:val="ConsPlusNormal"/>
        <w:spacing w:before="220"/>
        <w:ind w:firstLine="540"/>
        <w:jc w:val="both"/>
      </w:pPr>
      <w:r>
        <w:t>3) организации и проведения мероприятий по профилактике нарушений обязательных требований;</w:t>
      </w:r>
    </w:p>
    <w:p w:rsidR="00796EE4" w:rsidRDefault="00796EE4">
      <w:pPr>
        <w:pStyle w:val="ConsPlusNormal"/>
        <w:spacing w:before="220"/>
        <w:ind w:firstLine="540"/>
        <w:jc w:val="both"/>
      </w:pPr>
      <w:r>
        <w:t>4) 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796EE4" w:rsidRDefault="00796EE4">
      <w:pPr>
        <w:pStyle w:val="ConsPlusNormal"/>
        <w:spacing w:before="220"/>
        <w:ind w:firstLine="540"/>
        <w:jc w:val="both"/>
      </w:pPr>
      <w:r>
        <w:t xml:space="preserve">9. Организация и проведение мероприятий, направленных на профилактику нарушений обязательных требований, осуществляется в соответствии со </w:t>
      </w:r>
      <w:hyperlink r:id="rId55" w:history="1">
        <w:r>
          <w:rPr>
            <w:color w:val="0000FF"/>
          </w:rPr>
          <w:t>статьей 8.2</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796EE4" w:rsidRDefault="00796EE4">
      <w:pPr>
        <w:pStyle w:val="ConsPlusNormal"/>
        <w:spacing w:before="220"/>
        <w:ind w:firstLine="540"/>
        <w:jc w:val="both"/>
      </w:pPr>
      <w:r>
        <w:t xml:space="preserve">10. Организация и проведение мероприятий по контролю без взаимодействия с юридическими лицами, индивидуальными предпринимателями осуществляется в соответствии со </w:t>
      </w:r>
      <w:hyperlink r:id="rId56" w:history="1">
        <w:r>
          <w:rPr>
            <w:color w:val="0000FF"/>
          </w:rPr>
          <w:t>статьей 8.3</w:t>
        </w:r>
      </w:hyperlink>
      <w:r>
        <w:t xml:space="preserve"> Федерального закона N 294-ФЗ.</w:t>
      </w:r>
    </w:p>
    <w:p w:rsidR="00796EE4" w:rsidRDefault="00796EE4">
      <w:pPr>
        <w:pStyle w:val="ConsPlusNormal"/>
        <w:spacing w:before="220"/>
        <w:ind w:firstLine="540"/>
        <w:jc w:val="both"/>
      </w:pPr>
      <w:r>
        <w:t>11.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796EE4" w:rsidRDefault="00796EE4">
      <w:pPr>
        <w:pStyle w:val="ConsPlusNormal"/>
        <w:spacing w:before="220"/>
        <w:ind w:firstLine="540"/>
        <w:jc w:val="both"/>
      </w:pPr>
      <w:proofErr w:type="gramStart"/>
      <w: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министерства,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796EE4" w:rsidRDefault="00796EE4">
      <w:pPr>
        <w:pStyle w:val="ConsPlusNormal"/>
        <w:spacing w:before="220"/>
        <w:ind w:firstLine="540"/>
        <w:jc w:val="both"/>
      </w:pPr>
      <w:proofErr w:type="gramStart"/>
      <w: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министерства.</w:t>
      </w:r>
      <w:proofErr w:type="gramEnd"/>
    </w:p>
    <w:p w:rsidR="00796EE4" w:rsidRDefault="00796EE4">
      <w:pPr>
        <w:pStyle w:val="ConsPlusNormal"/>
        <w:spacing w:before="220"/>
        <w:ind w:firstLine="540"/>
        <w:jc w:val="both"/>
      </w:pPr>
      <w:proofErr w:type="gramStart"/>
      <w:r>
        <w:t>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796EE4" w:rsidRDefault="00796EE4">
      <w:pPr>
        <w:pStyle w:val="ConsPlusNormal"/>
        <w:ind w:firstLine="540"/>
        <w:jc w:val="both"/>
      </w:pPr>
    </w:p>
    <w:p w:rsidR="00796EE4" w:rsidRDefault="00796EE4">
      <w:pPr>
        <w:pStyle w:val="ConsPlusTitle"/>
        <w:jc w:val="center"/>
        <w:outlineLvl w:val="2"/>
      </w:pPr>
      <w:r>
        <w:t>Права и обязанности должностных лиц</w:t>
      </w:r>
    </w:p>
    <w:p w:rsidR="00796EE4" w:rsidRDefault="00796EE4">
      <w:pPr>
        <w:pStyle w:val="ConsPlusTitle"/>
        <w:jc w:val="center"/>
      </w:pPr>
      <w:r>
        <w:t>при осуществлении государственного надзора</w:t>
      </w:r>
    </w:p>
    <w:p w:rsidR="00796EE4" w:rsidRDefault="00796EE4">
      <w:pPr>
        <w:pStyle w:val="ConsPlusNormal"/>
        <w:ind w:firstLine="540"/>
        <w:jc w:val="both"/>
      </w:pPr>
    </w:p>
    <w:p w:rsidR="00796EE4" w:rsidRDefault="00796EE4">
      <w:pPr>
        <w:pStyle w:val="ConsPlusNormal"/>
        <w:ind w:firstLine="540"/>
        <w:jc w:val="both"/>
      </w:pPr>
      <w:r>
        <w:t>12. При осуществлении государственной функции должностные лица министерства в пределах своих полномочий имеют право:</w:t>
      </w:r>
    </w:p>
    <w:p w:rsidR="00796EE4" w:rsidRDefault="00796EE4">
      <w:pPr>
        <w:pStyle w:val="ConsPlusNormal"/>
        <w:spacing w:before="220"/>
        <w:ind w:firstLine="540"/>
        <w:jc w:val="both"/>
      </w:pPr>
      <w:r>
        <w:t xml:space="preserve">1) </w:t>
      </w:r>
      <w:proofErr w:type="gramStart"/>
      <w:r>
        <w:t>запрашивать и получать</w:t>
      </w:r>
      <w:proofErr w:type="gramEnd"/>
      <w: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796EE4" w:rsidRDefault="00796EE4">
      <w:pPr>
        <w:pStyle w:val="ConsPlusNormal"/>
        <w:spacing w:before="220"/>
        <w:ind w:firstLine="540"/>
        <w:jc w:val="both"/>
      </w:pPr>
      <w:proofErr w:type="gramStart"/>
      <w:r>
        <w:t>2) беспрепятственно по предъявлении служебного удостоверения и копии приказа министерства природных ресурсов и экологии Новосибирской области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w:t>
      </w:r>
      <w:proofErr w:type="gramEnd"/>
      <w:r>
        <w:t xml:space="preserve"> необходимые исследования, испытания, измерения, расследования, экспертизы и другие мероприятия по контролю;</w:t>
      </w:r>
    </w:p>
    <w:p w:rsidR="00796EE4" w:rsidRDefault="00796EE4">
      <w:pPr>
        <w:pStyle w:val="ConsPlusNormal"/>
        <w:spacing w:before="220"/>
        <w:ind w:firstLine="540"/>
        <w:jc w:val="both"/>
      </w:pPr>
      <w:proofErr w:type="gramStart"/>
      <w:r>
        <w:t>3)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796EE4" w:rsidRDefault="00796EE4">
      <w:pPr>
        <w:pStyle w:val="ConsPlusNormal"/>
        <w:spacing w:before="220"/>
        <w:ind w:firstLine="540"/>
        <w:jc w:val="both"/>
      </w:pPr>
      <w:r>
        <w:t>4) выдавать юридическим лицам и индивидуальным предпринимателям предостережения о недопустимости нарушения обязательных требований;</w:t>
      </w:r>
    </w:p>
    <w:p w:rsidR="00796EE4" w:rsidRDefault="00796EE4">
      <w:pPr>
        <w:pStyle w:val="ConsPlusNormal"/>
        <w:spacing w:before="220"/>
        <w:ind w:firstLine="540"/>
        <w:jc w:val="both"/>
      </w:pPr>
      <w:r>
        <w:t>5)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96EE4" w:rsidRDefault="00796EE4">
      <w:pPr>
        <w:pStyle w:val="ConsPlusNormal"/>
        <w:spacing w:before="220"/>
        <w:ind w:firstLine="540"/>
        <w:jc w:val="both"/>
      </w:pPr>
      <w:r>
        <w:t>6)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796EE4" w:rsidRDefault="00796EE4">
      <w:pPr>
        <w:pStyle w:val="ConsPlusNormal"/>
        <w:spacing w:before="220"/>
        <w:ind w:firstLine="540"/>
        <w:jc w:val="both"/>
      </w:pPr>
      <w:r>
        <w:t>7)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796EE4" w:rsidRDefault="00796EE4">
      <w:pPr>
        <w:pStyle w:val="ConsPlusNormal"/>
        <w:spacing w:before="220"/>
        <w:ind w:firstLine="540"/>
        <w:jc w:val="both"/>
      </w:pPr>
      <w:r>
        <w:t>8) пользоваться иными правами, предоставленными действующим законодательством.</w:t>
      </w:r>
    </w:p>
    <w:p w:rsidR="00796EE4" w:rsidRDefault="00796EE4">
      <w:pPr>
        <w:pStyle w:val="ConsPlusNormal"/>
        <w:spacing w:before="220"/>
        <w:ind w:firstLine="540"/>
        <w:jc w:val="both"/>
      </w:pPr>
      <w:r>
        <w:t>13. При осуществлении государственной функции должностные лица министерства обязаны:</w:t>
      </w:r>
    </w:p>
    <w:p w:rsidR="00796EE4" w:rsidRDefault="00796EE4">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96EE4" w:rsidRDefault="00796EE4">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96EE4" w:rsidRDefault="00796EE4">
      <w:pPr>
        <w:pStyle w:val="ConsPlusNormal"/>
        <w:spacing w:before="220"/>
        <w:ind w:firstLine="540"/>
        <w:jc w:val="both"/>
      </w:pPr>
      <w:r>
        <w:t>3) проводить проверку на основании приказа министерств</w:t>
      </w:r>
      <w:proofErr w:type="gramStart"/>
      <w:r>
        <w:t>а о ее</w:t>
      </w:r>
      <w:proofErr w:type="gramEnd"/>
      <w:r>
        <w:t xml:space="preserve"> проведении в соответствии с ее назначением;</w:t>
      </w:r>
    </w:p>
    <w:p w:rsidR="00796EE4" w:rsidRDefault="00796EE4">
      <w:pPr>
        <w:pStyle w:val="ConsPlusNormal"/>
        <w:spacing w:before="220"/>
        <w:ind w:firstLine="540"/>
        <w:jc w:val="both"/>
      </w:pPr>
      <w:r>
        <w:t xml:space="preserve">4) проводить проверку только во время исполнения служебных обязанностей, выездную </w:t>
      </w:r>
      <w:r>
        <w:lastRenderedPageBreak/>
        <w:t xml:space="preserve">проверку только при предъявлении служебных удостоверений, копии приказа министерства и в случае, предусмотренном </w:t>
      </w:r>
      <w:hyperlink r:id="rId57" w:history="1">
        <w:r>
          <w:rPr>
            <w:color w:val="0000FF"/>
          </w:rPr>
          <w:t>частью 5 статьи 10</w:t>
        </w:r>
      </w:hyperlink>
      <w:r>
        <w:t xml:space="preserve"> Федерального закона N 294-ФЗ, копии документа о согласовании проведения проверки;</w:t>
      </w:r>
    </w:p>
    <w:p w:rsidR="00796EE4" w:rsidRDefault="00796EE4">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96EE4" w:rsidRDefault="00796EE4">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96EE4" w:rsidRDefault="00796EE4">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96EE4" w:rsidRDefault="00796EE4">
      <w:pPr>
        <w:pStyle w:val="ConsPlusNormal"/>
        <w:spacing w:before="220"/>
        <w:ind w:firstLine="540"/>
        <w:jc w:val="both"/>
      </w:pPr>
      <w: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96EE4" w:rsidRDefault="00796EE4">
      <w:pPr>
        <w:pStyle w:val="ConsPlusNormal"/>
        <w:spacing w:before="220"/>
        <w:ind w:firstLine="540"/>
        <w:jc w:val="both"/>
      </w:pPr>
      <w:proofErr w:type="gramStart"/>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roofErr w:type="gramEnd"/>
    </w:p>
    <w:p w:rsidR="00796EE4" w:rsidRDefault="00796EE4">
      <w:pPr>
        <w:pStyle w:val="ConsPlusNormal"/>
        <w:spacing w:before="220"/>
        <w:ind w:firstLine="540"/>
        <w:jc w:val="both"/>
      </w:pPr>
      <w: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96EE4" w:rsidRDefault="00796EE4">
      <w:pPr>
        <w:pStyle w:val="ConsPlusNormal"/>
        <w:spacing w:before="220"/>
        <w:ind w:firstLine="540"/>
        <w:jc w:val="both"/>
      </w:pPr>
      <w:r>
        <w:t xml:space="preserve">11) соблюдать сроки проведения проверки, установленные Федеральным </w:t>
      </w:r>
      <w:hyperlink r:id="rId58" w:history="1">
        <w:r>
          <w:rPr>
            <w:color w:val="0000FF"/>
          </w:rPr>
          <w:t>законом</w:t>
        </w:r>
      </w:hyperlink>
      <w:r>
        <w:t xml:space="preserve"> N 294-ФЗ;</w:t>
      </w:r>
    </w:p>
    <w:p w:rsidR="00796EE4" w:rsidRDefault="00796EE4">
      <w:pPr>
        <w:pStyle w:val="ConsPlusNormal"/>
        <w:spacing w:before="220"/>
        <w:ind w:firstLine="540"/>
        <w:jc w:val="both"/>
      </w:pPr>
      <w: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96EE4" w:rsidRDefault="00796EE4">
      <w:pPr>
        <w:pStyle w:val="ConsPlusNormal"/>
        <w:spacing w:before="220"/>
        <w:ind w:firstLine="540"/>
        <w:jc w:val="both"/>
      </w:pPr>
      <w:r>
        <w:t>13) запрашивать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796EE4" w:rsidRDefault="00796EE4">
      <w:pPr>
        <w:pStyle w:val="ConsPlusNormal"/>
        <w:spacing w:before="220"/>
        <w:ind w:firstLine="540"/>
        <w:jc w:val="both"/>
      </w:pPr>
      <w: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796EE4" w:rsidRDefault="00796EE4">
      <w:pPr>
        <w:pStyle w:val="ConsPlusNormal"/>
        <w:spacing w:before="220"/>
        <w:ind w:firstLine="540"/>
        <w:jc w:val="both"/>
      </w:pPr>
      <w: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96EE4" w:rsidRDefault="00796EE4">
      <w:pPr>
        <w:pStyle w:val="ConsPlusNormal"/>
        <w:spacing w:before="220"/>
        <w:ind w:firstLine="540"/>
        <w:jc w:val="both"/>
      </w:pPr>
      <w:r>
        <w:t xml:space="preserve">16) в случае выявления при проведении проверки нарушений обязательных требований в </w:t>
      </w:r>
      <w:r>
        <w:lastRenderedPageBreak/>
        <w:t>установленном порядке выдавать предписание лицу, в отношении которого проводилась проверка, об устранении выявленных нарушений с указанием сроков их устранения;</w:t>
      </w:r>
    </w:p>
    <w:p w:rsidR="00796EE4" w:rsidRDefault="00796EE4">
      <w:pPr>
        <w:pStyle w:val="ConsPlusNormal"/>
        <w:spacing w:before="220"/>
        <w:ind w:firstLine="540"/>
        <w:jc w:val="both"/>
      </w:pPr>
      <w:r>
        <w:t>17)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направлять юридическому лицу, индивидуальному предпринимателю предостережение о недопустимости нарушения обязательных требований;</w:t>
      </w:r>
    </w:p>
    <w:p w:rsidR="00796EE4" w:rsidRDefault="00796EE4">
      <w:pPr>
        <w:pStyle w:val="ConsPlusNormal"/>
        <w:spacing w:before="220"/>
        <w:ind w:firstLine="540"/>
        <w:jc w:val="both"/>
      </w:pPr>
      <w:r>
        <w:t xml:space="preserve">18) в установленном порядке принимать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экологической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96EE4" w:rsidRDefault="00796EE4">
      <w:pPr>
        <w:pStyle w:val="ConsPlusNormal"/>
        <w:spacing w:before="220"/>
        <w:ind w:firstLine="540"/>
        <w:jc w:val="both"/>
      </w:pPr>
      <w:r>
        <w:t>19) направлять судебным приставам материалы для принудительного взыскания сумм наложенных административных штрафов;</w:t>
      </w:r>
    </w:p>
    <w:p w:rsidR="00796EE4" w:rsidRDefault="00796EE4">
      <w:pPr>
        <w:pStyle w:val="ConsPlusNormal"/>
        <w:spacing w:before="220"/>
        <w:ind w:firstLine="540"/>
        <w:jc w:val="both"/>
      </w:pPr>
      <w:r>
        <w:t>20) исполнять прочие обязанности, предусмотренные действующим законодательством.</w:t>
      </w:r>
    </w:p>
    <w:p w:rsidR="00796EE4" w:rsidRDefault="00796EE4">
      <w:pPr>
        <w:pStyle w:val="ConsPlusNormal"/>
        <w:spacing w:before="220"/>
        <w:ind w:firstLine="540"/>
        <w:jc w:val="both"/>
      </w:pPr>
      <w:r>
        <w:t>14. При осуществлении государственной функции должностные лица министерства в порядке, установленном законодательством Российской Федерации, не вправе:</w:t>
      </w:r>
    </w:p>
    <w:p w:rsidR="00796EE4" w:rsidRDefault="00796EE4">
      <w:pPr>
        <w:pStyle w:val="ConsPlusNormal"/>
        <w:spacing w:before="220"/>
        <w:ind w:firstLine="540"/>
        <w:jc w:val="both"/>
      </w:pPr>
      <w:r>
        <w:t>1) проверять выполнение обязательных требований, не относящихся к компетенции министерства;</w:t>
      </w:r>
    </w:p>
    <w:p w:rsidR="00796EE4" w:rsidRDefault="00796EE4">
      <w:pPr>
        <w:pStyle w:val="ConsPlusNormal"/>
        <w:spacing w:before="220"/>
        <w:ind w:firstLine="540"/>
        <w:jc w:val="both"/>
      </w:pPr>
      <w: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96EE4" w:rsidRDefault="00796EE4">
      <w:pPr>
        <w:pStyle w:val="ConsPlusNormal"/>
        <w:spacing w:before="220"/>
        <w:ind w:firstLine="540"/>
        <w:jc w:val="both"/>
      </w:pPr>
      <w: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96EE4" w:rsidRDefault="00796EE4">
      <w:pPr>
        <w:pStyle w:val="ConsPlusNormal"/>
        <w:spacing w:before="220"/>
        <w:ind w:firstLine="540"/>
        <w:jc w:val="both"/>
      </w:pPr>
      <w:proofErr w:type="gramStart"/>
      <w: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фактам причинения вреда жизни, здоровью граждан, вреда животным, растениям, окружающей среде, экологической безопасности государства, а также возникновения чрезвычайных ситуаций природного и техногенного характера;</w:t>
      </w:r>
      <w:proofErr w:type="gramEnd"/>
    </w:p>
    <w:p w:rsidR="00796EE4" w:rsidRDefault="00796EE4">
      <w:pPr>
        <w:pStyle w:val="ConsPlusNormal"/>
        <w:spacing w:before="220"/>
        <w:ind w:firstLine="540"/>
        <w:jc w:val="both"/>
      </w:pPr>
      <w: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96EE4" w:rsidRDefault="00796EE4">
      <w:pPr>
        <w:pStyle w:val="ConsPlusNormal"/>
        <w:spacing w:before="220"/>
        <w:ind w:firstLine="540"/>
        <w:jc w:val="both"/>
      </w:pPr>
      <w:proofErr w:type="gramStart"/>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796EE4" w:rsidRDefault="00796EE4">
      <w:pPr>
        <w:pStyle w:val="ConsPlusNormal"/>
        <w:spacing w:before="220"/>
        <w:ind w:firstLine="540"/>
        <w:jc w:val="both"/>
      </w:pPr>
      <w:r>
        <w:lastRenderedPageBreak/>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96EE4" w:rsidRDefault="00796EE4">
      <w:pPr>
        <w:pStyle w:val="ConsPlusNormal"/>
        <w:spacing w:before="220"/>
        <w:ind w:firstLine="540"/>
        <w:jc w:val="both"/>
      </w:pPr>
      <w:r>
        <w:t>8) превышать установленные сроки проведения проверки;</w:t>
      </w:r>
    </w:p>
    <w:p w:rsidR="00796EE4" w:rsidRDefault="00796EE4">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96EE4" w:rsidRDefault="00796EE4">
      <w:pPr>
        <w:pStyle w:val="ConsPlusNormal"/>
        <w:spacing w:before="220"/>
        <w:ind w:firstLine="540"/>
        <w:jc w:val="both"/>
      </w:pPr>
      <w:r>
        <w:t>10) требовать при документарной проверке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796EE4" w:rsidRDefault="00796EE4">
      <w:pPr>
        <w:pStyle w:val="ConsPlusNormal"/>
        <w:spacing w:before="220"/>
        <w:ind w:firstLine="540"/>
        <w:jc w:val="both"/>
      </w:pPr>
      <w:r>
        <w:t>11) требовать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министерством от иных органов государственного контроля (надзора), органов муниципального контроля;</w:t>
      </w:r>
    </w:p>
    <w:p w:rsidR="00796EE4" w:rsidRDefault="00796EE4">
      <w:pPr>
        <w:pStyle w:val="ConsPlusNormal"/>
        <w:spacing w:before="220"/>
        <w:ind w:firstLine="540"/>
        <w:jc w:val="both"/>
      </w:pPr>
      <w:proofErr w:type="gramStart"/>
      <w:r>
        <w:t>12)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96EE4" w:rsidRDefault="00796EE4">
      <w:pPr>
        <w:pStyle w:val="ConsPlusNormal"/>
        <w:spacing w:before="220"/>
        <w:ind w:firstLine="540"/>
        <w:jc w:val="both"/>
      </w:pPr>
      <w:r>
        <w:t>13) требовать от юридического лица, индивидуального предпринимателя представления документов, информации до даты начала проведения проверки. Министерство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96EE4" w:rsidRDefault="00796EE4">
      <w:pPr>
        <w:pStyle w:val="ConsPlusNormal"/>
        <w:ind w:firstLine="540"/>
        <w:jc w:val="both"/>
      </w:pPr>
    </w:p>
    <w:p w:rsidR="00796EE4" w:rsidRDefault="00796EE4">
      <w:pPr>
        <w:pStyle w:val="ConsPlusTitle"/>
        <w:jc w:val="center"/>
        <w:outlineLvl w:val="2"/>
      </w:pPr>
      <w:r>
        <w:t>Права и обязанности лиц, в отношении которых</w:t>
      </w:r>
    </w:p>
    <w:p w:rsidR="00796EE4" w:rsidRDefault="00796EE4">
      <w:pPr>
        <w:pStyle w:val="ConsPlusTitle"/>
        <w:jc w:val="center"/>
      </w:pPr>
      <w:r>
        <w:t>осуществляются мероприятия по надзору</w:t>
      </w:r>
    </w:p>
    <w:p w:rsidR="00796EE4" w:rsidRDefault="00796EE4">
      <w:pPr>
        <w:pStyle w:val="ConsPlusNormal"/>
        <w:ind w:firstLine="540"/>
        <w:jc w:val="both"/>
      </w:pPr>
    </w:p>
    <w:p w:rsidR="00796EE4" w:rsidRDefault="00796EE4">
      <w:pPr>
        <w:pStyle w:val="ConsPlusNormal"/>
        <w:ind w:firstLine="540"/>
        <w:jc w:val="both"/>
      </w:pPr>
      <w:r>
        <w:t>15. Лица, в отношении которых осуществляется государственная функция, имеют право:</w:t>
      </w:r>
    </w:p>
    <w:p w:rsidR="00796EE4" w:rsidRDefault="00796EE4">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796EE4" w:rsidRDefault="00796EE4">
      <w:pPr>
        <w:pStyle w:val="ConsPlusNormal"/>
        <w:spacing w:before="220"/>
        <w:ind w:firstLine="540"/>
        <w:jc w:val="both"/>
      </w:pPr>
      <w:r>
        <w:t xml:space="preserve">2) получать от должностных лиц министерства информацию, которая относится к предмету проверки и предоставление которой предусмотрено Федеральным </w:t>
      </w:r>
      <w:hyperlink r:id="rId59" w:history="1">
        <w:r>
          <w:rPr>
            <w:color w:val="0000FF"/>
          </w:rPr>
          <w:t>законом</w:t>
        </w:r>
      </w:hyperlink>
      <w:r>
        <w:t xml:space="preserve"> N 294-ФЗ;</w:t>
      </w:r>
    </w:p>
    <w:p w:rsidR="00796EE4" w:rsidRDefault="00796EE4">
      <w:pPr>
        <w:pStyle w:val="ConsPlusNormal"/>
        <w:spacing w:before="220"/>
        <w:ind w:firstLine="540"/>
        <w:jc w:val="both"/>
      </w:pPr>
      <w:r>
        <w:t xml:space="preserve">3)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w:t>
      </w:r>
      <w:hyperlink r:id="rId60" w:history="1">
        <w:r>
          <w:rPr>
            <w:color w:val="0000FF"/>
          </w:rPr>
          <w:t>Перечень</w:t>
        </w:r>
      </w:hyperlink>
      <w:r>
        <w:t>, утвержденный распоряжением Правительства Российской Федерации от 19.04.2016 N 724-р (далее - Перечень), по собственной инициативе;</w:t>
      </w:r>
    </w:p>
    <w:p w:rsidR="00796EE4" w:rsidRDefault="00796EE4">
      <w:pPr>
        <w:pStyle w:val="ConsPlusNormal"/>
        <w:spacing w:before="220"/>
        <w:ind w:firstLine="540"/>
        <w:jc w:val="both"/>
      </w:pPr>
      <w:r>
        <w:t>4)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96EE4" w:rsidRDefault="00796EE4">
      <w:pPr>
        <w:pStyle w:val="ConsPlusNormal"/>
        <w:spacing w:before="220"/>
        <w:ind w:firstLine="540"/>
        <w:jc w:val="both"/>
      </w:pPr>
      <w:r>
        <w:t>5) представлять дополнительно документы, подтверждающие достоверность ранее представленных документов, в случае направления в министерство пояснения относительно выявленных ошибок и (или) противоречий в документах;</w:t>
      </w:r>
    </w:p>
    <w:p w:rsidR="00796EE4" w:rsidRDefault="00796EE4">
      <w:pPr>
        <w:pStyle w:val="ConsPlusNormal"/>
        <w:spacing w:before="220"/>
        <w:ind w:firstLine="540"/>
        <w:jc w:val="both"/>
      </w:pPr>
      <w:r>
        <w:lastRenderedPageBreak/>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796EE4" w:rsidRDefault="00796EE4">
      <w:pPr>
        <w:pStyle w:val="ConsPlusNormal"/>
        <w:spacing w:before="220"/>
        <w:ind w:firstLine="540"/>
        <w:jc w:val="both"/>
      </w:pPr>
      <w:r>
        <w:t>7) обжаловать действия (бездействие) должностных лиц министерства,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96EE4" w:rsidRDefault="00796EE4">
      <w:pPr>
        <w:pStyle w:val="ConsPlusNormal"/>
        <w:spacing w:before="220"/>
        <w:ind w:firstLine="540"/>
        <w:jc w:val="both"/>
      </w:pPr>
      <w: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96EE4" w:rsidRDefault="00796EE4">
      <w:pPr>
        <w:pStyle w:val="ConsPlusNormal"/>
        <w:spacing w:before="220"/>
        <w:ind w:firstLine="540"/>
        <w:jc w:val="both"/>
      </w:pPr>
      <w:proofErr w:type="gramStart"/>
      <w:r>
        <w:t>9) получать компенсацию в качестве возмещения вреда, причиненного при осуществлении регионального государственного экологического надзора, вследствие действий (бездействия) должностных лиц министерства,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бюджета Новосибирской области в соответствии с гражданским законодательством.</w:t>
      </w:r>
      <w:proofErr w:type="gramEnd"/>
    </w:p>
    <w:p w:rsidR="00796EE4" w:rsidRDefault="00796EE4">
      <w:pPr>
        <w:pStyle w:val="ConsPlusNormal"/>
        <w:spacing w:before="220"/>
        <w:ind w:firstLine="540"/>
        <w:jc w:val="both"/>
      </w:pPr>
      <w:r>
        <w:t>16. При проведении проверок юридические лица и индивидуальные предприниматели обязаны:</w:t>
      </w:r>
    </w:p>
    <w:p w:rsidR="00796EE4" w:rsidRDefault="00796EE4">
      <w:pPr>
        <w:pStyle w:val="ConsPlusNormal"/>
        <w:spacing w:before="220"/>
        <w:ind w:firstLine="540"/>
        <w:jc w:val="both"/>
      </w:pPr>
      <w:r>
        <w:t>1) юридические лица - обеспечить присутствие руководителей, иных должностных лиц или уполномоченных представителей юридических лиц;</w:t>
      </w:r>
    </w:p>
    <w:p w:rsidR="00796EE4" w:rsidRDefault="00796EE4">
      <w:pPr>
        <w:pStyle w:val="ConsPlusNormal"/>
        <w:spacing w:before="220"/>
        <w:ind w:firstLine="540"/>
        <w:jc w:val="both"/>
      </w:pPr>
      <w:r>
        <w:t>2)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96EE4" w:rsidRDefault="00796EE4">
      <w:pPr>
        <w:pStyle w:val="ConsPlusNormal"/>
        <w:spacing w:before="220"/>
        <w:ind w:firstLine="540"/>
        <w:jc w:val="both"/>
      </w:pPr>
      <w:r>
        <w:t>3) граждане - присутствовать или обеспечить присутствие уполномоченных представителей;</w:t>
      </w:r>
    </w:p>
    <w:p w:rsidR="00796EE4" w:rsidRDefault="00796EE4">
      <w:pPr>
        <w:pStyle w:val="ConsPlusNormal"/>
        <w:spacing w:before="220"/>
        <w:ind w:firstLine="540"/>
        <w:jc w:val="both"/>
      </w:pPr>
      <w:r>
        <w:t>4) предоставить должностным лицам министерства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96EE4" w:rsidRDefault="00796EE4">
      <w:pPr>
        <w:pStyle w:val="ConsPlusNormal"/>
        <w:spacing w:before="220"/>
        <w:ind w:firstLine="540"/>
        <w:jc w:val="both"/>
      </w:pPr>
      <w:r>
        <w:t>5)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используемому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796EE4" w:rsidRDefault="00796EE4">
      <w:pPr>
        <w:pStyle w:val="ConsPlusNormal"/>
        <w:spacing w:before="220"/>
        <w:ind w:firstLine="540"/>
        <w:jc w:val="both"/>
      </w:pPr>
      <w:proofErr w:type="gramStart"/>
      <w:r>
        <w:t>6) направлять в течение десяти рабочих дней со дня получения мотивированного запроса должностным лицам министерства, проводящим документарную проверку, указанные в запросе документы 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природоохранного законодательства.</w:t>
      </w:r>
      <w:proofErr w:type="gramEnd"/>
      <w: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96EE4" w:rsidRDefault="00796EE4">
      <w:pPr>
        <w:pStyle w:val="ConsPlusNormal"/>
        <w:ind w:firstLine="540"/>
        <w:jc w:val="both"/>
      </w:pPr>
    </w:p>
    <w:p w:rsidR="00796EE4" w:rsidRDefault="00796EE4">
      <w:pPr>
        <w:pStyle w:val="ConsPlusTitle"/>
        <w:jc w:val="center"/>
        <w:outlineLvl w:val="2"/>
      </w:pPr>
      <w:r>
        <w:t>Описание результата 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lastRenderedPageBreak/>
        <w:t>17. Результатами исполнения государственной функции являются:</w:t>
      </w:r>
    </w:p>
    <w:p w:rsidR="00796EE4" w:rsidRDefault="00796EE4">
      <w:pPr>
        <w:pStyle w:val="ConsPlusNormal"/>
        <w:spacing w:before="220"/>
        <w:ind w:firstLine="540"/>
        <w:jc w:val="both"/>
      </w:pPr>
      <w:r>
        <w:t>1) предупреждение, выявление и пресечение нарушений законодательства в области охраны окружающей среды;</w:t>
      </w:r>
    </w:p>
    <w:p w:rsidR="00796EE4" w:rsidRDefault="00796EE4">
      <w:pPr>
        <w:pStyle w:val="ConsPlusNormal"/>
        <w:spacing w:before="220"/>
        <w:ind w:firstLine="540"/>
        <w:jc w:val="both"/>
      </w:pPr>
      <w:r>
        <w:t>2) устранение нарушений законодательства в области охраны окружающей среды;</w:t>
      </w:r>
    </w:p>
    <w:p w:rsidR="00796EE4" w:rsidRDefault="00796EE4">
      <w:pPr>
        <w:pStyle w:val="ConsPlusNormal"/>
        <w:spacing w:before="220"/>
        <w:ind w:firstLine="540"/>
        <w:jc w:val="both"/>
      </w:pPr>
      <w:r>
        <w:t>3) привлечение виновных лиц за нарушение законодательства в области охраны окружающей среды к административной ответственности;</w:t>
      </w:r>
    </w:p>
    <w:p w:rsidR="00796EE4" w:rsidRDefault="00796EE4">
      <w:pPr>
        <w:pStyle w:val="ConsPlusNormal"/>
        <w:spacing w:before="220"/>
        <w:ind w:firstLine="540"/>
        <w:jc w:val="both"/>
      </w:pPr>
      <w:r>
        <w:t>4) подготовка и направление документов в органы внутренних дел, прокуратуры, иные правоохранительные органы или контрольно-надзорные органы в случае выявления нарушения требований законодательства в области охраны окружающей среды, надзор за соблюдением которых не входит в компетенцию министерства.</w:t>
      </w:r>
    </w:p>
    <w:p w:rsidR="00796EE4" w:rsidRDefault="00796EE4">
      <w:pPr>
        <w:pStyle w:val="ConsPlusNormal"/>
        <w:ind w:firstLine="540"/>
        <w:jc w:val="both"/>
      </w:pPr>
    </w:p>
    <w:p w:rsidR="00796EE4" w:rsidRDefault="00796EE4">
      <w:pPr>
        <w:pStyle w:val="ConsPlusTitle"/>
        <w:jc w:val="center"/>
        <w:outlineLvl w:val="1"/>
      </w:pPr>
      <w:r>
        <w:t>II. Требования к порядку исполнения государственной функции</w:t>
      </w:r>
    </w:p>
    <w:p w:rsidR="00796EE4" w:rsidRDefault="00796EE4">
      <w:pPr>
        <w:pStyle w:val="ConsPlusNormal"/>
        <w:ind w:firstLine="540"/>
        <w:jc w:val="both"/>
      </w:pPr>
    </w:p>
    <w:p w:rsidR="00796EE4" w:rsidRDefault="00796EE4">
      <w:pPr>
        <w:pStyle w:val="ConsPlusTitle"/>
        <w:jc w:val="center"/>
        <w:outlineLvl w:val="2"/>
      </w:pPr>
      <w:r>
        <w:t>Порядок информирования об исполнении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18. Фактическое место нахождения министерства: 630007, г. Новосибирск, Красный пр., 25, тел. 202-08-70, факс 202-08-28.</w:t>
      </w:r>
    </w:p>
    <w:p w:rsidR="00796EE4" w:rsidRDefault="00796EE4">
      <w:pPr>
        <w:pStyle w:val="ConsPlusNormal"/>
        <w:spacing w:before="220"/>
        <w:ind w:firstLine="540"/>
        <w:jc w:val="both"/>
      </w:pPr>
      <w:r>
        <w:t>Время работы, технического перерыва, перерыва для отдыха и питания должностных лиц министерства устанавливается служебным распорядком с соблюдением графика (режима) работы министерства:</w:t>
      </w:r>
    </w:p>
    <w:p w:rsidR="00796EE4" w:rsidRDefault="00796EE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4592"/>
        <w:gridCol w:w="2778"/>
      </w:tblGrid>
      <w:tr w:rsidR="00796EE4">
        <w:tc>
          <w:tcPr>
            <w:tcW w:w="1701" w:type="dxa"/>
          </w:tcPr>
          <w:p w:rsidR="00796EE4" w:rsidRDefault="00796EE4">
            <w:pPr>
              <w:pStyle w:val="ConsPlusNormal"/>
            </w:pPr>
            <w:r>
              <w:t>понедельник</w:t>
            </w:r>
          </w:p>
        </w:tc>
        <w:tc>
          <w:tcPr>
            <w:tcW w:w="4592" w:type="dxa"/>
          </w:tcPr>
          <w:p w:rsidR="00796EE4" w:rsidRDefault="00796EE4">
            <w:pPr>
              <w:pStyle w:val="ConsPlusNormal"/>
            </w:pPr>
            <w:r>
              <w:t>9 часов 00 минут - 18 часов 00 минут</w:t>
            </w:r>
          </w:p>
        </w:tc>
        <w:tc>
          <w:tcPr>
            <w:tcW w:w="2778" w:type="dxa"/>
            <w:vMerge w:val="restart"/>
          </w:tcPr>
          <w:p w:rsidR="00796EE4" w:rsidRDefault="00796EE4">
            <w:pPr>
              <w:pStyle w:val="ConsPlusNormal"/>
            </w:pPr>
            <w:r>
              <w:t>Перерыв</w:t>
            </w:r>
          </w:p>
          <w:p w:rsidR="00796EE4" w:rsidRDefault="00796EE4">
            <w:pPr>
              <w:pStyle w:val="ConsPlusNormal"/>
            </w:pPr>
            <w:r>
              <w:t>с 13 часов до 13 часов 48 минут</w:t>
            </w:r>
          </w:p>
        </w:tc>
      </w:tr>
      <w:tr w:rsidR="00796EE4">
        <w:tc>
          <w:tcPr>
            <w:tcW w:w="1701" w:type="dxa"/>
          </w:tcPr>
          <w:p w:rsidR="00796EE4" w:rsidRDefault="00796EE4">
            <w:pPr>
              <w:pStyle w:val="ConsPlusNormal"/>
            </w:pPr>
            <w:r>
              <w:t>вторник</w:t>
            </w:r>
          </w:p>
        </w:tc>
        <w:tc>
          <w:tcPr>
            <w:tcW w:w="4592" w:type="dxa"/>
          </w:tcPr>
          <w:p w:rsidR="00796EE4" w:rsidRDefault="00796EE4">
            <w:pPr>
              <w:pStyle w:val="ConsPlusNormal"/>
            </w:pPr>
            <w:r>
              <w:t>9 часов 00 минут - 18 часов 00 минут</w:t>
            </w:r>
          </w:p>
        </w:tc>
        <w:tc>
          <w:tcPr>
            <w:tcW w:w="2778" w:type="dxa"/>
            <w:vMerge/>
          </w:tcPr>
          <w:p w:rsidR="00796EE4" w:rsidRDefault="00796EE4"/>
        </w:tc>
      </w:tr>
      <w:tr w:rsidR="00796EE4">
        <w:tc>
          <w:tcPr>
            <w:tcW w:w="1701" w:type="dxa"/>
          </w:tcPr>
          <w:p w:rsidR="00796EE4" w:rsidRDefault="00796EE4">
            <w:pPr>
              <w:pStyle w:val="ConsPlusNormal"/>
            </w:pPr>
            <w:r>
              <w:t>среда</w:t>
            </w:r>
          </w:p>
        </w:tc>
        <w:tc>
          <w:tcPr>
            <w:tcW w:w="4592" w:type="dxa"/>
          </w:tcPr>
          <w:p w:rsidR="00796EE4" w:rsidRDefault="00796EE4">
            <w:pPr>
              <w:pStyle w:val="ConsPlusNormal"/>
            </w:pPr>
            <w:r>
              <w:t>9 часов 00 минут - 18 часов 00 минут</w:t>
            </w:r>
          </w:p>
        </w:tc>
        <w:tc>
          <w:tcPr>
            <w:tcW w:w="2778" w:type="dxa"/>
            <w:vMerge/>
          </w:tcPr>
          <w:p w:rsidR="00796EE4" w:rsidRDefault="00796EE4"/>
        </w:tc>
      </w:tr>
      <w:tr w:rsidR="00796EE4">
        <w:tc>
          <w:tcPr>
            <w:tcW w:w="1701" w:type="dxa"/>
          </w:tcPr>
          <w:p w:rsidR="00796EE4" w:rsidRDefault="00796EE4">
            <w:pPr>
              <w:pStyle w:val="ConsPlusNormal"/>
            </w:pPr>
            <w:r>
              <w:t>четверг</w:t>
            </w:r>
          </w:p>
        </w:tc>
        <w:tc>
          <w:tcPr>
            <w:tcW w:w="4592" w:type="dxa"/>
          </w:tcPr>
          <w:p w:rsidR="00796EE4" w:rsidRDefault="00796EE4">
            <w:pPr>
              <w:pStyle w:val="ConsPlusNormal"/>
            </w:pPr>
            <w:r>
              <w:t>9 часов 00 минут - 18 часов 00 минут</w:t>
            </w:r>
          </w:p>
        </w:tc>
        <w:tc>
          <w:tcPr>
            <w:tcW w:w="2778" w:type="dxa"/>
            <w:vMerge/>
          </w:tcPr>
          <w:p w:rsidR="00796EE4" w:rsidRDefault="00796EE4"/>
        </w:tc>
      </w:tr>
      <w:tr w:rsidR="00796EE4">
        <w:tc>
          <w:tcPr>
            <w:tcW w:w="1701" w:type="dxa"/>
          </w:tcPr>
          <w:p w:rsidR="00796EE4" w:rsidRDefault="00796EE4">
            <w:pPr>
              <w:pStyle w:val="ConsPlusNormal"/>
            </w:pPr>
            <w:r>
              <w:t>пятница</w:t>
            </w:r>
          </w:p>
        </w:tc>
        <w:tc>
          <w:tcPr>
            <w:tcW w:w="4592" w:type="dxa"/>
          </w:tcPr>
          <w:p w:rsidR="00796EE4" w:rsidRDefault="00796EE4">
            <w:pPr>
              <w:pStyle w:val="ConsPlusNormal"/>
            </w:pPr>
            <w:r>
              <w:t>9 часов 00 минут - 17 часов 00 минут</w:t>
            </w:r>
          </w:p>
        </w:tc>
        <w:tc>
          <w:tcPr>
            <w:tcW w:w="2778" w:type="dxa"/>
            <w:vMerge/>
          </w:tcPr>
          <w:p w:rsidR="00796EE4" w:rsidRDefault="00796EE4"/>
        </w:tc>
      </w:tr>
    </w:tbl>
    <w:p w:rsidR="00796EE4" w:rsidRDefault="00796EE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796EE4">
        <w:tc>
          <w:tcPr>
            <w:tcW w:w="6293" w:type="dxa"/>
          </w:tcPr>
          <w:p w:rsidR="00796EE4" w:rsidRDefault="00796EE4">
            <w:pPr>
              <w:pStyle w:val="ConsPlusNormal"/>
            </w:pPr>
            <w:r>
              <w:t>Электронный адрес для обращений в министерство</w:t>
            </w:r>
          </w:p>
        </w:tc>
        <w:tc>
          <w:tcPr>
            <w:tcW w:w="2778" w:type="dxa"/>
          </w:tcPr>
          <w:p w:rsidR="00796EE4" w:rsidRDefault="00796EE4">
            <w:pPr>
              <w:pStyle w:val="ConsPlusNormal"/>
            </w:pPr>
            <w:r>
              <w:t>dlh@nso.ru</w:t>
            </w:r>
          </w:p>
        </w:tc>
      </w:tr>
      <w:tr w:rsidR="00796EE4">
        <w:tc>
          <w:tcPr>
            <w:tcW w:w="6293" w:type="dxa"/>
          </w:tcPr>
          <w:p w:rsidR="00796EE4" w:rsidRDefault="00796EE4">
            <w:pPr>
              <w:pStyle w:val="ConsPlusNormal"/>
            </w:pPr>
            <w:r>
              <w:t>Официальный сайт министерства в сети Интернет</w:t>
            </w:r>
          </w:p>
        </w:tc>
        <w:tc>
          <w:tcPr>
            <w:tcW w:w="2778" w:type="dxa"/>
          </w:tcPr>
          <w:p w:rsidR="00796EE4" w:rsidRDefault="00796EE4">
            <w:pPr>
              <w:pStyle w:val="ConsPlusNormal"/>
            </w:pPr>
            <w:r>
              <w:t>dlh.nso.ru</w:t>
            </w:r>
          </w:p>
        </w:tc>
      </w:tr>
    </w:tbl>
    <w:p w:rsidR="00796EE4" w:rsidRDefault="00796EE4">
      <w:pPr>
        <w:pStyle w:val="ConsPlusNormal"/>
        <w:ind w:firstLine="540"/>
        <w:jc w:val="both"/>
      </w:pPr>
    </w:p>
    <w:p w:rsidR="00796EE4" w:rsidRDefault="00796EE4">
      <w:pPr>
        <w:pStyle w:val="ConsPlusNormal"/>
        <w:ind w:firstLine="540"/>
        <w:jc w:val="both"/>
      </w:pPr>
      <w:r>
        <w:t>19. Информирование об исполнении государственной функции осуществляется министерством:</w:t>
      </w:r>
    </w:p>
    <w:p w:rsidR="00796EE4" w:rsidRDefault="00796EE4">
      <w:pPr>
        <w:pStyle w:val="ConsPlusNormal"/>
        <w:spacing w:before="220"/>
        <w:ind w:firstLine="540"/>
        <w:jc w:val="both"/>
      </w:pPr>
      <w:r>
        <w:t>1) по телефонам для справок;</w:t>
      </w:r>
    </w:p>
    <w:p w:rsidR="00796EE4" w:rsidRDefault="00796EE4">
      <w:pPr>
        <w:pStyle w:val="ConsPlusNormal"/>
        <w:spacing w:before="220"/>
        <w:ind w:firstLine="540"/>
        <w:jc w:val="both"/>
      </w:pPr>
      <w:r>
        <w:t>2) в рамках личного приема должностными лицами министерства;</w:t>
      </w:r>
    </w:p>
    <w:p w:rsidR="00796EE4" w:rsidRDefault="00796EE4">
      <w:pPr>
        <w:pStyle w:val="ConsPlusNormal"/>
        <w:spacing w:before="220"/>
        <w:ind w:firstLine="540"/>
        <w:jc w:val="both"/>
      </w:pPr>
      <w:r>
        <w:t>3) в письменной форме, в том числе на информационных стендах министерства по адресу: г. Новосибирск, Красный пр., 25;</w:t>
      </w:r>
    </w:p>
    <w:p w:rsidR="00796EE4" w:rsidRDefault="00796EE4">
      <w:pPr>
        <w:pStyle w:val="ConsPlusNormal"/>
        <w:spacing w:before="220"/>
        <w:ind w:firstLine="540"/>
        <w:jc w:val="both"/>
      </w:pPr>
      <w:r>
        <w:t>4) посредством электронной почты;</w:t>
      </w:r>
    </w:p>
    <w:p w:rsidR="00796EE4" w:rsidRDefault="00796EE4">
      <w:pPr>
        <w:pStyle w:val="ConsPlusNormal"/>
        <w:spacing w:before="220"/>
        <w:ind w:firstLine="540"/>
        <w:jc w:val="both"/>
      </w:pPr>
      <w:r>
        <w:t>5) на официальном интернет-сайте министерства;</w:t>
      </w:r>
    </w:p>
    <w:p w:rsidR="00796EE4" w:rsidRDefault="00796EE4">
      <w:pPr>
        <w:pStyle w:val="ConsPlusNormal"/>
        <w:spacing w:before="220"/>
        <w:ind w:firstLine="540"/>
        <w:jc w:val="both"/>
      </w:pPr>
      <w:r>
        <w:t xml:space="preserve">6) посредством информационных систем "Интернет-портал "Государственные и </w:t>
      </w:r>
      <w:r>
        <w:lastRenderedPageBreak/>
        <w:t>муниципальные услуги Новосибирской области", "Единый портал государственных и муниципальных услуг (функций)";</w:t>
      </w:r>
    </w:p>
    <w:p w:rsidR="00796EE4" w:rsidRDefault="00796EE4">
      <w:pPr>
        <w:pStyle w:val="ConsPlusNormal"/>
        <w:spacing w:before="220"/>
        <w:ind w:firstLine="540"/>
        <w:jc w:val="both"/>
      </w:pPr>
      <w:r>
        <w:t>7) в средствах массовой информации.</w:t>
      </w:r>
    </w:p>
    <w:p w:rsidR="00796EE4" w:rsidRDefault="00796EE4">
      <w:pPr>
        <w:pStyle w:val="ConsPlusNormal"/>
        <w:spacing w:before="220"/>
        <w:ind w:firstLine="540"/>
        <w:jc w:val="both"/>
      </w:pPr>
      <w:r>
        <w:t xml:space="preserve">20. Предоставление информации об осуществлении министерством государственной функции осуществляется также путем внесения информации о проведенных министерством плановых и внеплановых проверках юридических лиц и индивидуальных предпринимателей, об их результатах </w:t>
      </w:r>
      <w:proofErr w:type="gramStart"/>
      <w:r>
        <w:t>и</w:t>
      </w:r>
      <w:proofErr w:type="gramEnd"/>
      <w:r>
        <w:t xml:space="preserve"> о принятых мерах по пресечению и (или) устранению последствий выявленных нарушений в единый реестр проверок в порядке, установленном </w:t>
      </w:r>
      <w:hyperlink r:id="rId61" w:history="1">
        <w:r>
          <w:rPr>
            <w:color w:val="0000FF"/>
          </w:rPr>
          <w:t>постановлением</w:t>
        </w:r>
      </w:hyperlink>
      <w:r>
        <w:t xml:space="preserve"> Правительства Российской Федерации от 28.04.2015 N 415.</w:t>
      </w:r>
    </w:p>
    <w:p w:rsidR="00796EE4" w:rsidRDefault="00796EE4">
      <w:pPr>
        <w:pStyle w:val="ConsPlusNormal"/>
        <w:spacing w:before="220"/>
        <w:ind w:firstLine="540"/>
        <w:jc w:val="both"/>
      </w:pPr>
      <w:r>
        <w:t>21. Основными требованиями к информированию заинтересованных лиц являются:</w:t>
      </w:r>
    </w:p>
    <w:p w:rsidR="00796EE4" w:rsidRDefault="00796EE4">
      <w:pPr>
        <w:pStyle w:val="ConsPlusNormal"/>
        <w:spacing w:before="220"/>
        <w:ind w:firstLine="540"/>
        <w:jc w:val="both"/>
      </w:pPr>
      <w:r>
        <w:t>1) достоверность предоставляемой информации;</w:t>
      </w:r>
    </w:p>
    <w:p w:rsidR="00796EE4" w:rsidRDefault="00796EE4">
      <w:pPr>
        <w:pStyle w:val="ConsPlusNormal"/>
        <w:spacing w:before="220"/>
        <w:ind w:firstLine="540"/>
        <w:jc w:val="both"/>
      </w:pPr>
      <w:r>
        <w:t>2) четкость в изложении информации;</w:t>
      </w:r>
    </w:p>
    <w:p w:rsidR="00796EE4" w:rsidRDefault="00796EE4">
      <w:pPr>
        <w:pStyle w:val="ConsPlusNormal"/>
        <w:spacing w:before="220"/>
        <w:ind w:firstLine="540"/>
        <w:jc w:val="both"/>
      </w:pPr>
      <w:r>
        <w:t>3) полнота информирования;</w:t>
      </w:r>
    </w:p>
    <w:p w:rsidR="00796EE4" w:rsidRDefault="00796EE4">
      <w:pPr>
        <w:pStyle w:val="ConsPlusNormal"/>
        <w:spacing w:before="220"/>
        <w:ind w:firstLine="540"/>
        <w:jc w:val="both"/>
      </w:pPr>
      <w:r>
        <w:t>4) наглядность форм предоставляемой информации (при письменном информировании);</w:t>
      </w:r>
    </w:p>
    <w:p w:rsidR="00796EE4" w:rsidRDefault="00796EE4">
      <w:pPr>
        <w:pStyle w:val="ConsPlusNormal"/>
        <w:spacing w:before="220"/>
        <w:ind w:firstLine="540"/>
        <w:jc w:val="both"/>
      </w:pPr>
      <w:r>
        <w:t>5) удобство и доступность получения информации;</w:t>
      </w:r>
    </w:p>
    <w:p w:rsidR="00796EE4" w:rsidRDefault="00796EE4">
      <w:pPr>
        <w:pStyle w:val="ConsPlusNormal"/>
        <w:spacing w:before="220"/>
        <w:ind w:firstLine="540"/>
        <w:jc w:val="both"/>
      </w:pPr>
      <w:r>
        <w:t>6) оперативность предоставления информации.</w:t>
      </w:r>
    </w:p>
    <w:p w:rsidR="00796EE4" w:rsidRDefault="00796EE4">
      <w:pPr>
        <w:pStyle w:val="ConsPlusNormal"/>
        <w:spacing w:before="220"/>
        <w:ind w:firstLine="540"/>
        <w:jc w:val="both"/>
      </w:pPr>
      <w:r>
        <w:t>22. Информирование заинтересованных лиц организуется следующим образом:</w:t>
      </w:r>
    </w:p>
    <w:p w:rsidR="00796EE4" w:rsidRDefault="00796EE4">
      <w:pPr>
        <w:pStyle w:val="ConsPlusNormal"/>
        <w:spacing w:before="220"/>
        <w:ind w:firstLine="540"/>
        <w:jc w:val="both"/>
      </w:pPr>
      <w:r>
        <w:t>1) индивидуальное информирование;</w:t>
      </w:r>
    </w:p>
    <w:p w:rsidR="00796EE4" w:rsidRDefault="00796EE4">
      <w:pPr>
        <w:pStyle w:val="ConsPlusNormal"/>
        <w:spacing w:before="220"/>
        <w:ind w:firstLine="540"/>
        <w:jc w:val="both"/>
      </w:pPr>
      <w:r>
        <w:t>2) публичное информирование.</w:t>
      </w:r>
    </w:p>
    <w:p w:rsidR="00796EE4" w:rsidRDefault="00796EE4">
      <w:pPr>
        <w:pStyle w:val="ConsPlusNormal"/>
        <w:spacing w:before="220"/>
        <w:ind w:firstLine="540"/>
        <w:jc w:val="both"/>
      </w:pPr>
      <w:r>
        <w:t>Информирование проводится в форме:</w:t>
      </w:r>
    </w:p>
    <w:p w:rsidR="00796EE4" w:rsidRDefault="00796EE4">
      <w:pPr>
        <w:pStyle w:val="ConsPlusNormal"/>
        <w:spacing w:before="220"/>
        <w:ind w:firstLine="540"/>
        <w:jc w:val="both"/>
      </w:pPr>
      <w:r>
        <w:t>1) устного информирования;</w:t>
      </w:r>
    </w:p>
    <w:p w:rsidR="00796EE4" w:rsidRDefault="00796EE4">
      <w:pPr>
        <w:pStyle w:val="ConsPlusNormal"/>
        <w:spacing w:before="220"/>
        <w:ind w:firstLine="540"/>
        <w:jc w:val="both"/>
      </w:pPr>
      <w:r>
        <w:t>2) письменного информирования.</w:t>
      </w:r>
    </w:p>
    <w:p w:rsidR="00796EE4" w:rsidRDefault="00796EE4">
      <w:pPr>
        <w:pStyle w:val="ConsPlusNormal"/>
        <w:spacing w:before="220"/>
        <w:ind w:firstLine="540"/>
        <w:jc w:val="both"/>
      </w:pPr>
      <w:r>
        <w:t>23. Индивидуальное устное информирование осуществляется при обращении заинтересованных лиц за информацией лично или по телефону.</w:t>
      </w:r>
    </w:p>
    <w:p w:rsidR="00796EE4" w:rsidRDefault="00796EE4">
      <w:pPr>
        <w:pStyle w:val="ConsPlusNormal"/>
        <w:spacing w:before="220"/>
        <w:ind w:firstLine="540"/>
        <w:jc w:val="both"/>
      </w:pPr>
      <w:r>
        <w:t>Должностные лица министерства,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 том числе с привлечением других сотрудников министерства. Время ожидания при индивидуальном устном информировании не может превышать 30 минут.</w:t>
      </w:r>
    </w:p>
    <w:p w:rsidR="00796EE4" w:rsidRDefault="00796EE4">
      <w:pPr>
        <w:pStyle w:val="ConsPlusNormal"/>
        <w:spacing w:before="220"/>
        <w:ind w:firstLine="540"/>
        <w:jc w:val="both"/>
      </w:pPr>
      <w:r>
        <w:t>Индивидуальное устное информирование каждого заинтересованного лица должностное лицо министерства осуществляет не более 10 минут.</w:t>
      </w:r>
    </w:p>
    <w:p w:rsidR="00796EE4" w:rsidRDefault="00796EE4">
      <w:pPr>
        <w:pStyle w:val="ConsPlusNormal"/>
        <w:spacing w:before="220"/>
        <w:ind w:firstLine="540"/>
        <w:jc w:val="both"/>
      </w:pPr>
      <w:r>
        <w:t>Если для подготовки ответа требуется продолжительное время, должностное лицо министерства, осуществляющее индивидуальное устное информирование, может предложить получить ответ в письменном виде.</w:t>
      </w:r>
    </w:p>
    <w:p w:rsidR="00796EE4" w:rsidRDefault="00796EE4">
      <w:pPr>
        <w:pStyle w:val="ConsPlusNormal"/>
        <w:spacing w:before="220"/>
        <w:ind w:firstLine="540"/>
        <w:jc w:val="both"/>
      </w:pPr>
      <w:r>
        <w:t>Должностные лица министерства, осуществляющие информирование при личном (по телефону) обращении, должны вести себя корректно и внимательно, не унижая чести и достоинства обратившихся за информацией.</w:t>
      </w:r>
    </w:p>
    <w:p w:rsidR="00796EE4" w:rsidRDefault="00796EE4">
      <w:pPr>
        <w:pStyle w:val="ConsPlusNormal"/>
        <w:spacing w:before="220"/>
        <w:ind w:firstLine="540"/>
        <w:jc w:val="both"/>
      </w:pPr>
      <w:r>
        <w:lastRenderedPageBreak/>
        <w:t>24. Индивидуальное письменное информирование при обращении в министерство осуществляется путем направления письменных ответов почтовым отправлением либо электронной почтой в зависимости от способа обращения за информацией или способа доставки ответа, указанного в письменном обращении.</w:t>
      </w:r>
    </w:p>
    <w:p w:rsidR="00796EE4" w:rsidRDefault="00796EE4">
      <w:pPr>
        <w:pStyle w:val="ConsPlusNormal"/>
        <w:spacing w:before="220"/>
        <w:ind w:firstLine="540"/>
        <w:jc w:val="both"/>
      </w:pPr>
      <w:r>
        <w:t>Министр или уполномоченное им должностное лицо в соответствии со своей компетенцией определяет непосредственного исполнителя для подготовки ответа.</w:t>
      </w:r>
    </w:p>
    <w:p w:rsidR="00796EE4" w:rsidRDefault="00796EE4">
      <w:pPr>
        <w:pStyle w:val="ConsPlusNormal"/>
        <w:spacing w:before="220"/>
        <w:ind w:firstLine="540"/>
        <w:jc w:val="both"/>
      </w:pPr>
      <w:r>
        <w:t>Ответ на обращение предоставляется в простой, четкой и понятной форме с указанием фамилии, имени, отчества, номера телефона исполнителя.</w:t>
      </w:r>
    </w:p>
    <w:p w:rsidR="00796EE4" w:rsidRDefault="00796EE4">
      <w:pPr>
        <w:pStyle w:val="ConsPlusNormal"/>
        <w:spacing w:before="220"/>
        <w:ind w:firstLine="540"/>
        <w:jc w:val="both"/>
      </w:pPr>
      <w:r>
        <w:t>Письменные обращения рассматриваются в течение 30 календарных дней со дня их регистрации. Министр, его заместители могут устанавливать сокращенные сроки рассмотрения обращений.</w:t>
      </w:r>
    </w:p>
    <w:p w:rsidR="00796EE4" w:rsidRDefault="00796EE4">
      <w:pPr>
        <w:pStyle w:val="ConsPlusNormal"/>
        <w:spacing w:before="220"/>
        <w:ind w:firstLine="540"/>
        <w:jc w:val="both"/>
      </w:pPr>
      <w:r>
        <w:t>25. Публичное письменное информирование осуществляется путем публикации информационных материалов в средствах массовой информации, на официальном сайте министерства в сети Интернет, на информационных стендах, в федеральной государственной информационной системе "Единый портал государственных и муниципальных услуг (функций)".</w:t>
      </w:r>
    </w:p>
    <w:p w:rsidR="00796EE4" w:rsidRDefault="00796EE4">
      <w:pPr>
        <w:pStyle w:val="ConsPlusNormal"/>
        <w:spacing w:before="220"/>
        <w:ind w:firstLine="540"/>
        <w:jc w:val="both"/>
      </w:pPr>
      <w:r>
        <w:t>26. На официальном интернет-сайте министерства размещаются сведения о местонахождении, телефонах для справок, графике работы министерства, а также о порядке получения заинтересованными лицами информации по вопросам исполнения государственной функции и о ходе ее исполнения.</w:t>
      </w:r>
    </w:p>
    <w:p w:rsidR="00796EE4" w:rsidRDefault="00796EE4">
      <w:pPr>
        <w:pStyle w:val="ConsPlusNormal"/>
        <w:spacing w:before="220"/>
        <w:ind w:firstLine="540"/>
        <w:jc w:val="both"/>
      </w:pPr>
      <w:r>
        <w:t>27. В федеральной государственной информационной системе "Единый портал государственных и муниципальных услуг (функций)" размещаются сведения о способах получения информации о месте нахождения и графике работы министерства, о справочных телефонах, об адресе официального интернет-сайта министерства, о порядке и ходе исполнения государственной функции.</w:t>
      </w:r>
    </w:p>
    <w:p w:rsidR="00796EE4" w:rsidRDefault="00796EE4">
      <w:pPr>
        <w:pStyle w:val="ConsPlusNormal"/>
        <w:spacing w:before="220"/>
        <w:ind w:firstLine="540"/>
        <w:jc w:val="both"/>
      </w:pPr>
      <w:r>
        <w:t>28. При исполнении государственной функции взимание платы не предусмотрено.</w:t>
      </w:r>
    </w:p>
    <w:p w:rsidR="00796EE4" w:rsidRDefault="00796EE4">
      <w:pPr>
        <w:pStyle w:val="ConsPlusNormal"/>
        <w:ind w:firstLine="540"/>
        <w:jc w:val="both"/>
      </w:pPr>
    </w:p>
    <w:p w:rsidR="00796EE4" w:rsidRDefault="00796EE4">
      <w:pPr>
        <w:pStyle w:val="ConsPlusTitle"/>
        <w:jc w:val="center"/>
        <w:outlineLvl w:val="2"/>
      </w:pPr>
      <w:r>
        <w:t>Сроки 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 xml:space="preserve">29. Срок проведения каждой из проверок (плановой документарной, плановой выездной, внеплановой документарной, внеплановой выездной) не может превышать двадцати рабочих дней. Общий срок проведения плановой выездной проверки в случае, если лица, подлежащие проверке, относятся к субъектам малого предпринимательства, не может превышать пятидесяти часов для одного малого предприятия и пятнадцати часов для одного </w:t>
      </w:r>
      <w:proofErr w:type="spellStart"/>
      <w:r>
        <w:t>микропредприятия</w:t>
      </w:r>
      <w:proofErr w:type="spellEnd"/>
      <w:r>
        <w:t xml:space="preserve"> в год.</w:t>
      </w:r>
    </w:p>
    <w:p w:rsidR="00796EE4" w:rsidRDefault="00796EE4">
      <w:pPr>
        <w:pStyle w:val="ConsPlusNormal"/>
        <w:spacing w:before="220"/>
        <w:ind w:firstLine="540"/>
        <w:jc w:val="both"/>
      </w:pPr>
      <w:r>
        <w:t>30. 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96EE4" w:rsidRDefault="00796EE4">
      <w:pPr>
        <w:pStyle w:val="ConsPlusNormal"/>
        <w:spacing w:before="220"/>
        <w:ind w:firstLine="540"/>
        <w:jc w:val="both"/>
      </w:pPr>
      <w:r>
        <w:t xml:space="preserve">31. На период </w:t>
      </w:r>
      <w:proofErr w:type="gramStart"/>
      <w:r>
        <w:t>действия срока приостановления проведения проверки</w:t>
      </w:r>
      <w:proofErr w:type="gramEnd"/>
      <w:r>
        <w:t xml:space="preserve"> приостанавливаются связанные с указанной проверкой действия должностных лиц на территории, в зданиях, строениях, сооружениях, помещениях, на иных объектах субъекта малого предпринимательства.</w:t>
      </w:r>
    </w:p>
    <w:p w:rsidR="00796EE4" w:rsidRDefault="00796EE4">
      <w:pPr>
        <w:pStyle w:val="ConsPlusNormal"/>
        <w:spacing w:before="220"/>
        <w:ind w:firstLine="540"/>
        <w:jc w:val="both"/>
      </w:pPr>
      <w:r>
        <w:t xml:space="preserve">32.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w:t>
      </w:r>
      <w:r>
        <w:lastRenderedPageBreak/>
        <w:t>превышать шестидесяти рабочих дней.</w:t>
      </w:r>
    </w:p>
    <w:p w:rsidR="00796EE4" w:rsidRDefault="00796EE4">
      <w:pPr>
        <w:pStyle w:val="ConsPlusNormal"/>
        <w:spacing w:before="220"/>
        <w:ind w:firstLine="540"/>
        <w:jc w:val="both"/>
      </w:pPr>
      <w:r>
        <w:t xml:space="preserve">33. </w:t>
      </w: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 не более чем на пятьдесят часов, </w:t>
      </w:r>
      <w:proofErr w:type="spellStart"/>
      <w:r>
        <w:t>микропредприятий</w:t>
      </w:r>
      <w:proofErr w:type="spellEnd"/>
      <w:r>
        <w:t xml:space="preserve"> - не более чем на</w:t>
      </w:r>
      <w:proofErr w:type="gramEnd"/>
      <w:r>
        <w:t xml:space="preserve"> пятнадцать часов.</w:t>
      </w:r>
    </w:p>
    <w:p w:rsidR="00796EE4" w:rsidRDefault="00796EE4">
      <w:pPr>
        <w:pStyle w:val="ConsPlusNormal"/>
        <w:spacing w:before="220"/>
        <w:ind w:firstLine="540"/>
        <w:jc w:val="both"/>
      </w:pPr>
      <w:r>
        <w:t>34. При организации проверки учитывается режим работы лиц, подлежащих проверке.</w:t>
      </w:r>
    </w:p>
    <w:p w:rsidR="00796EE4" w:rsidRDefault="00796EE4">
      <w:pPr>
        <w:pStyle w:val="ConsPlusNormal"/>
        <w:spacing w:before="220"/>
        <w:ind w:firstLine="540"/>
        <w:jc w:val="both"/>
      </w:pPr>
      <w:r>
        <w:t xml:space="preserve">34.1. Государственная функция на территории опережающего социально-экономического развития в отношении организаций, являющихся резидентами территории опережающего социально-экономического развития (далее - резидент территории опережающего социально-экономического развития), исполняется в сроки, установленные Федеральным </w:t>
      </w:r>
      <w:hyperlink r:id="rId62" w:history="1">
        <w:r>
          <w:rPr>
            <w:color w:val="0000FF"/>
          </w:rPr>
          <w:t>законом</w:t>
        </w:r>
      </w:hyperlink>
      <w:r>
        <w:t xml:space="preserve"> от 29.12.2014 N 473-ФЗ "О территориях опережающего социально-экономического развития в Российской Федерации".</w:t>
      </w:r>
    </w:p>
    <w:p w:rsidR="00796EE4" w:rsidRDefault="00796EE4">
      <w:pPr>
        <w:pStyle w:val="ConsPlusNormal"/>
        <w:spacing w:before="220"/>
        <w:ind w:firstLine="540"/>
        <w:jc w:val="both"/>
      </w:pPr>
      <w:r>
        <w:t xml:space="preserve">Срок проведения плановой проверки составляет не более чем 15 рабочих дней </w:t>
      </w:r>
      <w:proofErr w:type="gramStart"/>
      <w:r>
        <w:t>с даты начала</w:t>
      </w:r>
      <w:proofErr w:type="gramEnd"/>
      <w:r>
        <w:t xml:space="preserve"> ее проведения.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сорока часов для малого предприятия и десяти часов для </w:t>
      </w:r>
      <w:proofErr w:type="spellStart"/>
      <w:r>
        <w:t>микропредприятия</w:t>
      </w:r>
      <w:proofErr w:type="spellEnd"/>
      <w:r>
        <w:t xml:space="preserve"> в год. </w:t>
      </w:r>
      <w:proofErr w:type="gramStart"/>
      <w:r>
        <w:t xml:space="preserve">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10 рабочих дней в отношении малых предприятий и не более чем на десять часов в отношении </w:t>
      </w:r>
      <w:proofErr w:type="spellStart"/>
      <w:r>
        <w:t>микропредприятий</w:t>
      </w:r>
      <w:proofErr w:type="spellEnd"/>
      <w:r>
        <w:t>.</w:t>
      </w:r>
      <w:proofErr w:type="gramEnd"/>
    </w:p>
    <w:p w:rsidR="00796EE4" w:rsidRDefault="00796EE4">
      <w:pPr>
        <w:pStyle w:val="ConsPlusNormal"/>
        <w:spacing w:before="220"/>
        <w:ind w:firstLine="540"/>
        <w:jc w:val="both"/>
      </w:pPr>
      <w:r>
        <w:t>Срок проведения внеплановой проверки не может превышать 5 рабочих дней.</w:t>
      </w:r>
    </w:p>
    <w:p w:rsidR="00796EE4" w:rsidRDefault="00796EE4">
      <w:pPr>
        <w:pStyle w:val="ConsPlusNormal"/>
        <w:jc w:val="both"/>
      </w:pPr>
      <w:r>
        <w:t>(</w:t>
      </w:r>
      <w:proofErr w:type="spellStart"/>
      <w:r>
        <w:t>пп</w:t>
      </w:r>
      <w:proofErr w:type="spellEnd"/>
      <w:r>
        <w:t xml:space="preserve">. 34.1 </w:t>
      </w:r>
      <w:proofErr w:type="gramStart"/>
      <w:r>
        <w:t>введен</w:t>
      </w:r>
      <w:proofErr w:type="gramEnd"/>
      <w:r>
        <w:t xml:space="preserve"> </w:t>
      </w:r>
      <w:hyperlink r:id="rId63" w:history="1">
        <w:r>
          <w:rPr>
            <w:color w:val="0000FF"/>
          </w:rPr>
          <w:t>приказом</w:t>
        </w:r>
      </w:hyperlink>
      <w:r>
        <w:t xml:space="preserve"> МПР Новосибирской области от 01.03.2019 N 301)</w:t>
      </w:r>
    </w:p>
    <w:p w:rsidR="00796EE4" w:rsidRDefault="00796EE4">
      <w:pPr>
        <w:pStyle w:val="ConsPlusNormal"/>
        <w:ind w:firstLine="540"/>
        <w:jc w:val="both"/>
      </w:pPr>
    </w:p>
    <w:p w:rsidR="00796EE4" w:rsidRDefault="00796EE4">
      <w:pPr>
        <w:pStyle w:val="ConsPlusTitle"/>
        <w:jc w:val="center"/>
        <w:outlineLvl w:val="1"/>
      </w:pPr>
      <w:r>
        <w:t>III. Состав, последовательность и сроки</w:t>
      </w:r>
    </w:p>
    <w:p w:rsidR="00796EE4" w:rsidRDefault="00796EE4">
      <w:pPr>
        <w:pStyle w:val="ConsPlusTitle"/>
        <w:jc w:val="center"/>
      </w:pPr>
      <w:r>
        <w:t>выполнения административных процедур (действий),</w:t>
      </w:r>
    </w:p>
    <w:p w:rsidR="00796EE4" w:rsidRDefault="00796EE4">
      <w:pPr>
        <w:pStyle w:val="ConsPlusTitle"/>
        <w:jc w:val="center"/>
      </w:pPr>
      <w:r>
        <w:t>требования к порядку их выполнения</w:t>
      </w:r>
    </w:p>
    <w:p w:rsidR="00796EE4" w:rsidRDefault="00796EE4">
      <w:pPr>
        <w:pStyle w:val="ConsPlusNormal"/>
        <w:ind w:firstLine="540"/>
        <w:jc w:val="both"/>
      </w:pPr>
    </w:p>
    <w:p w:rsidR="00796EE4" w:rsidRDefault="00796EE4">
      <w:pPr>
        <w:pStyle w:val="ConsPlusTitle"/>
        <w:jc w:val="center"/>
        <w:outlineLvl w:val="2"/>
      </w:pPr>
      <w:r>
        <w:t>Перечень административных процедур, осуществляемых</w:t>
      </w:r>
    </w:p>
    <w:p w:rsidR="00796EE4" w:rsidRDefault="00796EE4">
      <w:pPr>
        <w:pStyle w:val="ConsPlusTitle"/>
        <w:jc w:val="center"/>
      </w:pPr>
      <w:r>
        <w:t>в рамках 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35. Исполнение государственной функции включает в себя следующие административные процедуры:</w:t>
      </w:r>
    </w:p>
    <w:p w:rsidR="00796EE4" w:rsidRDefault="00796EE4">
      <w:pPr>
        <w:pStyle w:val="ConsPlusNormal"/>
        <w:spacing w:before="220"/>
        <w:ind w:firstLine="540"/>
        <w:jc w:val="both"/>
      </w:pPr>
      <w:r>
        <w:t>а) подготовительные мероприятия к проведению проверки;</w:t>
      </w:r>
    </w:p>
    <w:p w:rsidR="00796EE4" w:rsidRDefault="00796EE4">
      <w:pPr>
        <w:pStyle w:val="ConsPlusNormal"/>
        <w:spacing w:before="220"/>
        <w:ind w:firstLine="540"/>
        <w:jc w:val="both"/>
      </w:pPr>
      <w:r>
        <w:t>б) организация проведения проверки;</w:t>
      </w:r>
    </w:p>
    <w:p w:rsidR="00796EE4" w:rsidRDefault="00796EE4">
      <w:pPr>
        <w:pStyle w:val="ConsPlusNormal"/>
        <w:spacing w:before="220"/>
        <w:ind w:firstLine="540"/>
        <w:jc w:val="both"/>
      </w:pPr>
      <w:r>
        <w:t>в) проведение проверки и оформление ее результатов;</w:t>
      </w:r>
    </w:p>
    <w:p w:rsidR="00796EE4" w:rsidRDefault="00796EE4">
      <w:pPr>
        <w:pStyle w:val="ConsPlusNormal"/>
        <w:spacing w:before="220"/>
        <w:ind w:firstLine="540"/>
        <w:jc w:val="both"/>
      </w:pPr>
      <w:r>
        <w:t>г) проведение плановых (рейдовых) осмотров;</w:t>
      </w:r>
    </w:p>
    <w:p w:rsidR="00796EE4" w:rsidRDefault="00796EE4">
      <w:pPr>
        <w:pStyle w:val="ConsPlusNormal"/>
        <w:spacing w:before="220"/>
        <w:ind w:firstLine="540"/>
        <w:jc w:val="both"/>
      </w:pPr>
      <w:r>
        <w:t xml:space="preserve">д) принятие мер к нарушителям природоохранного законодательства и </w:t>
      </w:r>
      <w:proofErr w:type="gramStart"/>
      <w:r>
        <w:t>контроль за</w:t>
      </w:r>
      <w:proofErr w:type="gramEnd"/>
      <w:r>
        <w:t xml:space="preserve"> устранением нарушений природоохранного законодательства.</w:t>
      </w:r>
    </w:p>
    <w:p w:rsidR="00796EE4" w:rsidRDefault="00796EE4">
      <w:pPr>
        <w:pStyle w:val="ConsPlusNormal"/>
        <w:spacing w:before="220"/>
        <w:ind w:firstLine="540"/>
        <w:jc w:val="both"/>
      </w:pPr>
      <w:hyperlink w:anchor="P657" w:history="1">
        <w:r>
          <w:rPr>
            <w:color w:val="0000FF"/>
          </w:rPr>
          <w:t>Блок-схема</w:t>
        </w:r>
      </w:hyperlink>
      <w:r>
        <w:t xml:space="preserve"> исполнения государственной функции приводится в приложении к настоящему Регламенту.</w:t>
      </w:r>
    </w:p>
    <w:p w:rsidR="00796EE4" w:rsidRDefault="00796EE4">
      <w:pPr>
        <w:pStyle w:val="ConsPlusNormal"/>
        <w:ind w:firstLine="540"/>
        <w:jc w:val="both"/>
      </w:pPr>
    </w:p>
    <w:p w:rsidR="00796EE4" w:rsidRDefault="00796EE4">
      <w:pPr>
        <w:pStyle w:val="ConsPlusTitle"/>
        <w:jc w:val="center"/>
        <w:outlineLvl w:val="2"/>
      </w:pPr>
      <w:r>
        <w:lastRenderedPageBreak/>
        <w:t>Подготовительные мероприятия к проведению проверки</w:t>
      </w:r>
    </w:p>
    <w:p w:rsidR="00796EE4" w:rsidRDefault="00796EE4">
      <w:pPr>
        <w:pStyle w:val="ConsPlusNormal"/>
        <w:ind w:firstLine="540"/>
        <w:jc w:val="both"/>
      </w:pPr>
    </w:p>
    <w:p w:rsidR="00796EE4" w:rsidRDefault="00796EE4">
      <w:pPr>
        <w:pStyle w:val="ConsPlusNormal"/>
        <w:ind w:firstLine="540"/>
        <w:jc w:val="both"/>
      </w:pPr>
      <w:r>
        <w:t>36. Проверки осуществляются в плановом и внеплановом порядке.</w:t>
      </w:r>
    </w:p>
    <w:p w:rsidR="00796EE4" w:rsidRDefault="00796EE4">
      <w:pPr>
        <w:pStyle w:val="ConsPlusNormal"/>
        <w:spacing w:before="220"/>
        <w:ind w:firstLine="540"/>
        <w:jc w:val="both"/>
      </w:pPr>
      <w:r>
        <w:t xml:space="preserve">37. </w:t>
      </w:r>
      <w:proofErr w:type="gramStart"/>
      <w:r>
        <w:t>Плановые проверки юридических лиц (их филиалов, представительств, обособленных структурных подразделений) и индивидуальных предпринимателей проводятся в целях проверки выполнения юридическими лицами (их филиалами, представительствами, обособленными структурными подразделениями) и индивидуальными предпринимателями в процессе осуществления деятельности совокупности предъявляемых обязательных требований в области охраны окружающей среды, а также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в области</w:t>
      </w:r>
      <w:proofErr w:type="gramEnd"/>
      <w:r>
        <w:t xml:space="preserve"> охраны окружающей среды.</w:t>
      </w:r>
    </w:p>
    <w:p w:rsidR="00796EE4" w:rsidRDefault="00796EE4">
      <w:pPr>
        <w:pStyle w:val="ConsPlusNormal"/>
        <w:spacing w:before="220"/>
        <w:ind w:firstLine="540"/>
        <w:jc w:val="both"/>
      </w:pPr>
      <w:r>
        <w:t xml:space="preserve">38. </w:t>
      </w:r>
      <w:proofErr w:type="gramStart"/>
      <w:r>
        <w:t xml:space="preserve">Плановые проверки юридических лиц (их филиалов, представительств, обособленных структурных подразделений) и индивидуальных предпринимателей проводятся на основании утвержденного приказом министерства ежегодного плана проведения плановых проверок, который разрабатывается в соответствии с Федеральным </w:t>
      </w:r>
      <w:hyperlink r:id="rId64" w:history="1">
        <w:r>
          <w:rPr>
            <w:color w:val="0000FF"/>
          </w:rPr>
          <w:t>законом</w:t>
        </w:r>
      </w:hyperlink>
      <w:r>
        <w:t xml:space="preserve"> N 294-ФЗ и </w:t>
      </w:r>
      <w:hyperlink r:id="rId65"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ежегодных планов проведения плановых проверок юридических лиц и индивидуальных предпринимателей</w:t>
      </w:r>
      <w:proofErr w:type="gramEnd"/>
      <w:r>
        <w:t>".</w:t>
      </w:r>
    </w:p>
    <w:p w:rsidR="00796EE4" w:rsidRDefault="00796EE4">
      <w:pPr>
        <w:pStyle w:val="ConsPlusNormal"/>
        <w:spacing w:before="220"/>
        <w:ind w:firstLine="540"/>
        <w:jc w:val="both"/>
      </w:pPr>
      <w:r>
        <w:t>39. План проведения плановых проверок составляется министерством ежегодно. Периодичность проведения плановых проверок устанавливается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w:t>
      </w:r>
    </w:p>
    <w:p w:rsidR="00796EE4" w:rsidRDefault="00796EE4">
      <w:pPr>
        <w:pStyle w:val="ConsPlusNormal"/>
        <w:spacing w:before="220"/>
        <w:ind w:firstLine="540"/>
        <w:jc w:val="both"/>
      </w:pPr>
      <w:r>
        <w:t>40. Утвержденный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размещается на официальном сайте министерства в сети "Интернет".</w:t>
      </w:r>
    </w:p>
    <w:p w:rsidR="00796EE4" w:rsidRDefault="00796EE4">
      <w:pPr>
        <w:pStyle w:val="ConsPlusNormal"/>
        <w:spacing w:before="220"/>
        <w:ind w:firstLine="540"/>
        <w:jc w:val="both"/>
      </w:pPr>
      <w:r>
        <w:t xml:space="preserve">41. </w:t>
      </w:r>
      <w:proofErr w:type="gramStart"/>
      <w:r>
        <w:t xml:space="preserve">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составляется с учетом положений </w:t>
      </w:r>
      <w:hyperlink r:id="rId66" w:history="1">
        <w:r>
          <w:rPr>
            <w:color w:val="0000FF"/>
          </w:rPr>
          <w:t>статьи 8.1</w:t>
        </w:r>
      </w:hyperlink>
      <w:r>
        <w:t xml:space="preserve"> Федерального закона N 294-ФЗ и </w:t>
      </w:r>
      <w:hyperlink r:id="rId67" w:history="1">
        <w:r>
          <w:rPr>
            <w:color w:val="0000FF"/>
          </w:rPr>
          <w:t>Постановления</w:t>
        </w:r>
      </w:hyperlink>
      <w:r>
        <w:t xml:space="preserve"> Правительства РФ от 17.08.2016 N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roofErr w:type="gramEnd"/>
    </w:p>
    <w:p w:rsidR="00796EE4" w:rsidRDefault="00796EE4">
      <w:pPr>
        <w:pStyle w:val="ConsPlusNormal"/>
        <w:spacing w:before="220"/>
        <w:ind w:firstLine="540"/>
        <w:jc w:val="both"/>
      </w:pPr>
      <w:bookmarkStart w:id="1" w:name="P300"/>
      <w:bookmarkEnd w:id="1"/>
      <w:r>
        <w:t xml:space="preserve">42. </w:t>
      </w:r>
      <w:proofErr w:type="gramStart"/>
      <w:r>
        <w:t xml:space="preserve">Отнесение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осуществляется в соответствии с критериями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и об особенностях осуществления указанного надзора, утвержденными </w:t>
      </w:r>
      <w:hyperlink r:id="rId68" w:history="1">
        <w:r>
          <w:rPr>
            <w:color w:val="0000FF"/>
          </w:rPr>
          <w:t>постановлением</w:t>
        </w:r>
      </w:hyperlink>
      <w:r>
        <w:t xml:space="preserve"> Правительства Российской Федерации от</w:t>
      </w:r>
      <w:proofErr w:type="gramEnd"/>
      <w:r>
        <w:t xml:space="preserve"> 22.11.2017 N 1410.</w:t>
      </w:r>
    </w:p>
    <w:p w:rsidR="00796EE4" w:rsidRDefault="00796EE4">
      <w:pPr>
        <w:pStyle w:val="ConsPlusNormal"/>
        <w:spacing w:before="220"/>
        <w:ind w:firstLine="540"/>
        <w:jc w:val="both"/>
      </w:pPr>
      <w:r>
        <w:t>43. Плановые проверки юридических лиц (их филиалов, представительств, обособленных структурных подразделений) и индивидуальных предпринимателей проводятся в зависимости от установленной категории риска:</w:t>
      </w:r>
    </w:p>
    <w:p w:rsidR="00796EE4" w:rsidRDefault="00796EE4">
      <w:pPr>
        <w:pStyle w:val="ConsPlusNormal"/>
        <w:spacing w:before="220"/>
        <w:ind w:firstLine="540"/>
        <w:jc w:val="both"/>
      </w:pPr>
      <w:r>
        <w:t>для категории высокого риска - один раз в 2 года;</w:t>
      </w:r>
    </w:p>
    <w:p w:rsidR="00796EE4" w:rsidRDefault="00796EE4">
      <w:pPr>
        <w:pStyle w:val="ConsPlusNormal"/>
        <w:spacing w:before="220"/>
        <w:ind w:firstLine="540"/>
        <w:jc w:val="both"/>
      </w:pPr>
      <w:r>
        <w:t>для категории значительного риска - один раз в 3 года;</w:t>
      </w:r>
    </w:p>
    <w:p w:rsidR="00796EE4" w:rsidRDefault="00796EE4">
      <w:pPr>
        <w:pStyle w:val="ConsPlusNormal"/>
        <w:spacing w:before="220"/>
        <w:ind w:firstLine="540"/>
        <w:jc w:val="both"/>
      </w:pPr>
      <w:r>
        <w:t>для категории среднего риска - не чаще чем один раз в 4 года;</w:t>
      </w:r>
    </w:p>
    <w:p w:rsidR="00796EE4" w:rsidRDefault="00796EE4">
      <w:pPr>
        <w:pStyle w:val="ConsPlusNormal"/>
        <w:spacing w:before="220"/>
        <w:ind w:firstLine="540"/>
        <w:jc w:val="both"/>
      </w:pPr>
      <w:r>
        <w:lastRenderedPageBreak/>
        <w:t>для категории умеренного риска - не чаще чем один раз в 5 лет;</w:t>
      </w:r>
    </w:p>
    <w:p w:rsidR="00796EE4" w:rsidRDefault="00796EE4">
      <w:pPr>
        <w:pStyle w:val="ConsPlusNormal"/>
        <w:spacing w:before="220"/>
        <w:ind w:firstLine="540"/>
        <w:jc w:val="both"/>
      </w:pPr>
      <w:r>
        <w:t>для категории низкого риска проверки не проводятся.</w:t>
      </w:r>
    </w:p>
    <w:p w:rsidR="00796EE4" w:rsidRDefault="00796EE4">
      <w:pPr>
        <w:pStyle w:val="ConsPlusNormal"/>
        <w:spacing w:before="220"/>
        <w:ind w:firstLine="540"/>
        <w:jc w:val="both"/>
      </w:pPr>
      <w:r>
        <w:t xml:space="preserve">44. </w:t>
      </w:r>
      <w:proofErr w:type="gramStart"/>
      <w:r>
        <w:t>Внеплановые проверки юридических лиц и индивидуальных предпринимателей проводятся в целях проверки соблюдения юридическим лицом, индивидуальным предпринимателем обязательных требований в области охраны окружающей среды, выполнения предписаний министерства, проведения мероприятий по предотвращению причинения вреда жизни, здоровью граждан, вреда животным, растениям, окружающей среде, по обеспечению экологической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r>
        <w:t>.</w:t>
      </w:r>
    </w:p>
    <w:p w:rsidR="00796EE4" w:rsidRDefault="00796EE4">
      <w:pPr>
        <w:pStyle w:val="ConsPlusNormal"/>
        <w:spacing w:before="220"/>
        <w:ind w:firstLine="540"/>
        <w:jc w:val="both"/>
      </w:pPr>
      <w:r>
        <w:t>45. Основаниями для проведения внеплановой проверки юридических лиц и индивидуальных предпринимателей являются:</w:t>
      </w:r>
    </w:p>
    <w:p w:rsidR="00796EE4" w:rsidRDefault="00796EE4">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в области охраны окружающей среды;</w:t>
      </w:r>
    </w:p>
    <w:p w:rsidR="00796EE4" w:rsidRDefault="00796EE4">
      <w:pPr>
        <w:pStyle w:val="ConsPlusNormal"/>
        <w:spacing w:before="220"/>
        <w:ind w:firstLine="540"/>
        <w:jc w:val="both"/>
      </w:pPr>
      <w:bookmarkStart w:id="2" w:name="P310"/>
      <w:bookmarkEnd w:id="2"/>
      <w:proofErr w:type="gramStart"/>
      <w:r>
        <w:t>2) 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96EE4" w:rsidRDefault="00796EE4">
      <w:pPr>
        <w:pStyle w:val="ConsPlusNormal"/>
        <w:spacing w:before="220"/>
        <w:ind w:firstLine="540"/>
        <w:jc w:val="both"/>
      </w:pPr>
      <w:r>
        <w:t>а) возникновение угрозы причинения вреда жизни, здоровью граждан, вреда животным, растениям, окружающей среде, экологической безопасности государства, а также угрозы чрезвычайных ситуаций природного и техногенного характера;</w:t>
      </w:r>
    </w:p>
    <w:p w:rsidR="00796EE4" w:rsidRDefault="00796EE4">
      <w:pPr>
        <w:pStyle w:val="ConsPlusNormal"/>
        <w:spacing w:before="220"/>
        <w:ind w:firstLine="540"/>
        <w:jc w:val="both"/>
      </w:pPr>
      <w:r>
        <w:t>б) причинение вреда жизни, здоровью граждан, вреда животным, растениям, окружающей среде, экологической безопасности государства, а также возникновение чрезвычайных ситуаций природного и техногенного характера;</w:t>
      </w:r>
    </w:p>
    <w:p w:rsidR="00796EE4" w:rsidRDefault="00796EE4">
      <w:pPr>
        <w:pStyle w:val="ConsPlusNormal"/>
        <w:spacing w:before="220"/>
        <w:ind w:firstLine="540"/>
        <w:jc w:val="both"/>
      </w:pPr>
      <w:r>
        <w:t>3) приказ министерства,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6EE4" w:rsidRDefault="00796EE4">
      <w:pPr>
        <w:pStyle w:val="ConsPlusNormal"/>
        <w:spacing w:before="220"/>
        <w:ind w:firstLine="540"/>
        <w:jc w:val="both"/>
      </w:pPr>
      <w:r>
        <w:t xml:space="preserve">46.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w:anchor="P310" w:history="1">
        <w:r>
          <w:rPr>
            <w:color w:val="0000FF"/>
          </w:rPr>
          <w:t>подпункте 2 пункта 45</w:t>
        </w:r>
      </w:hyperlink>
      <w:r>
        <w:t xml:space="preserve"> настоящего Регламента, не могут служить основанием для проведения внеплановой проверки. В случае</w:t>
      </w:r>
      <w:proofErr w:type="gramStart"/>
      <w:r>
        <w:t>,</w:t>
      </w:r>
      <w:proofErr w:type="gramEnd"/>
      <w:r>
        <w:t xml:space="preserve"> если изложенная в обращении или заявлении информация может в соответствии с подпунктом 2 пункта 45 настоящего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96EE4" w:rsidRDefault="00796EE4">
      <w:pPr>
        <w:pStyle w:val="ConsPlusNormal"/>
        <w:spacing w:before="220"/>
        <w:ind w:firstLine="540"/>
        <w:jc w:val="both"/>
      </w:pPr>
      <w:r>
        <w:t xml:space="preserve">47. При рассмотрении обращений и заявлений, информации о фактах, указанных в </w:t>
      </w:r>
      <w:hyperlink w:anchor="P310" w:history="1">
        <w:r>
          <w:rPr>
            <w:color w:val="0000FF"/>
          </w:rPr>
          <w:t>подпункте 2 пункта 45</w:t>
        </w:r>
      </w:hyperlink>
      <w: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w:t>
      </w:r>
      <w:r>
        <w:lastRenderedPageBreak/>
        <w:t>проведенных мероприятий по контролю в отношении соответствующих юридических лиц, индивидуальных предпринимателей.</w:t>
      </w:r>
    </w:p>
    <w:p w:rsidR="00796EE4" w:rsidRDefault="00796EE4">
      <w:pPr>
        <w:pStyle w:val="ConsPlusNormal"/>
        <w:spacing w:before="220"/>
        <w:ind w:firstLine="540"/>
        <w:jc w:val="both"/>
      </w:pPr>
      <w:r>
        <w:t xml:space="preserve">48.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10" w:history="1">
        <w:r>
          <w:rPr>
            <w:color w:val="0000FF"/>
          </w:rPr>
          <w:t>подпункте 2 пункта 45</w:t>
        </w:r>
      </w:hyperlink>
      <w:r>
        <w:t xml:space="preserve"> настоящего Регламента, должностными лицами может быть проведена предварительная проверка поступившей информации. </w:t>
      </w:r>
      <w:proofErr w:type="gramStart"/>
      <w: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министерства,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w:t>
      </w:r>
      <w:proofErr w:type="gramEnd"/>
      <w:r>
        <w:t xml:space="preserve">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96EE4" w:rsidRDefault="00796EE4">
      <w:pPr>
        <w:pStyle w:val="ConsPlusNormal"/>
        <w:spacing w:before="220"/>
        <w:ind w:firstLine="540"/>
        <w:jc w:val="both"/>
      </w:pPr>
      <w:r>
        <w:t xml:space="preserve">49.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00" w:history="1">
        <w:r>
          <w:rPr>
            <w:color w:val="0000FF"/>
          </w:rPr>
          <w:t>пункте 42</w:t>
        </w:r>
      </w:hyperlink>
      <w:r>
        <w:t xml:space="preserve"> настоящего Регламента, должностное лицо подготавливает мотивированное представление о назначении внеплановой проверки по основаниям, указанным в </w:t>
      </w:r>
      <w:hyperlink w:anchor="P310" w:history="1">
        <w:r>
          <w:rPr>
            <w:color w:val="0000FF"/>
          </w:rPr>
          <w:t>подпункте 2 пункта 45</w:t>
        </w:r>
      </w:hyperlink>
      <w:r>
        <w:t xml:space="preserve">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96EE4" w:rsidRDefault="00796EE4">
      <w:pPr>
        <w:pStyle w:val="ConsPlusNormal"/>
        <w:spacing w:before="220"/>
        <w:ind w:firstLine="540"/>
        <w:jc w:val="both"/>
      </w:pPr>
      <w:r>
        <w:t xml:space="preserve">50. По решению министра (заместителя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796EE4" w:rsidRDefault="00796EE4">
      <w:pPr>
        <w:pStyle w:val="ConsPlusNormal"/>
        <w:spacing w:before="220"/>
        <w:ind w:firstLine="540"/>
        <w:jc w:val="both"/>
      </w:pPr>
      <w:r>
        <w:t>51. Министерство вправе обратиться в суд с иском о взыскании с гражданина, в том числе с юридического лица, индивидуального предпринимателя,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796EE4" w:rsidRDefault="00796EE4">
      <w:pPr>
        <w:pStyle w:val="ConsPlusNormal"/>
        <w:spacing w:before="220"/>
        <w:ind w:firstLine="540"/>
        <w:jc w:val="both"/>
      </w:pPr>
      <w:r>
        <w:t xml:space="preserve">52. </w:t>
      </w:r>
      <w:proofErr w:type="gramStart"/>
      <w:r>
        <w:t xml:space="preserve">При непосредственном обнаружении на месте административного правонарушения (или его признаков) во время исполнения своих должностных обязанностей, в том числе во время проведения рейдов или проверки фактов по обращениям физических и юридических лиц, должностное лицо министерства обязано немедленно принять меры к пресечению правонарушения, устранению его последствий и привлечению виновных лиц к административной ответственности в порядке, установленном </w:t>
      </w:r>
      <w:hyperlink r:id="rId69" w:history="1">
        <w:r>
          <w:rPr>
            <w:color w:val="0000FF"/>
          </w:rPr>
          <w:t>Кодексом</w:t>
        </w:r>
      </w:hyperlink>
      <w:r>
        <w:t xml:space="preserve"> Российской Федерации об административных</w:t>
      </w:r>
      <w:proofErr w:type="gramEnd"/>
      <w:r>
        <w:t xml:space="preserve"> </w:t>
      </w:r>
      <w:proofErr w:type="gramStart"/>
      <w:r>
        <w:t>правонарушениях</w:t>
      </w:r>
      <w:proofErr w:type="gramEnd"/>
      <w:r>
        <w:t xml:space="preserve"> (далее - КоАП РФ).</w:t>
      </w:r>
    </w:p>
    <w:p w:rsidR="00796EE4" w:rsidRDefault="00796EE4">
      <w:pPr>
        <w:pStyle w:val="ConsPlusNormal"/>
        <w:ind w:firstLine="540"/>
        <w:jc w:val="both"/>
      </w:pPr>
    </w:p>
    <w:p w:rsidR="00796EE4" w:rsidRDefault="00796EE4">
      <w:pPr>
        <w:pStyle w:val="ConsPlusTitle"/>
        <w:jc w:val="center"/>
        <w:outlineLvl w:val="2"/>
      </w:pPr>
      <w:r>
        <w:t>Организация проведения проверки</w:t>
      </w:r>
    </w:p>
    <w:p w:rsidR="00796EE4" w:rsidRDefault="00796EE4">
      <w:pPr>
        <w:pStyle w:val="ConsPlusNormal"/>
        <w:ind w:firstLine="540"/>
        <w:jc w:val="both"/>
      </w:pPr>
    </w:p>
    <w:p w:rsidR="00796EE4" w:rsidRDefault="00796EE4">
      <w:pPr>
        <w:pStyle w:val="ConsPlusNormal"/>
        <w:ind w:firstLine="540"/>
        <w:jc w:val="both"/>
      </w:pPr>
      <w:r>
        <w:t>53. При подготовке к проведению плановой или внеплановой проверки в отношении юридических лиц и индивидуальных предпринимателей издается приказ министерства о проведении проверки.</w:t>
      </w:r>
    </w:p>
    <w:p w:rsidR="00796EE4" w:rsidRDefault="00796EE4">
      <w:pPr>
        <w:pStyle w:val="ConsPlusNormal"/>
        <w:spacing w:before="220"/>
        <w:ind w:firstLine="540"/>
        <w:jc w:val="both"/>
      </w:pPr>
      <w:r>
        <w:t>54. В приказе о проведении проверки указываются:</w:t>
      </w:r>
    </w:p>
    <w:p w:rsidR="00796EE4" w:rsidRDefault="00796EE4">
      <w:pPr>
        <w:pStyle w:val="ConsPlusNormal"/>
        <w:spacing w:before="220"/>
        <w:ind w:firstLine="540"/>
        <w:jc w:val="both"/>
      </w:pPr>
      <w:r>
        <w:t>1) наименование министерства, а также вид (виды) государственного надзора;</w:t>
      </w:r>
    </w:p>
    <w:p w:rsidR="00796EE4" w:rsidRDefault="00796EE4">
      <w:pPr>
        <w:pStyle w:val="ConsPlusNormal"/>
        <w:spacing w:before="220"/>
        <w:ind w:firstLine="540"/>
        <w:jc w:val="both"/>
      </w:pPr>
      <w:r>
        <w:lastRenderedPageBreak/>
        <w:t>2) фамилии, имена, отчества, должности должностного лица или должностных лиц министерства, уполномоченных на проведение проверки, а также привлекаемых к проведению проверки экспертов, представителей экспертных организаций;</w:t>
      </w:r>
    </w:p>
    <w:p w:rsidR="00796EE4" w:rsidRDefault="00796EE4">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96EE4" w:rsidRDefault="00796EE4">
      <w:pPr>
        <w:pStyle w:val="ConsPlusNormal"/>
        <w:spacing w:before="220"/>
        <w:ind w:firstLine="540"/>
        <w:jc w:val="both"/>
      </w:pPr>
      <w:r>
        <w:t>4) цели, задачи, предмет проверки и срок ее проведения;</w:t>
      </w:r>
    </w:p>
    <w:p w:rsidR="00796EE4" w:rsidRDefault="00796EE4">
      <w:pPr>
        <w:pStyle w:val="ConsPlusNormal"/>
        <w:spacing w:before="220"/>
        <w:ind w:firstLine="540"/>
        <w:jc w:val="both"/>
      </w:pPr>
      <w:r>
        <w:t>5) правовые основания проведения проверки;</w:t>
      </w:r>
    </w:p>
    <w:p w:rsidR="00796EE4" w:rsidRDefault="00796EE4">
      <w:pPr>
        <w:pStyle w:val="ConsPlusNormal"/>
        <w:spacing w:before="220"/>
        <w:ind w:firstLine="540"/>
        <w:jc w:val="both"/>
      </w:pPr>
      <w:r>
        <w:t>6) подлежащие проверке обязательные требования;</w:t>
      </w:r>
    </w:p>
    <w:p w:rsidR="00796EE4" w:rsidRDefault="00796EE4">
      <w:pPr>
        <w:pStyle w:val="ConsPlusNormal"/>
        <w:spacing w:before="220"/>
        <w:ind w:firstLine="540"/>
        <w:jc w:val="both"/>
      </w:pPr>
      <w:r>
        <w:t>7) сроки проведения и перечень мероприятий по контролю, необходимых для достижения целей и задач проведения проверки;</w:t>
      </w:r>
    </w:p>
    <w:p w:rsidR="00796EE4" w:rsidRDefault="00796EE4">
      <w:pPr>
        <w:pStyle w:val="ConsPlusNormal"/>
        <w:spacing w:before="220"/>
        <w:ind w:firstLine="540"/>
        <w:jc w:val="both"/>
      </w:pPr>
      <w:r>
        <w:t>8) перечень административных регламентов по осуществлению государственного надзора;</w:t>
      </w:r>
    </w:p>
    <w:p w:rsidR="00796EE4" w:rsidRDefault="00796EE4">
      <w:pPr>
        <w:pStyle w:val="ConsPlusNormal"/>
        <w:spacing w:before="220"/>
        <w:ind w:firstLine="540"/>
        <w:jc w:val="both"/>
      </w:pPr>
      <w: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96EE4" w:rsidRDefault="00796EE4">
      <w:pPr>
        <w:pStyle w:val="ConsPlusNormal"/>
        <w:spacing w:before="220"/>
        <w:ind w:firstLine="540"/>
        <w:jc w:val="both"/>
      </w:pPr>
      <w:r>
        <w:t>10) даты начала и окончания проведения проверки.</w:t>
      </w:r>
    </w:p>
    <w:p w:rsidR="00796EE4" w:rsidRDefault="00796EE4">
      <w:pPr>
        <w:pStyle w:val="ConsPlusNormal"/>
        <w:spacing w:before="220"/>
        <w:ind w:firstLine="540"/>
        <w:jc w:val="both"/>
      </w:pPr>
      <w:r>
        <w:t xml:space="preserve">55. </w:t>
      </w:r>
      <w:proofErr w:type="gramStart"/>
      <w:r>
        <w:t>В рамках межведомственного информационного взаимодействия должностное лицо министерства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запрашивает следующие необходимые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proofErr w:type="gramEnd"/>
    </w:p>
    <w:p w:rsidR="00796EE4" w:rsidRDefault="00796EE4">
      <w:pPr>
        <w:pStyle w:val="ConsPlusNormal"/>
        <w:spacing w:before="220"/>
        <w:ind w:firstLine="540"/>
        <w:jc w:val="both"/>
      </w:pPr>
      <w:r>
        <w:t>1) у Федеральной службы государственной регистрации, кадастра и картографии:</w:t>
      </w:r>
    </w:p>
    <w:p w:rsidR="00796EE4" w:rsidRDefault="00796EE4">
      <w:pPr>
        <w:pStyle w:val="ConsPlusNormal"/>
        <w:spacing w:before="220"/>
        <w:ind w:firstLine="540"/>
        <w:jc w:val="both"/>
      </w:pPr>
      <w:r>
        <w:t>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796EE4" w:rsidRDefault="00796EE4">
      <w:pPr>
        <w:pStyle w:val="ConsPlusNormal"/>
        <w:spacing w:before="220"/>
        <w:ind w:firstLine="540"/>
        <w:jc w:val="both"/>
      </w:pPr>
      <w:r>
        <w:t>выписку из Единого государственного реестра недвижимости о переходе прав на объект недвижимости;</w:t>
      </w:r>
    </w:p>
    <w:p w:rsidR="00796EE4" w:rsidRDefault="00796EE4">
      <w:pPr>
        <w:pStyle w:val="ConsPlusNormal"/>
        <w:spacing w:before="220"/>
        <w:ind w:firstLine="540"/>
        <w:jc w:val="both"/>
      </w:pPr>
      <w:r>
        <w:t>выписку из Единого государственного реестра прав реестра недвижимости о правах отдельного лица на имевшиеся (имеющиеся) у него объекты недвижимости;</w:t>
      </w:r>
    </w:p>
    <w:p w:rsidR="00796EE4" w:rsidRDefault="00796EE4">
      <w:pPr>
        <w:pStyle w:val="ConsPlusNormal"/>
        <w:spacing w:before="220"/>
        <w:ind w:firstLine="540"/>
        <w:jc w:val="both"/>
      </w:pPr>
      <w:r>
        <w:t>2) у Федеральной налоговой службы:</w:t>
      </w:r>
    </w:p>
    <w:p w:rsidR="00796EE4" w:rsidRDefault="00796EE4">
      <w:pPr>
        <w:pStyle w:val="ConsPlusNormal"/>
        <w:spacing w:before="220"/>
        <w:ind w:firstLine="540"/>
        <w:jc w:val="both"/>
      </w:pPr>
      <w:r>
        <w:t>сведения из Единого государственного реестра юридических лиц;</w:t>
      </w:r>
    </w:p>
    <w:p w:rsidR="00796EE4" w:rsidRDefault="00796EE4">
      <w:pPr>
        <w:pStyle w:val="ConsPlusNormal"/>
        <w:spacing w:before="220"/>
        <w:ind w:firstLine="540"/>
        <w:jc w:val="both"/>
      </w:pPr>
      <w:r>
        <w:t>сведения из Единого государственного реестра индивидуальных предпринимателей;</w:t>
      </w:r>
    </w:p>
    <w:p w:rsidR="00796EE4" w:rsidRDefault="00796EE4">
      <w:pPr>
        <w:pStyle w:val="ConsPlusNormal"/>
        <w:spacing w:before="220"/>
        <w:ind w:firstLine="540"/>
        <w:jc w:val="both"/>
      </w:pPr>
      <w:r>
        <w:t>сведения из Единого государственного реестра субъектов малого и среднего предпринимательства;</w:t>
      </w:r>
    </w:p>
    <w:p w:rsidR="00796EE4" w:rsidRDefault="00796EE4">
      <w:pPr>
        <w:pStyle w:val="ConsPlusNormal"/>
        <w:spacing w:before="220"/>
        <w:ind w:firstLine="540"/>
        <w:jc w:val="both"/>
      </w:pPr>
      <w:r>
        <w:t>сведения о среднесписочной численности работников за предшествующий календарный год;</w:t>
      </w:r>
    </w:p>
    <w:p w:rsidR="00796EE4" w:rsidRDefault="00796EE4">
      <w:pPr>
        <w:pStyle w:val="ConsPlusNormal"/>
        <w:spacing w:before="220"/>
        <w:ind w:firstLine="540"/>
        <w:jc w:val="both"/>
      </w:pPr>
      <w:r>
        <w:t>3) у Федеральной службы по надзору в сфере природопользования:</w:t>
      </w:r>
    </w:p>
    <w:p w:rsidR="00796EE4" w:rsidRDefault="00796EE4">
      <w:pPr>
        <w:pStyle w:val="ConsPlusNormal"/>
        <w:spacing w:before="220"/>
        <w:ind w:firstLine="540"/>
        <w:jc w:val="both"/>
      </w:pPr>
      <w:r>
        <w:lastRenderedPageBreak/>
        <w:t>информацию о наличии утвержденных нормативов предельно допустимых выбросов вредных (загрязняющих) веществ, информацию об установленных нормативах временно согласованных выбросов вредных (загрязняющих) веществ;</w:t>
      </w:r>
    </w:p>
    <w:p w:rsidR="00796EE4" w:rsidRDefault="00796EE4">
      <w:pPr>
        <w:pStyle w:val="ConsPlusNormal"/>
        <w:spacing w:before="220"/>
        <w:ind w:firstLine="540"/>
        <w:jc w:val="both"/>
      </w:pPr>
      <w:r>
        <w:t>информацию о наличии разрешения на выброс вредных (загрязняющих) веществ в атмосферный воздух;</w:t>
      </w:r>
    </w:p>
    <w:p w:rsidR="00796EE4" w:rsidRDefault="00796EE4">
      <w:pPr>
        <w:pStyle w:val="ConsPlusNormal"/>
        <w:spacing w:before="220"/>
        <w:ind w:firstLine="540"/>
        <w:jc w:val="both"/>
      </w:pPr>
      <w:r>
        <w:t>информацию о наличии утвержденных нормативов образования отходов и лимитов на их размещение;</w:t>
      </w:r>
    </w:p>
    <w:p w:rsidR="00796EE4" w:rsidRDefault="00796EE4">
      <w:pPr>
        <w:pStyle w:val="ConsPlusNormal"/>
        <w:spacing w:before="220"/>
        <w:ind w:firstLine="540"/>
        <w:jc w:val="both"/>
      </w:pPr>
      <w:r>
        <w:t>сведения о наличии (отсутствии) задолженности по плате за негативное воздействие на окружающую среду;</w:t>
      </w:r>
    </w:p>
    <w:p w:rsidR="00796EE4" w:rsidRDefault="00796EE4">
      <w:pPr>
        <w:pStyle w:val="ConsPlusNormal"/>
        <w:spacing w:before="220"/>
        <w:ind w:firstLine="540"/>
        <w:jc w:val="both"/>
      </w:pPr>
      <w:r>
        <w:t>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796EE4" w:rsidRDefault="00796EE4">
      <w:pPr>
        <w:pStyle w:val="ConsPlusNormal"/>
        <w:spacing w:before="220"/>
        <w:ind w:firstLine="540"/>
        <w:jc w:val="both"/>
      </w:pPr>
      <w:r>
        <w:t xml:space="preserve">паспорта отходов и документы, подтверждающие отнесение отходов к конкретному классу опасности, сведения о дате направления указанной документации в территориальный орган </w:t>
      </w:r>
      <w:proofErr w:type="spellStart"/>
      <w:r>
        <w:t>Росприроднадзора</w:t>
      </w:r>
      <w:proofErr w:type="spellEnd"/>
      <w:r>
        <w:t>;</w:t>
      </w:r>
    </w:p>
    <w:p w:rsidR="00796EE4" w:rsidRDefault="00796EE4">
      <w:pPr>
        <w:pStyle w:val="ConsPlusNormal"/>
        <w:spacing w:before="220"/>
        <w:ind w:firstLine="540"/>
        <w:jc w:val="both"/>
      </w:pPr>
      <w:r>
        <w:t xml:space="preserve">4) у Федерального агентства </w:t>
      </w:r>
      <w:proofErr w:type="gramStart"/>
      <w:r>
        <w:t>водных</w:t>
      </w:r>
      <w:proofErr w:type="gramEnd"/>
      <w:r>
        <w:t xml:space="preserve"> ресурсов:</w:t>
      </w:r>
    </w:p>
    <w:p w:rsidR="00796EE4" w:rsidRDefault="00796EE4">
      <w:pPr>
        <w:pStyle w:val="ConsPlusNormal"/>
        <w:spacing w:before="220"/>
        <w:ind w:firstLine="540"/>
        <w:jc w:val="both"/>
      </w:pPr>
      <w:r>
        <w:t>сведения об утверждении нормативов допустимых сбросов веществ и микроорганизмов в водные объекты для водопользователей;</w:t>
      </w:r>
    </w:p>
    <w:p w:rsidR="00796EE4" w:rsidRDefault="00796EE4">
      <w:pPr>
        <w:pStyle w:val="ConsPlusNormal"/>
        <w:spacing w:before="220"/>
        <w:ind w:firstLine="540"/>
        <w:jc w:val="both"/>
      </w:pPr>
      <w:r>
        <w:t>5) у Федеральной службы по экологическому, технологическому и атомному надзору:</w:t>
      </w:r>
    </w:p>
    <w:p w:rsidR="00796EE4" w:rsidRDefault="00796EE4">
      <w:pPr>
        <w:pStyle w:val="ConsPlusNormal"/>
        <w:spacing w:before="220"/>
        <w:ind w:firstLine="540"/>
        <w:jc w:val="both"/>
      </w:pPr>
      <w:r>
        <w:t>документы, удостоверяющие уточненные границы горного отвода в отношении участков недр, разработка которых осуществляется с применением взрывных работ.</w:t>
      </w:r>
    </w:p>
    <w:p w:rsidR="00796EE4" w:rsidRDefault="00796EE4">
      <w:pPr>
        <w:pStyle w:val="ConsPlusNormal"/>
        <w:spacing w:before="220"/>
        <w:ind w:firstLine="540"/>
        <w:jc w:val="both"/>
      </w:pPr>
      <w:r>
        <w:t>56. В рамках внутриведомственного информационного взаимодействия должностное лицо министерства запрашивает следующие необходимые документы и (или) информацию, имеющиеся в распоряжении министерства:</w:t>
      </w:r>
    </w:p>
    <w:p w:rsidR="00796EE4" w:rsidRDefault="00796EE4">
      <w:pPr>
        <w:pStyle w:val="ConsPlusNormal"/>
        <w:spacing w:before="220"/>
        <w:ind w:firstLine="540"/>
        <w:jc w:val="both"/>
      </w:pPr>
      <w:proofErr w:type="gramStart"/>
      <w:r>
        <w:t>1) информацию о наличии решения о предоставлении водного объекта в пользование, информацию о наличии договора водопользования, лицензии на право пользования поверхностными водными объектами с целью изъятия (забора) водных ресурсов и сброса сточных вод, использования акватории водного объекта, в том числе для добычи полезных ископаемых, для рекреационных целей, других видов использования (при их наличии);</w:t>
      </w:r>
      <w:proofErr w:type="gramEnd"/>
    </w:p>
    <w:p w:rsidR="00796EE4" w:rsidRDefault="00796EE4">
      <w:pPr>
        <w:pStyle w:val="ConsPlusNormal"/>
        <w:spacing w:before="220"/>
        <w:ind w:firstLine="540"/>
        <w:jc w:val="both"/>
      </w:pPr>
      <w:r>
        <w:t>2) отчетность об образовании, использовании, обезвреживании, размещении отходов и сведения о дате представления (направления) указанной отчетности в министерство за предшествующий год (для субъектов малого и среднего предпринимательства);</w:t>
      </w:r>
    </w:p>
    <w:p w:rsidR="00796EE4" w:rsidRDefault="00796EE4">
      <w:pPr>
        <w:pStyle w:val="ConsPlusNormal"/>
        <w:spacing w:before="220"/>
        <w:ind w:firstLine="540"/>
        <w:jc w:val="both"/>
      </w:pPr>
      <w:r>
        <w:t>3) информацию о наличии утвержденных нормативов образования отходов и лимитов на их размещение;</w:t>
      </w:r>
    </w:p>
    <w:p w:rsidR="00796EE4" w:rsidRDefault="00796EE4">
      <w:pPr>
        <w:pStyle w:val="ConsPlusNormal"/>
        <w:spacing w:before="220"/>
        <w:ind w:firstLine="540"/>
        <w:jc w:val="both"/>
      </w:pPr>
      <w:r>
        <w:t>4) технические отчеты по обращению с отходами, сведения о дате представления (направления) указанных отчетов в министерство;</w:t>
      </w:r>
    </w:p>
    <w:p w:rsidR="00796EE4" w:rsidRDefault="00796EE4">
      <w:pPr>
        <w:pStyle w:val="ConsPlusNormal"/>
        <w:spacing w:before="220"/>
        <w:ind w:firstLine="540"/>
        <w:jc w:val="both"/>
      </w:pPr>
      <w:r>
        <w:t>5) информацию о наличии разрешения на выброс вредных (загрязняющих) веществ в атмосферный воздух;</w:t>
      </w:r>
    </w:p>
    <w:p w:rsidR="00796EE4" w:rsidRDefault="00796EE4">
      <w:pPr>
        <w:pStyle w:val="ConsPlusNormal"/>
        <w:spacing w:before="220"/>
        <w:ind w:firstLine="540"/>
        <w:jc w:val="both"/>
      </w:pPr>
      <w:r>
        <w:t>6) информацию о наличии лицензии на право пользования недрами;</w:t>
      </w:r>
    </w:p>
    <w:p w:rsidR="00796EE4" w:rsidRDefault="00796EE4">
      <w:pPr>
        <w:pStyle w:val="ConsPlusNormal"/>
        <w:spacing w:before="220"/>
        <w:ind w:firstLine="540"/>
        <w:jc w:val="both"/>
      </w:pPr>
      <w:r>
        <w:lastRenderedPageBreak/>
        <w:t>7) документы, удостоверяющие уточненные границы горного отвода в отношении участков недр, разработка которых осуществляется без применения взрывных работ;</w:t>
      </w:r>
    </w:p>
    <w:p w:rsidR="00796EE4" w:rsidRDefault="00796EE4">
      <w:pPr>
        <w:pStyle w:val="ConsPlusNormal"/>
        <w:spacing w:before="220"/>
        <w:ind w:firstLine="540"/>
        <w:jc w:val="both"/>
      </w:pPr>
      <w:r>
        <w:t>8) сведения о выполнении условий пользования недрами, сведения о состоянии и изменении запасов твердых полезных ископаемых;</w:t>
      </w:r>
    </w:p>
    <w:p w:rsidR="00796EE4" w:rsidRDefault="00796EE4">
      <w:pPr>
        <w:pStyle w:val="ConsPlusNormal"/>
        <w:spacing w:before="220"/>
        <w:ind w:firstLine="540"/>
        <w:jc w:val="both"/>
      </w:pPr>
      <w:r>
        <w:t>9) протоколы государственной геологической экспертизы РКЗ, ТКЗ (ГКЗ);</w:t>
      </w:r>
    </w:p>
    <w:p w:rsidR="00796EE4" w:rsidRDefault="00796EE4">
      <w:pPr>
        <w:pStyle w:val="ConsPlusNormal"/>
        <w:spacing w:before="220"/>
        <w:ind w:firstLine="540"/>
        <w:jc w:val="both"/>
      </w:pPr>
      <w:r>
        <w:t>10) сведения о представлении в установленном порядке отчетов о выполнении условий недропользования за три предшествующих отчетных года;</w:t>
      </w:r>
    </w:p>
    <w:p w:rsidR="00796EE4" w:rsidRDefault="00796EE4">
      <w:pPr>
        <w:pStyle w:val="ConsPlusNormal"/>
        <w:spacing w:before="220"/>
        <w:ind w:firstLine="540"/>
        <w:jc w:val="both"/>
      </w:pPr>
      <w:r>
        <w:t>11)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796EE4" w:rsidRDefault="00796EE4">
      <w:pPr>
        <w:pStyle w:val="ConsPlusNormal"/>
        <w:spacing w:before="220"/>
        <w:ind w:firstLine="540"/>
        <w:jc w:val="both"/>
      </w:pPr>
      <w:r>
        <w:t xml:space="preserve">57. О проведении плановой проверки юридическое лицо, индивидуальный предприниматель должны быть уведомлены не </w:t>
      </w:r>
      <w:proofErr w:type="gramStart"/>
      <w:r>
        <w:t>позднее</w:t>
      </w:r>
      <w:proofErr w:type="gramEnd"/>
      <w:r>
        <w:t xml:space="preserve"> чем за три рабочих дня до начала ее проведения посредством направления заверенной печатью копии приказа министерства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 или иным доступным способом. Документы, подтверждающие факт уведомления, прилагаются к акту проверки.</w:t>
      </w:r>
    </w:p>
    <w:p w:rsidR="00796EE4" w:rsidRDefault="00796EE4">
      <w:pPr>
        <w:pStyle w:val="ConsPlusNormal"/>
        <w:spacing w:before="220"/>
        <w:ind w:firstLine="540"/>
        <w:jc w:val="both"/>
      </w:pPr>
      <w:bookmarkStart w:id="3" w:name="P370"/>
      <w:bookmarkEnd w:id="3"/>
      <w:r>
        <w:t xml:space="preserve">58. Внеплановая выездная проверка юридических лиц и индивидуальных предпринимателей по основаниям, указанным в </w:t>
      </w:r>
      <w:hyperlink w:anchor="P310" w:history="1">
        <w:r>
          <w:rPr>
            <w:color w:val="0000FF"/>
          </w:rPr>
          <w:t>подпункте 2 пункта 45</w:t>
        </w:r>
      </w:hyperlink>
      <w:r>
        <w:t xml:space="preserve"> настоящего Регламента, проводится только после получения решения о согласовании проверки с органами прокуратуры.</w:t>
      </w:r>
    </w:p>
    <w:p w:rsidR="00796EE4" w:rsidRDefault="00796EE4">
      <w:pPr>
        <w:pStyle w:val="ConsPlusNormal"/>
        <w:spacing w:before="220"/>
        <w:ind w:firstLine="540"/>
        <w:jc w:val="both"/>
      </w:pPr>
      <w:r>
        <w:t>Заявление о согласовании внеплановой выездной проверки за подписью министра (заместителя министра)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органы прокуратуры в день подписания приказа министерства о проведении проверки. К этому заявлению прилагаются:</w:t>
      </w:r>
    </w:p>
    <w:p w:rsidR="00796EE4" w:rsidRDefault="00796EE4">
      <w:pPr>
        <w:pStyle w:val="ConsPlusNormal"/>
        <w:spacing w:before="220"/>
        <w:ind w:firstLine="540"/>
        <w:jc w:val="both"/>
      </w:pPr>
      <w:proofErr w:type="gramStart"/>
      <w:r>
        <w:t>копия приказа министерства о проведении внеплановой выездной проверки;</w:t>
      </w:r>
      <w:proofErr w:type="gramEnd"/>
    </w:p>
    <w:p w:rsidR="00796EE4" w:rsidRDefault="00796EE4">
      <w:pPr>
        <w:pStyle w:val="ConsPlusNormal"/>
        <w:spacing w:before="220"/>
        <w:ind w:firstLine="540"/>
        <w:jc w:val="both"/>
      </w:pPr>
      <w:r>
        <w:t>копия мотивированного представления должностного лица министерства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796EE4" w:rsidRDefault="00796EE4">
      <w:pPr>
        <w:pStyle w:val="ConsPlusNormal"/>
        <w:jc w:val="both"/>
      </w:pPr>
      <w:r>
        <w:t xml:space="preserve">(в ред. </w:t>
      </w:r>
      <w:hyperlink r:id="rId70" w:history="1">
        <w:r>
          <w:rPr>
            <w:color w:val="0000FF"/>
          </w:rPr>
          <w:t>приказа</w:t>
        </w:r>
      </w:hyperlink>
      <w:r>
        <w:t xml:space="preserve"> МПР Новосибирской области от 23.04.2019 N 627)</w:t>
      </w:r>
    </w:p>
    <w:p w:rsidR="00796EE4" w:rsidRDefault="00796EE4">
      <w:pPr>
        <w:pStyle w:val="ConsPlusNormal"/>
        <w:spacing w:before="220"/>
        <w:ind w:firstLine="540"/>
        <w:jc w:val="both"/>
      </w:pPr>
      <w:r>
        <w:t xml:space="preserve">59. </w:t>
      </w:r>
      <w:proofErr w:type="gramStart"/>
      <w:r>
        <w:t>Если основаниями для проведения внеплановой выездной проверки являются причинение вреда жизни, здоровью граждан, вреда животным, растениям, окружающей среде, экологической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министерство вправе приступить к проведению внеплановой выездной проверки незамедлительно с извещением органов прокуратуры о</w:t>
      </w:r>
      <w:proofErr w:type="gramEnd"/>
      <w:r>
        <w:t xml:space="preserve"> </w:t>
      </w:r>
      <w:proofErr w:type="gramStart"/>
      <w:r>
        <w:t>проведении</w:t>
      </w:r>
      <w:proofErr w:type="gramEnd"/>
      <w:r>
        <w:t xml:space="preserve"> мероприятий по контролю посредством направления документов, предусмотренных </w:t>
      </w:r>
      <w:hyperlink w:anchor="P370" w:history="1">
        <w:r>
          <w:rPr>
            <w:color w:val="0000FF"/>
          </w:rPr>
          <w:t>пунктом 58</w:t>
        </w:r>
      </w:hyperlink>
      <w:r>
        <w:t xml:space="preserve"> настоящего Регламента, в </w:t>
      </w:r>
      <w:r>
        <w:lastRenderedPageBreak/>
        <w:t>течение двадцати четырех часов.</w:t>
      </w:r>
    </w:p>
    <w:p w:rsidR="00796EE4" w:rsidRDefault="00796EE4">
      <w:pPr>
        <w:pStyle w:val="ConsPlusNormal"/>
        <w:spacing w:before="220"/>
        <w:ind w:firstLine="540"/>
        <w:jc w:val="both"/>
      </w:pPr>
      <w:r>
        <w:t xml:space="preserve">60.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w:t>
      </w:r>
      <w:hyperlink w:anchor="P310" w:history="1">
        <w:r>
          <w:rPr>
            <w:color w:val="0000FF"/>
          </w:rPr>
          <w:t>подпункте 2 пункта 45</w:t>
        </w:r>
      </w:hyperlink>
      <w:r>
        <w:t xml:space="preserve"> настоящего Регламента, юридическое лицо, индивидуальный предприниматель уведомляются министерством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w:t>
      </w:r>
    </w:p>
    <w:p w:rsidR="00796EE4" w:rsidRDefault="00796EE4">
      <w:pPr>
        <w:pStyle w:val="ConsPlusNormal"/>
        <w:ind w:firstLine="540"/>
        <w:jc w:val="both"/>
      </w:pPr>
    </w:p>
    <w:p w:rsidR="00796EE4" w:rsidRDefault="00796EE4">
      <w:pPr>
        <w:pStyle w:val="ConsPlusTitle"/>
        <w:jc w:val="center"/>
        <w:outlineLvl w:val="2"/>
      </w:pPr>
      <w:r>
        <w:t>Проведение проверки и оформление ее результатов</w:t>
      </w:r>
    </w:p>
    <w:p w:rsidR="00796EE4" w:rsidRDefault="00796EE4">
      <w:pPr>
        <w:pStyle w:val="ConsPlusNormal"/>
        <w:ind w:firstLine="540"/>
        <w:jc w:val="both"/>
      </w:pPr>
    </w:p>
    <w:p w:rsidR="00796EE4" w:rsidRDefault="00796EE4">
      <w:pPr>
        <w:pStyle w:val="ConsPlusNormal"/>
        <w:ind w:firstLine="540"/>
        <w:jc w:val="both"/>
      </w:pPr>
      <w:r>
        <w:t>61. Все проверки в отношении юридических лиц и индивидуальных предпринимателей проводятся в соответствии с действующим законодательством о защите прав юридических лиц и индивидуальных предпринимателей при осуществлении государственного контроля (надзора).</w:t>
      </w:r>
    </w:p>
    <w:p w:rsidR="00796EE4" w:rsidRDefault="00796EE4">
      <w:pPr>
        <w:pStyle w:val="ConsPlusNormal"/>
        <w:spacing w:before="220"/>
        <w:ind w:firstLine="540"/>
        <w:jc w:val="both"/>
      </w:pPr>
      <w:r>
        <w:t>62. Проверка (плановая, внеплановая) проводится в форме документарной проверки и (или) выездной проверки.</w:t>
      </w:r>
    </w:p>
    <w:p w:rsidR="00796EE4" w:rsidRDefault="00796EE4">
      <w:pPr>
        <w:pStyle w:val="ConsPlusNormal"/>
        <w:spacing w:before="220"/>
        <w:ind w:firstLine="540"/>
        <w:jc w:val="both"/>
      </w:pPr>
      <w:r>
        <w:t>63. Документарная проверка (как плановая, так и внеплановая) проводится по месту нахождения министерства.</w:t>
      </w:r>
    </w:p>
    <w:p w:rsidR="00796EE4" w:rsidRDefault="00796EE4">
      <w:pPr>
        <w:pStyle w:val="ConsPlusNormal"/>
        <w:spacing w:before="220"/>
        <w:ind w:firstLine="540"/>
        <w:jc w:val="both"/>
      </w:pPr>
      <w: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96EE4" w:rsidRDefault="00796EE4">
      <w:pPr>
        <w:pStyle w:val="ConsPlusNormal"/>
        <w:spacing w:before="220"/>
        <w:ind w:firstLine="540"/>
        <w:jc w:val="both"/>
      </w:pPr>
      <w:r>
        <w:t>64. Проверка проводится только тем должностным лицом (должностными лицами) министерства, которые указаны в приказе министерства.</w:t>
      </w:r>
    </w:p>
    <w:p w:rsidR="00796EE4" w:rsidRDefault="00796EE4">
      <w:pPr>
        <w:pStyle w:val="ConsPlusNormal"/>
        <w:spacing w:before="220"/>
        <w:ind w:firstLine="540"/>
        <w:jc w:val="both"/>
      </w:pPr>
      <w:r>
        <w:t>В случае отсутствия должностного лица министерства (увольнение, болезнь и др.) начатая проверка может быть продолжена другим должностным лицом министерства на основании приказа министерства, но в рамках продолжающихся установленных законодательством сроков для проверки данного юридического лица или индивидуального предпринимателя.</w:t>
      </w:r>
    </w:p>
    <w:p w:rsidR="00796EE4" w:rsidRDefault="00796EE4">
      <w:pPr>
        <w:pStyle w:val="ConsPlusNormal"/>
        <w:spacing w:before="220"/>
        <w:ind w:firstLine="540"/>
        <w:jc w:val="both"/>
      </w:pPr>
      <w:r>
        <w:t>Проверка проводится должностным лицом (должностными лицами) министерства непосредственно или во взаимодействии с территориальными органами федеральных органов исполнительной власти, уполномоченными в сфере природопользования и охраны окружающей среды, с иными органами исполнительной власти Новосибирской области, органами местного самоуправления и другими контрольно-надзорными органами.</w:t>
      </w:r>
    </w:p>
    <w:p w:rsidR="00796EE4" w:rsidRDefault="00796EE4">
      <w:pPr>
        <w:pStyle w:val="ConsPlusNormal"/>
        <w:spacing w:before="220"/>
        <w:ind w:firstLine="540"/>
        <w:jc w:val="both"/>
      </w:pPr>
      <w:r>
        <w:t xml:space="preserve">65. В процессе проведения документарной проверки должностными лицами в первую очередь рассматриваются документы юридического лица, индивидуального предпринимателя, имеющиеся в распоряжении министерства, в том числе акты предыдущих проверок,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этого юридического лица, индивидуального предпринимателя проверок в рамках государственного экологического надзора.</w:t>
      </w:r>
    </w:p>
    <w:p w:rsidR="00796EE4" w:rsidRDefault="00796EE4">
      <w:pPr>
        <w:pStyle w:val="ConsPlusNormal"/>
        <w:spacing w:before="220"/>
        <w:ind w:firstLine="540"/>
        <w:jc w:val="both"/>
      </w:pPr>
      <w:r>
        <w:t xml:space="preserve">66. </w:t>
      </w:r>
      <w:proofErr w:type="gramStart"/>
      <w: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министерство направляет в адрес юридического лица или индивидуального предпринимателя мотивированный запрос с требованием о представлении иных документов, </w:t>
      </w:r>
      <w:r>
        <w:lastRenderedPageBreak/>
        <w:t>необходимых для рассмотрения в ходе проведения документарной проверки.</w:t>
      </w:r>
      <w:proofErr w:type="gramEnd"/>
      <w:r>
        <w:t xml:space="preserve"> К запросу прилагается заверенная печатью копия приказа министерства о проведении документарной проверки.</w:t>
      </w:r>
    </w:p>
    <w:p w:rsidR="00796EE4" w:rsidRDefault="00796EE4">
      <w:pPr>
        <w:pStyle w:val="ConsPlusNormal"/>
        <w:spacing w:before="220"/>
        <w:ind w:firstLine="540"/>
        <w:jc w:val="both"/>
      </w:pPr>
      <w:r>
        <w:t>67.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96EE4" w:rsidRDefault="00796EE4">
      <w:pPr>
        <w:pStyle w:val="ConsPlusNormal"/>
        <w:spacing w:before="220"/>
        <w:ind w:firstLine="540"/>
        <w:jc w:val="both"/>
      </w:pPr>
      <w:r>
        <w:t xml:space="preserve">68. </w:t>
      </w:r>
      <w:proofErr w:type="gramStart"/>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министерстве документах и (или) полученным в ходе исполнения государственной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w:t>
      </w:r>
      <w:proofErr w:type="gramEnd"/>
      <w:r>
        <w:t xml:space="preserve"> письменной форме.</w:t>
      </w:r>
    </w:p>
    <w:p w:rsidR="00796EE4" w:rsidRDefault="00796EE4">
      <w:pPr>
        <w:pStyle w:val="ConsPlusNormal"/>
        <w:spacing w:before="220"/>
        <w:ind w:firstLine="540"/>
        <w:jc w:val="both"/>
      </w:pPr>
      <w:r>
        <w:t>69.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796EE4" w:rsidRDefault="00796EE4">
      <w:pPr>
        <w:pStyle w:val="ConsPlusNormal"/>
        <w:spacing w:before="220"/>
        <w:ind w:firstLine="540"/>
        <w:jc w:val="both"/>
      </w:pPr>
      <w:r>
        <w:t>В случае если после рассмотрения представленных пояснений и документов либо при отсутствии пояснений министерство установит признаки нарушения обязательных требований, должностные лица министерства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96EE4" w:rsidRDefault="00796EE4">
      <w:pPr>
        <w:pStyle w:val="ConsPlusNormal"/>
        <w:spacing w:before="220"/>
        <w:ind w:firstLine="540"/>
        <w:jc w:val="both"/>
      </w:pPr>
      <w:r>
        <w:t>70. Выездная проверка проводится в случае, если при документарной проверке не представляется возможным:</w:t>
      </w:r>
    </w:p>
    <w:p w:rsidR="00796EE4" w:rsidRDefault="00796EE4">
      <w:pPr>
        <w:pStyle w:val="ConsPlusNormal"/>
        <w:spacing w:before="220"/>
        <w:ind w:firstLine="540"/>
        <w:jc w:val="both"/>
      </w:pPr>
      <w:proofErr w:type="gramStart"/>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roofErr w:type="gramEnd"/>
    </w:p>
    <w:p w:rsidR="00796EE4" w:rsidRDefault="00796EE4">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96EE4" w:rsidRDefault="00796EE4">
      <w:pPr>
        <w:pStyle w:val="ConsPlusNormal"/>
        <w:spacing w:before="220"/>
        <w:ind w:firstLine="540"/>
        <w:jc w:val="both"/>
      </w:pPr>
      <w:r>
        <w:t xml:space="preserve">71. </w:t>
      </w:r>
      <w:proofErr w:type="gramStart"/>
      <w:r>
        <w:t>Выездная проверка начинается с предъявления служебного удостоверения должностными лицами министерства,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министерства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t xml:space="preserve"> выездной проверке, со сроками и с условиями ее проведения.</w:t>
      </w:r>
    </w:p>
    <w:p w:rsidR="00796EE4" w:rsidRDefault="00796EE4">
      <w:pPr>
        <w:pStyle w:val="ConsPlusNormal"/>
        <w:spacing w:before="220"/>
        <w:ind w:firstLine="540"/>
        <w:jc w:val="both"/>
      </w:pPr>
      <w:r>
        <w:t xml:space="preserve">72.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lastRenderedPageBreak/>
        <w:t>представителя должностные лица министерства, осуществляющие проверку, обязаны ознакомить подлежащих проверке лиц с настоящим Регламентом.</w:t>
      </w:r>
    </w:p>
    <w:p w:rsidR="00796EE4" w:rsidRDefault="00796EE4">
      <w:pPr>
        <w:pStyle w:val="ConsPlusNormal"/>
        <w:spacing w:before="220"/>
        <w:ind w:firstLine="540"/>
        <w:jc w:val="both"/>
      </w:pPr>
      <w:r>
        <w:t>73. В случае</w:t>
      </w:r>
      <w:proofErr w:type="gramStart"/>
      <w:r>
        <w:t>,</w:t>
      </w:r>
      <w:proofErr w:type="gramEnd"/>
      <w: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составляет акт о невозможности проведения соответствующей проверки с указанием причин невозможности ее проведения.</w:t>
      </w:r>
    </w:p>
    <w:p w:rsidR="00796EE4" w:rsidRDefault="00796EE4">
      <w:pPr>
        <w:pStyle w:val="ConsPlusNormal"/>
        <w:spacing w:before="220"/>
        <w:ind w:firstLine="540"/>
        <w:jc w:val="both"/>
      </w:pPr>
      <w:proofErr w:type="gramStart"/>
      <w:r>
        <w:t>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96EE4" w:rsidRDefault="00796EE4">
      <w:pPr>
        <w:pStyle w:val="ConsPlusNormal"/>
        <w:spacing w:before="220"/>
        <w:ind w:firstLine="540"/>
        <w:jc w:val="both"/>
      </w:pPr>
      <w:r>
        <w:t>74. По результатам проверки в отношении юридического лица или индивидуального предпринимателя должностным лицом министерства, проводившим проверку, составляется акт проверки по установленной форме.</w:t>
      </w:r>
    </w:p>
    <w:p w:rsidR="00796EE4" w:rsidRDefault="00796EE4">
      <w:pPr>
        <w:pStyle w:val="ConsPlusNormal"/>
        <w:spacing w:before="220"/>
        <w:ind w:firstLine="540"/>
        <w:jc w:val="both"/>
      </w:pPr>
      <w:r>
        <w:t>75. В акте проверки указываются:</w:t>
      </w:r>
    </w:p>
    <w:p w:rsidR="00796EE4" w:rsidRDefault="00796EE4">
      <w:pPr>
        <w:pStyle w:val="ConsPlusNormal"/>
        <w:spacing w:before="220"/>
        <w:ind w:firstLine="540"/>
        <w:jc w:val="both"/>
      </w:pPr>
      <w:r>
        <w:t>1) дата, время и место составления акта проверки;</w:t>
      </w:r>
    </w:p>
    <w:p w:rsidR="00796EE4" w:rsidRDefault="00796EE4">
      <w:pPr>
        <w:pStyle w:val="ConsPlusNormal"/>
        <w:spacing w:before="220"/>
        <w:ind w:firstLine="540"/>
        <w:jc w:val="both"/>
      </w:pPr>
      <w:r>
        <w:t>2) наименование министерства;</w:t>
      </w:r>
    </w:p>
    <w:p w:rsidR="00796EE4" w:rsidRDefault="00796EE4">
      <w:pPr>
        <w:pStyle w:val="ConsPlusNormal"/>
        <w:spacing w:before="220"/>
        <w:ind w:firstLine="540"/>
        <w:jc w:val="both"/>
      </w:pPr>
      <w:r>
        <w:t>3) дата и номер приказа о проведении проверки;</w:t>
      </w:r>
    </w:p>
    <w:p w:rsidR="00796EE4" w:rsidRDefault="00796EE4">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796EE4" w:rsidRDefault="00796EE4">
      <w:pPr>
        <w:pStyle w:val="ConsPlusNormal"/>
        <w:spacing w:before="220"/>
        <w:ind w:firstLine="540"/>
        <w:jc w:val="both"/>
      </w:pPr>
      <w: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t>присутствовавших</w:t>
      </w:r>
      <w:proofErr w:type="gramEnd"/>
      <w:r>
        <w:t xml:space="preserve"> при проведении проверки;</w:t>
      </w:r>
    </w:p>
    <w:p w:rsidR="00796EE4" w:rsidRDefault="00796EE4">
      <w:pPr>
        <w:pStyle w:val="ConsPlusNormal"/>
        <w:spacing w:before="220"/>
        <w:ind w:firstLine="540"/>
        <w:jc w:val="both"/>
      </w:pPr>
      <w:r>
        <w:t>6) дата, время, продолжительность и место проведения проверки;</w:t>
      </w:r>
    </w:p>
    <w:p w:rsidR="00796EE4" w:rsidRDefault="00796EE4">
      <w:pPr>
        <w:pStyle w:val="ConsPlusNormal"/>
        <w:spacing w:before="220"/>
        <w:ind w:firstLine="540"/>
        <w:jc w:val="both"/>
      </w:pPr>
      <w:r>
        <w:t xml:space="preserve">7) сведения о результатах проверки, в том числе о выявленных нарушениях обязательных требований, об их характере </w:t>
      </w:r>
      <w:proofErr w:type="gramStart"/>
      <w:r>
        <w:t>и</w:t>
      </w:r>
      <w:proofErr w:type="gramEnd"/>
      <w:r>
        <w:t xml:space="preserve"> о лицах, допустивших указанные нарушения;</w:t>
      </w:r>
    </w:p>
    <w:p w:rsidR="00796EE4" w:rsidRDefault="00796EE4">
      <w:pPr>
        <w:pStyle w:val="ConsPlusNormal"/>
        <w:spacing w:before="220"/>
        <w:ind w:firstLine="540"/>
        <w:jc w:val="both"/>
      </w:pPr>
      <w:proofErr w:type="gramStart"/>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t xml:space="preserve"> с отсутствием у юридического лица, индивидуального предпринимателя указанного журнала;</w:t>
      </w:r>
    </w:p>
    <w:p w:rsidR="00796EE4" w:rsidRDefault="00796EE4">
      <w:pPr>
        <w:pStyle w:val="ConsPlusNormal"/>
        <w:spacing w:before="220"/>
        <w:ind w:firstLine="540"/>
        <w:jc w:val="both"/>
      </w:pPr>
      <w:r>
        <w:t>9) подписи должностного лица или должностных лиц министерства, проводивших проверку.</w:t>
      </w:r>
    </w:p>
    <w:p w:rsidR="00796EE4" w:rsidRDefault="00796EE4">
      <w:pPr>
        <w:pStyle w:val="ConsPlusNormal"/>
        <w:spacing w:before="220"/>
        <w:ind w:firstLine="540"/>
        <w:jc w:val="both"/>
      </w:pPr>
      <w:r>
        <w:lastRenderedPageBreak/>
        <w:t xml:space="preserve">76. К акту проверки прилагаются: копия приказа о проведении проверки, решение о согласовании проверки органами прокуратуры (при его наличии), документы об </w:t>
      </w:r>
      <w:proofErr w:type="gramStart"/>
      <w:r>
        <w:t>уведомлении</w:t>
      </w:r>
      <w:proofErr w:type="gramEnd"/>
      <w:r>
        <w:t xml:space="preserve"> о начале проверки (при их наличии),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796EE4" w:rsidRDefault="00796EE4">
      <w:pPr>
        <w:pStyle w:val="ConsPlusNormal"/>
        <w:spacing w:before="220"/>
        <w:ind w:firstLine="540"/>
        <w:jc w:val="both"/>
      </w:pPr>
      <w:r>
        <w:t>Материалы проверки в обязательном порядке должны содержать документы, подтверждающие факт выполнения или невыполнения ранее выданных предписаний.</w:t>
      </w:r>
    </w:p>
    <w:p w:rsidR="00796EE4" w:rsidRDefault="00796EE4">
      <w:pPr>
        <w:pStyle w:val="ConsPlusNormal"/>
        <w:spacing w:before="220"/>
        <w:ind w:firstLine="540"/>
        <w:jc w:val="both"/>
      </w:pPr>
      <w:r>
        <w:t>77. Акт проверки оформляется непосредственно после завершения проверки в двух экземплярах.</w:t>
      </w:r>
    </w:p>
    <w:p w:rsidR="00796EE4" w:rsidRDefault="00796EE4">
      <w:pPr>
        <w:pStyle w:val="ConsPlusNormal"/>
        <w:spacing w:before="220"/>
        <w:ind w:firstLine="540"/>
        <w:jc w:val="both"/>
      </w:pPr>
      <w: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96EE4" w:rsidRDefault="00796EE4">
      <w:pPr>
        <w:pStyle w:val="ConsPlusNormal"/>
        <w:spacing w:before="220"/>
        <w:ind w:firstLine="540"/>
        <w:jc w:val="both"/>
      </w:pPr>
      <w: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96EE4" w:rsidRDefault="00796EE4">
      <w:pPr>
        <w:pStyle w:val="ConsPlusNormal"/>
        <w:spacing w:before="220"/>
        <w:ind w:firstLine="540"/>
        <w:jc w:val="both"/>
      </w:pP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roofErr w:type="gramEnd"/>
    </w:p>
    <w:p w:rsidR="00796EE4" w:rsidRDefault="00796EE4">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96EE4" w:rsidRDefault="00796EE4">
      <w:pPr>
        <w:pStyle w:val="ConsPlusNormal"/>
        <w:spacing w:before="220"/>
        <w:ind w:firstLine="540"/>
        <w:jc w:val="both"/>
      </w:pPr>
      <w:r>
        <w:t>78. После проверки один экземпляр акта находится у юридического лица или индивидуального предпринимателя, второй экземпляр акта хранится в деле министерства.</w:t>
      </w:r>
    </w:p>
    <w:p w:rsidR="00796EE4" w:rsidRDefault="00796EE4">
      <w:pPr>
        <w:pStyle w:val="ConsPlusNormal"/>
        <w:spacing w:before="220"/>
        <w:ind w:firstLine="540"/>
        <w:jc w:val="both"/>
      </w:pPr>
      <w:r>
        <w:t>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96EE4" w:rsidRDefault="00796EE4">
      <w:pPr>
        <w:pStyle w:val="ConsPlusNormal"/>
        <w:spacing w:before="220"/>
        <w:ind w:firstLine="540"/>
        <w:jc w:val="both"/>
      </w:pPr>
      <w:r>
        <w:t xml:space="preserve">79. По окончании проверки должностным лицом министерства, проводившим проверку, в журнале учета проверок юридического лица или индивидуального предпринимателя осуществляется запись о проведенной проверке. Запись о проверке должна содержать сведения о наименовании министерства, датах начала и окончания проведения проверки, времени ее проведения, правовых основаниях, целях, задачах и предмете проверки, выявленных нарушениях </w:t>
      </w:r>
      <w:r>
        <w:lastRenderedPageBreak/>
        <w:t>и выданных предписаниях, а также указываются фамилии, имена, отчества и должности должностного лица или должностных лиц министерства, проводящих проверку, его или их подписи.</w:t>
      </w:r>
    </w:p>
    <w:p w:rsidR="00796EE4" w:rsidRDefault="00796EE4">
      <w:pPr>
        <w:pStyle w:val="ConsPlusNormal"/>
        <w:spacing w:before="220"/>
        <w:ind w:firstLine="540"/>
        <w:jc w:val="both"/>
      </w:pPr>
      <w:r>
        <w:t>При отсутствии журнала учета проверок в акте проверки делается соответствующая запись.</w:t>
      </w:r>
    </w:p>
    <w:p w:rsidR="00796EE4" w:rsidRDefault="00796EE4">
      <w:pPr>
        <w:pStyle w:val="ConsPlusNormal"/>
        <w:ind w:firstLine="540"/>
        <w:jc w:val="both"/>
      </w:pPr>
    </w:p>
    <w:p w:rsidR="00796EE4" w:rsidRDefault="00796EE4">
      <w:pPr>
        <w:pStyle w:val="ConsPlusTitle"/>
        <w:jc w:val="center"/>
        <w:outlineLvl w:val="2"/>
      </w:pPr>
      <w:r>
        <w:t>Проведение плановых (рейдовых) осмотров</w:t>
      </w:r>
    </w:p>
    <w:p w:rsidR="00796EE4" w:rsidRDefault="00796EE4">
      <w:pPr>
        <w:pStyle w:val="ConsPlusNormal"/>
        <w:ind w:firstLine="540"/>
        <w:jc w:val="both"/>
      </w:pPr>
    </w:p>
    <w:p w:rsidR="00796EE4" w:rsidRDefault="00796EE4">
      <w:pPr>
        <w:pStyle w:val="ConsPlusNormal"/>
        <w:ind w:firstLine="540"/>
        <w:jc w:val="both"/>
      </w:pPr>
      <w:r>
        <w:t>80.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проводятся уполномоченными должностными лицами министерства, при проведении которых не осуществляется взаимодействие с юридическими лицами и индивидуальными предпринимателями, на основании плановых (рейдовых) заданий, утвержденных приказом министерства.</w:t>
      </w:r>
    </w:p>
    <w:p w:rsidR="00796EE4" w:rsidRDefault="00796EE4">
      <w:pPr>
        <w:pStyle w:val="ConsPlusNormal"/>
        <w:spacing w:before="220"/>
        <w:ind w:firstLine="540"/>
        <w:jc w:val="both"/>
      </w:pPr>
      <w: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796EE4" w:rsidRDefault="00796EE4">
      <w:pPr>
        <w:pStyle w:val="ConsPlusNormal"/>
        <w:spacing w:before="220"/>
        <w:ind w:firstLine="540"/>
        <w:jc w:val="both"/>
      </w:pPr>
      <w:r>
        <w:t>81. Порядок оформления и содержание таких заданий и порядок оформления результатов плановых (рейдовых) осмотров, обследований устанавливаются министерством.</w:t>
      </w:r>
    </w:p>
    <w:p w:rsidR="00796EE4" w:rsidRDefault="00796EE4">
      <w:pPr>
        <w:pStyle w:val="ConsPlusNormal"/>
        <w:spacing w:before="220"/>
        <w:ind w:firstLine="540"/>
        <w:jc w:val="both"/>
      </w:pPr>
      <w:r>
        <w:t xml:space="preserve">82. </w:t>
      </w:r>
      <w:proofErr w:type="gramStart"/>
      <w:r>
        <w:t>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министерства, уполномоченные на осуществление функций по государственному экологическому надзору, принимают в пределах своей компетенции меры по пресечению таких нарушений, а также доводят в письменной форме до сведения министра (заместителя министра) информацию о выявленных нарушениях для принятия решения о назначении внеплановой проверки</w:t>
      </w:r>
      <w:proofErr w:type="gramEnd"/>
      <w:r>
        <w:t xml:space="preserve"> юридического лица, индивидуального предпринимателя по основаниям, указанным в </w:t>
      </w:r>
      <w:hyperlink w:anchor="P310" w:history="1">
        <w:r>
          <w:rPr>
            <w:color w:val="0000FF"/>
          </w:rPr>
          <w:t>подпункте 2 пункта 45</w:t>
        </w:r>
      </w:hyperlink>
      <w:r>
        <w:t xml:space="preserve"> настоящего Регламента.</w:t>
      </w:r>
    </w:p>
    <w:p w:rsidR="00796EE4" w:rsidRDefault="00796EE4">
      <w:pPr>
        <w:pStyle w:val="ConsPlusNormal"/>
        <w:ind w:firstLine="540"/>
        <w:jc w:val="both"/>
      </w:pPr>
    </w:p>
    <w:p w:rsidR="00796EE4" w:rsidRDefault="00796EE4">
      <w:pPr>
        <w:pStyle w:val="ConsPlusTitle"/>
        <w:jc w:val="center"/>
        <w:outlineLvl w:val="2"/>
      </w:pPr>
      <w:r>
        <w:t xml:space="preserve">Принятие мер к нарушителям </w:t>
      </w:r>
      <w:proofErr w:type="gramStart"/>
      <w:r>
        <w:t>природоохранного</w:t>
      </w:r>
      <w:proofErr w:type="gramEnd"/>
    </w:p>
    <w:p w:rsidR="00796EE4" w:rsidRDefault="00796EE4">
      <w:pPr>
        <w:pStyle w:val="ConsPlusTitle"/>
        <w:jc w:val="center"/>
      </w:pPr>
      <w:r>
        <w:t xml:space="preserve">законодательства и </w:t>
      </w:r>
      <w:proofErr w:type="gramStart"/>
      <w:r>
        <w:t>контроль за</w:t>
      </w:r>
      <w:proofErr w:type="gramEnd"/>
      <w:r>
        <w:t xml:space="preserve"> устранением</w:t>
      </w:r>
    </w:p>
    <w:p w:rsidR="00796EE4" w:rsidRDefault="00796EE4">
      <w:pPr>
        <w:pStyle w:val="ConsPlusTitle"/>
        <w:jc w:val="center"/>
      </w:pPr>
      <w:r>
        <w:t>нарушений природоохранного законодательства</w:t>
      </w:r>
    </w:p>
    <w:p w:rsidR="00796EE4" w:rsidRDefault="00796EE4">
      <w:pPr>
        <w:pStyle w:val="ConsPlusNormal"/>
        <w:ind w:firstLine="540"/>
        <w:jc w:val="both"/>
      </w:pPr>
    </w:p>
    <w:p w:rsidR="00796EE4" w:rsidRDefault="00796EE4">
      <w:pPr>
        <w:pStyle w:val="ConsPlusNormal"/>
        <w:ind w:firstLine="540"/>
        <w:jc w:val="both"/>
      </w:pPr>
      <w:r>
        <w:t xml:space="preserve">83. </w:t>
      </w:r>
      <w:proofErr w:type="gramStart"/>
      <w:r>
        <w:t>При выявлении в результате проведения проверки нарушений юридическим лицом, индивидуальным предпринимателем требований законодательства в области охраны окружающей среды должностное лицо министерства, проводившее проверку, в пределах предоставленных полномочий обязано принять меры по пресечению выявленных нарушений путем выдачи предписаний, устранению последствий выявленных нарушений, привлечению виновных лиц к ответственности, обеспечению возмещения причиненного окружающей среде вреда.</w:t>
      </w:r>
      <w:proofErr w:type="gramEnd"/>
    </w:p>
    <w:p w:rsidR="00796EE4" w:rsidRDefault="00796EE4">
      <w:pPr>
        <w:pStyle w:val="ConsPlusNormal"/>
        <w:spacing w:before="220"/>
        <w:ind w:firstLine="540"/>
        <w:jc w:val="both"/>
      </w:pPr>
      <w:r>
        <w:t>84. При выявлении в результате проведения проверки нарушений юридическим лицом или индивидуальным предпринимателем обязательных требований должностное лицо министерства, проводившее проверку, выдает предписание по их устранению.</w:t>
      </w:r>
    </w:p>
    <w:p w:rsidR="00796EE4" w:rsidRDefault="00796EE4">
      <w:pPr>
        <w:pStyle w:val="ConsPlusNormal"/>
        <w:spacing w:before="220"/>
        <w:ind w:firstLine="540"/>
        <w:jc w:val="both"/>
      </w:pPr>
      <w:r>
        <w:t>85. В предписании указываются конкретный срок для устранения выявленных нарушений, а также срок о представлении должностному лицу министерства, проводившему проверку, в письменной форме сведений об исполнении предписания. Срок исполнения предписания устанавливается с учетом времени, необходимого на устранение нарушения.</w:t>
      </w:r>
    </w:p>
    <w:p w:rsidR="00796EE4" w:rsidRDefault="00796EE4">
      <w:pPr>
        <w:pStyle w:val="ConsPlusNormal"/>
        <w:spacing w:before="220"/>
        <w:ind w:firstLine="540"/>
        <w:jc w:val="both"/>
      </w:pPr>
      <w:r>
        <w:t>86. Предписание об устранении выявленных нарушений прилагается к акту проверки юридического лица или индивидуального предпринимателя.</w:t>
      </w:r>
    </w:p>
    <w:p w:rsidR="00796EE4" w:rsidRDefault="00796EE4">
      <w:pPr>
        <w:pStyle w:val="ConsPlusNormal"/>
        <w:spacing w:before="220"/>
        <w:ind w:firstLine="540"/>
        <w:jc w:val="both"/>
      </w:pPr>
      <w:r>
        <w:t xml:space="preserve">87. </w:t>
      </w:r>
      <w:proofErr w:type="gramStart"/>
      <w:r>
        <w:t>Контроль за</w:t>
      </w:r>
      <w:proofErr w:type="gramEnd"/>
      <w:r>
        <w:t xml:space="preserve"> исполнением выданных предписаний осуществляется должностным лицом </w:t>
      </w:r>
      <w:r>
        <w:lastRenderedPageBreak/>
        <w:t>министерства, проводившим проверку, либо другим назначенным должностным лицом посредством:</w:t>
      </w:r>
    </w:p>
    <w:p w:rsidR="00796EE4" w:rsidRDefault="00796EE4">
      <w:pPr>
        <w:pStyle w:val="ConsPlusNormal"/>
        <w:spacing w:before="220"/>
        <w:ind w:firstLine="540"/>
        <w:jc w:val="both"/>
      </w:pPr>
      <w:bookmarkStart w:id="4" w:name="P439"/>
      <w:bookmarkEnd w:id="4"/>
      <w:r>
        <w:t>1) получения от юридических лиц, индивидуальных предпринимателей, граждан, которым выдано предписание, информации об исполнении такого предписания, включающей в себя документы, содержащие сведения, подтверждающие исполнение предписания;</w:t>
      </w:r>
    </w:p>
    <w:p w:rsidR="00796EE4" w:rsidRDefault="00796EE4">
      <w:pPr>
        <w:pStyle w:val="ConsPlusNormal"/>
        <w:spacing w:before="220"/>
        <w:ind w:firstLine="540"/>
        <w:jc w:val="both"/>
      </w:pPr>
      <w:r>
        <w:t xml:space="preserve">2) проведения внеплановой документарной и (или) выездной проверки на основании приказа министерства о проведении проверки (в случае отсутствия информации, указанной в </w:t>
      </w:r>
      <w:hyperlink w:anchor="P439" w:history="1">
        <w:r>
          <w:rPr>
            <w:color w:val="0000FF"/>
          </w:rPr>
          <w:t>подпункте 1</w:t>
        </w:r>
      </w:hyperlink>
      <w:r>
        <w:t xml:space="preserve"> данного пункта).</w:t>
      </w:r>
    </w:p>
    <w:p w:rsidR="00796EE4" w:rsidRDefault="00796EE4">
      <w:pPr>
        <w:pStyle w:val="ConsPlusNormal"/>
        <w:spacing w:before="220"/>
        <w:ind w:firstLine="540"/>
        <w:jc w:val="both"/>
      </w:pPr>
      <w:r>
        <w:t>88. Юридические лица, их должностные лица, индивидуальные предприниматели, граждане, не исполняющие в установленный срок предписания об устранении выявленных нарушений, несут административную ответственность в соответствии с административным законодательством Российской Федерации.</w:t>
      </w:r>
    </w:p>
    <w:p w:rsidR="00796EE4" w:rsidRDefault="00796EE4">
      <w:pPr>
        <w:pStyle w:val="ConsPlusNormal"/>
        <w:spacing w:before="220"/>
        <w:ind w:firstLine="540"/>
        <w:jc w:val="both"/>
      </w:pPr>
      <w:r>
        <w:t>89. В случае выявления в результате проверки административного правонарушения должностное лицо министерства, проводившее проверку, составляет протокол об административном правонарушении.</w:t>
      </w:r>
    </w:p>
    <w:p w:rsidR="00796EE4" w:rsidRDefault="00796EE4">
      <w:pPr>
        <w:pStyle w:val="ConsPlusNormal"/>
        <w:spacing w:before="220"/>
        <w:ind w:firstLine="540"/>
        <w:jc w:val="both"/>
      </w:pPr>
      <w:r>
        <w:t xml:space="preserve">Протокол об административном правонарушении составляется в сроки и в порядке, установленные в </w:t>
      </w:r>
      <w:hyperlink r:id="rId71" w:history="1">
        <w:r>
          <w:rPr>
            <w:color w:val="0000FF"/>
          </w:rPr>
          <w:t>главе 28</w:t>
        </w:r>
      </w:hyperlink>
      <w:r>
        <w:t xml:space="preserve"> КоАП РФ.</w:t>
      </w:r>
    </w:p>
    <w:p w:rsidR="00796EE4" w:rsidRDefault="00796EE4">
      <w:pPr>
        <w:pStyle w:val="ConsPlusNormal"/>
        <w:jc w:val="both"/>
      </w:pPr>
      <w:r>
        <w:t>(</w:t>
      </w:r>
      <w:proofErr w:type="gramStart"/>
      <w:r>
        <w:t>п</w:t>
      </w:r>
      <w:proofErr w:type="gramEnd"/>
      <w:r>
        <w:t xml:space="preserve">. 89 в ред. </w:t>
      </w:r>
      <w:hyperlink r:id="rId72" w:history="1">
        <w:r>
          <w:rPr>
            <w:color w:val="0000FF"/>
          </w:rPr>
          <w:t>приказа</w:t>
        </w:r>
      </w:hyperlink>
      <w:r>
        <w:t xml:space="preserve"> МПР Новосибирской области от 23.04.2019 N 627)</w:t>
      </w:r>
    </w:p>
    <w:p w:rsidR="00796EE4" w:rsidRDefault="00796EE4">
      <w:pPr>
        <w:pStyle w:val="ConsPlusNormal"/>
        <w:spacing w:before="220"/>
        <w:ind w:firstLine="540"/>
        <w:jc w:val="both"/>
      </w:pPr>
      <w:r>
        <w:t xml:space="preserve">90. В соответствии с </w:t>
      </w:r>
      <w:hyperlink r:id="rId73" w:history="1">
        <w:r>
          <w:rPr>
            <w:color w:val="0000FF"/>
          </w:rPr>
          <w:t>КоАП</w:t>
        </w:r>
      </w:hyperlink>
      <w:r>
        <w:t xml:space="preserve"> РФ в протоколе об административном правонарушении указываются:</w:t>
      </w:r>
    </w:p>
    <w:p w:rsidR="00796EE4" w:rsidRDefault="00796EE4">
      <w:pPr>
        <w:pStyle w:val="ConsPlusNormal"/>
        <w:spacing w:before="220"/>
        <w:ind w:firstLine="540"/>
        <w:jc w:val="both"/>
      </w:pPr>
      <w:r>
        <w:t>1) дата и место его составления;</w:t>
      </w:r>
    </w:p>
    <w:p w:rsidR="00796EE4" w:rsidRDefault="00796EE4">
      <w:pPr>
        <w:pStyle w:val="ConsPlusNormal"/>
        <w:spacing w:before="220"/>
        <w:ind w:firstLine="540"/>
        <w:jc w:val="both"/>
      </w:pPr>
      <w:r>
        <w:t>2) должность, фамилия и инициалы лица, составившего протокол;</w:t>
      </w:r>
    </w:p>
    <w:p w:rsidR="00796EE4" w:rsidRDefault="00796EE4">
      <w:pPr>
        <w:pStyle w:val="ConsPlusNormal"/>
        <w:spacing w:before="220"/>
        <w:ind w:firstLine="540"/>
        <w:jc w:val="both"/>
      </w:pPr>
      <w:r>
        <w:t>3) сведения о лице, в отношении которого возбуждено дело об административном правонарушении;</w:t>
      </w:r>
    </w:p>
    <w:p w:rsidR="00796EE4" w:rsidRDefault="00796EE4">
      <w:pPr>
        <w:pStyle w:val="ConsPlusNormal"/>
        <w:spacing w:before="220"/>
        <w:ind w:firstLine="540"/>
        <w:jc w:val="both"/>
      </w:pPr>
      <w:r>
        <w:t>4) фамилии, имена, отчества, адреса мест жительства свидетелей и потерпевших, если имеются свидетели и потерпевшие;</w:t>
      </w:r>
    </w:p>
    <w:p w:rsidR="00796EE4" w:rsidRDefault="00796EE4">
      <w:pPr>
        <w:pStyle w:val="ConsPlusNormal"/>
        <w:spacing w:before="220"/>
        <w:ind w:firstLine="540"/>
        <w:jc w:val="both"/>
      </w:pPr>
      <w:r>
        <w:t>5) место, время совершения и событие административного правонарушения;</w:t>
      </w:r>
    </w:p>
    <w:p w:rsidR="00796EE4" w:rsidRDefault="00796EE4">
      <w:pPr>
        <w:pStyle w:val="ConsPlusNormal"/>
        <w:spacing w:before="220"/>
        <w:ind w:firstLine="540"/>
        <w:jc w:val="both"/>
      </w:pPr>
      <w:r>
        <w:t xml:space="preserve">6) статья </w:t>
      </w:r>
      <w:hyperlink r:id="rId74" w:history="1">
        <w:r>
          <w:rPr>
            <w:color w:val="0000FF"/>
          </w:rPr>
          <w:t>КоАП</w:t>
        </w:r>
      </w:hyperlink>
      <w:r>
        <w:t xml:space="preserve"> РФ или закона Новосибирской области, предусматривающая административную ответственность за данное административное правонарушение;</w:t>
      </w:r>
    </w:p>
    <w:p w:rsidR="00796EE4" w:rsidRDefault="00796EE4">
      <w:pPr>
        <w:pStyle w:val="ConsPlusNormal"/>
        <w:spacing w:before="220"/>
        <w:ind w:firstLine="540"/>
        <w:jc w:val="both"/>
      </w:pPr>
      <w:r>
        <w:t>7) объяснение физического лица или законного представителя юридического лица, в отношении которых возбуждено дело;</w:t>
      </w:r>
    </w:p>
    <w:p w:rsidR="00796EE4" w:rsidRDefault="00796EE4">
      <w:pPr>
        <w:pStyle w:val="ConsPlusNormal"/>
        <w:spacing w:before="220"/>
        <w:ind w:firstLine="540"/>
        <w:jc w:val="both"/>
      </w:pPr>
      <w:r>
        <w:t>8) иные сведения, необходимые для разрешения дела.</w:t>
      </w:r>
    </w:p>
    <w:p w:rsidR="00796EE4" w:rsidRDefault="00796EE4">
      <w:pPr>
        <w:pStyle w:val="ConsPlusNormal"/>
        <w:spacing w:before="220"/>
        <w:ind w:firstLine="540"/>
        <w:jc w:val="both"/>
      </w:pPr>
      <w:r>
        <w:t xml:space="preserve">91.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w:t>
      </w:r>
      <w:hyperlink r:id="rId75" w:history="1">
        <w:r>
          <w:rPr>
            <w:color w:val="0000FF"/>
          </w:rPr>
          <w:t>КоАП</w:t>
        </w:r>
      </w:hyperlink>
      <w:r>
        <w:t xml:space="preserve"> РФ, о чем делается запись в протоколе.</w:t>
      </w:r>
    </w:p>
    <w:p w:rsidR="00796EE4" w:rsidRDefault="00796EE4">
      <w:pPr>
        <w:pStyle w:val="ConsPlusNormal"/>
        <w:spacing w:before="220"/>
        <w:ind w:firstLine="540"/>
        <w:jc w:val="both"/>
      </w:pPr>
      <w:r>
        <w:t xml:space="preserve">92.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w:t>
      </w:r>
      <w:r>
        <w:lastRenderedPageBreak/>
        <w:t>прилагаются к протоколу.</w:t>
      </w:r>
    </w:p>
    <w:p w:rsidR="00796EE4" w:rsidRDefault="00796EE4">
      <w:pPr>
        <w:pStyle w:val="ConsPlusNormal"/>
        <w:spacing w:before="220"/>
        <w:ind w:firstLine="540"/>
        <w:jc w:val="both"/>
      </w:pPr>
      <w:bookmarkStart w:id="5" w:name="P456"/>
      <w:bookmarkEnd w:id="5"/>
      <w:r>
        <w:t>93.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96EE4" w:rsidRDefault="00796EE4">
      <w:pPr>
        <w:pStyle w:val="ConsPlusNormal"/>
        <w:spacing w:before="220"/>
        <w:ind w:firstLine="540"/>
        <w:jc w:val="both"/>
      </w:pPr>
      <w:r>
        <w:t xml:space="preserve">94.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456" w:history="1">
        <w:r>
          <w:rPr>
            <w:color w:val="0000FF"/>
          </w:rPr>
          <w:t>пунктом 93</w:t>
        </w:r>
      </w:hyperlink>
      <w:r>
        <w:t xml:space="preserve"> настоящего Регламента, в нем делается соответствующая запись.</w:t>
      </w:r>
    </w:p>
    <w:p w:rsidR="00796EE4" w:rsidRDefault="00796EE4">
      <w:pPr>
        <w:pStyle w:val="ConsPlusNormal"/>
        <w:spacing w:before="220"/>
        <w:ind w:firstLine="540"/>
        <w:jc w:val="both"/>
      </w:pPr>
      <w:r>
        <w:t>95.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96EE4" w:rsidRDefault="00796EE4">
      <w:pPr>
        <w:pStyle w:val="ConsPlusNormal"/>
        <w:spacing w:before="220"/>
        <w:ind w:firstLine="540"/>
        <w:jc w:val="both"/>
      </w:pPr>
      <w:r>
        <w:t>96.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 проводится административное расследование. Решение о возбуждении дела об административном правонарушении и проведении административного расследования принимается должностным лицом министерства в виде определения.</w:t>
      </w:r>
    </w:p>
    <w:p w:rsidR="00796EE4" w:rsidRDefault="00796EE4">
      <w:pPr>
        <w:pStyle w:val="ConsPlusNormal"/>
        <w:spacing w:before="220"/>
        <w:ind w:firstLine="540"/>
        <w:jc w:val="both"/>
      </w:pPr>
      <w:r>
        <w:t>97. В определении о возбуждении дела об административном правонарушении и проведении административного расследования указываются:</w:t>
      </w:r>
    </w:p>
    <w:p w:rsidR="00796EE4" w:rsidRDefault="00796EE4">
      <w:pPr>
        <w:pStyle w:val="ConsPlusNormal"/>
        <w:spacing w:before="220"/>
        <w:ind w:firstLine="540"/>
        <w:jc w:val="both"/>
      </w:pPr>
      <w:r>
        <w:t>1) дата и место составления определения;</w:t>
      </w:r>
    </w:p>
    <w:p w:rsidR="00796EE4" w:rsidRDefault="00796EE4">
      <w:pPr>
        <w:pStyle w:val="ConsPlusNormal"/>
        <w:spacing w:before="220"/>
        <w:ind w:firstLine="540"/>
        <w:jc w:val="both"/>
      </w:pPr>
      <w:r>
        <w:t>2) должность, фамилия и инициалы лица, составившего определение;</w:t>
      </w:r>
    </w:p>
    <w:p w:rsidR="00796EE4" w:rsidRDefault="00796EE4">
      <w:pPr>
        <w:pStyle w:val="ConsPlusNormal"/>
        <w:spacing w:before="220"/>
        <w:ind w:firstLine="540"/>
        <w:jc w:val="both"/>
      </w:pPr>
      <w:r>
        <w:t>3) повод для возбуждения дела об административном правонарушении;</w:t>
      </w:r>
    </w:p>
    <w:p w:rsidR="00796EE4" w:rsidRDefault="00796EE4">
      <w:pPr>
        <w:pStyle w:val="ConsPlusNormal"/>
        <w:spacing w:before="220"/>
        <w:ind w:firstLine="540"/>
        <w:jc w:val="both"/>
      </w:pPr>
      <w:r>
        <w:t>4) данные, указывающие на наличие события административного правонарушения;</w:t>
      </w:r>
    </w:p>
    <w:p w:rsidR="00796EE4" w:rsidRDefault="00796EE4">
      <w:pPr>
        <w:pStyle w:val="ConsPlusNormal"/>
        <w:spacing w:before="220"/>
        <w:ind w:firstLine="540"/>
        <w:jc w:val="both"/>
      </w:pPr>
      <w:r>
        <w:t xml:space="preserve">5) статья </w:t>
      </w:r>
      <w:hyperlink r:id="rId76" w:history="1">
        <w:r>
          <w:rPr>
            <w:color w:val="0000FF"/>
          </w:rPr>
          <w:t>КоАП</w:t>
        </w:r>
      </w:hyperlink>
      <w:r>
        <w:t xml:space="preserve"> РФ или закона Новосибирской области, предусматривающая административную ответственность за данное административное правонарушение.</w:t>
      </w:r>
    </w:p>
    <w:p w:rsidR="00796EE4" w:rsidRDefault="00796EE4">
      <w:pPr>
        <w:pStyle w:val="ConsPlusNormal"/>
        <w:spacing w:before="220"/>
        <w:ind w:firstLine="540"/>
        <w:jc w:val="both"/>
      </w:pPr>
      <w:r>
        <w:t xml:space="preserve">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w:t>
      </w:r>
      <w:hyperlink r:id="rId77" w:history="1">
        <w:r>
          <w:rPr>
            <w:color w:val="0000FF"/>
          </w:rPr>
          <w:t>КоАП</w:t>
        </w:r>
      </w:hyperlink>
      <w:r>
        <w:t xml:space="preserve"> РФ, о чем делается запись в определении.</w:t>
      </w:r>
    </w:p>
    <w:p w:rsidR="00796EE4" w:rsidRDefault="00796EE4">
      <w:pPr>
        <w:pStyle w:val="ConsPlusNormal"/>
        <w:spacing w:before="220"/>
        <w:ind w:firstLine="540"/>
        <w:jc w:val="both"/>
      </w:pPr>
      <w:r>
        <w:t>98.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w:t>
      </w:r>
    </w:p>
    <w:p w:rsidR="00796EE4" w:rsidRDefault="00796EE4">
      <w:pPr>
        <w:pStyle w:val="ConsPlusNormal"/>
        <w:spacing w:before="220"/>
        <w:ind w:firstLine="540"/>
        <w:jc w:val="both"/>
      </w:pPr>
      <w:r>
        <w:t>99. Срок проведения административного расследования не может превышать одного месяца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министра (заместителя министра) на срок не более одного месяца.</w:t>
      </w:r>
    </w:p>
    <w:p w:rsidR="00796EE4" w:rsidRDefault="00796EE4">
      <w:pPr>
        <w:pStyle w:val="ConsPlusNormal"/>
        <w:spacing w:before="220"/>
        <w:ind w:firstLine="540"/>
        <w:jc w:val="both"/>
      </w:pPr>
      <w:r>
        <w:lastRenderedPageBreak/>
        <w:t xml:space="preserve">100. По окончании административного расследования должностным лицом министерства составляется протокол об административном правонарушении либо </w:t>
      </w:r>
      <w:proofErr w:type="gramStart"/>
      <w:r>
        <w:t>выносится</w:t>
      </w:r>
      <w:proofErr w:type="gramEnd"/>
      <w:r>
        <w:t xml:space="preserve"> постановление о прекращении дела об административном правонарушении.</w:t>
      </w:r>
    </w:p>
    <w:p w:rsidR="00796EE4" w:rsidRDefault="00796EE4">
      <w:pPr>
        <w:pStyle w:val="ConsPlusNormal"/>
        <w:spacing w:before="220"/>
        <w:ind w:firstLine="540"/>
        <w:jc w:val="both"/>
      </w:pPr>
      <w:r>
        <w:t xml:space="preserve">101. Дела об административных правонарушениях, предусмотренных </w:t>
      </w:r>
      <w:hyperlink r:id="rId78" w:history="1">
        <w:r>
          <w:rPr>
            <w:color w:val="0000FF"/>
          </w:rPr>
          <w:t>КоАП</w:t>
        </w:r>
      </w:hyperlink>
      <w:r>
        <w:t xml:space="preserve"> РФ, рассматриваются должностным лицом министерства, в пределах полномочий, установленных КоАП РФ.</w:t>
      </w:r>
    </w:p>
    <w:p w:rsidR="00796EE4" w:rsidRDefault="00796EE4">
      <w:pPr>
        <w:pStyle w:val="ConsPlusNormal"/>
        <w:spacing w:before="220"/>
        <w:ind w:firstLine="540"/>
        <w:jc w:val="both"/>
      </w:pPr>
      <w:r>
        <w:t>102. При подготовке к рассмотрению дела об административном правонарушении должностное лицо министерства выясняет следующие вопросы:</w:t>
      </w:r>
    </w:p>
    <w:p w:rsidR="00796EE4" w:rsidRDefault="00796EE4">
      <w:pPr>
        <w:pStyle w:val="ConsPlusNormal"/>
        <w:spacing w:before="220"/>
        <w:ind w:firstLine="540"/>
        <w:jc w:val="both"/>
      </w:pPr>
      <w:r>
        <w:t>1) относится ли к его компетенции рассмотрение данного дела;</w:t>
      </w:r>
    </w:p>
    <w:p w:rsidR="00796EE4" w:rsidRDefault="00796EE4">
      <w:pPr>
        <w:pStyle w:val="ConsPlusNormal"/>
        <w:spacing w:before="220"/>
        <w:ind w:firstLine="540"/>
        <w:jc w:val="both"/>
      </w:pPr>
      <w:r>
        <w:t>2) имеются ли обстоятельства, исключающие возможность рассмотрения данного дела должностным лицом министерства;</w:t>
      </w:r>
    </w:p>
    <w:p w:rsidR="00796EE4" w:rsidRDefault="00796EE4">
      <w:pPr>
        <w:pStyle w:val="ConsPlusNormal"/>
        <w:spacing w:before="220"/>
        <w:ind w:firstLine="540"/>
        <w:jc w:val="both"/>
      </w:pPr>
      <w:r>
        <w:t xml:space="preserve">3) правильно ли составлены протокол об административном правонарушении и другие протоколы, предусмотренные </w:t>
      </w:r>
      <w:hyperlink r:id="rId79" w:history="1">
        <w:r>
          <w:rPr>
            <w:color w:val="0000FF"/>
          </w:rPr>
          <w:t>КоАП</w:t>
        </w:r>
      </w:hyperlink>
      <w:r>
        <w:t xml:space="preserve"> РФ, а также правильно ли оформлены иные материалы дела;</w:t>
      </w:r>
    </w:p>
    <w:p w:rsidR="00796EE4" w:rsidRDefault="00796EE4">
      <w:pPr>
        <w:pStyle w:val="ConsPlusNormal"/>
        <w:spacing w:before="220"/>
        <w:ind w:firstLine="540"/>
        <w:jc w:val="both"/>
      </w:pPr>
      <w:r>
        <w:t>4) имеются ли обстоятельства, исключающие производство по делу;</w:t>
      </w:r>
    </w:p>
    <w:p w:rsidR="00796EE4" w:rsidRDefault="00796EE4">
      <w:pPr>
        <w:pStyle w:val="ConsPlusNormal"/>
        <w:spacing w:before="220"/>
        <w:ind w:firstLine="540"/>
        <w:jc w:val="both"/>
      </w:pPr>
      <w:r>
        <w:t>5) достаточно ли имеющихся по делу материалов для его рассмотрения по существу;</w:t>
      </w:r>
    </w:p>
    <w:p w:rsidR="00796EE4" w:rsidRDefault="00796EE4">
      <w:pPr>
        <w:pStyle w:val="ConsPlusNormal"/>
        <w:spacing w:before="220"/>
        <w:ind w:firstLine="540"/>
        <w:jc w:val="both"/>
      </w:pPr>
      <w:r>
        <w:t>6) имеются ли ходатайства и отводы.</w:t>
      </w:r>
    </w:p>
    <w:p w:rsidR="00796EE4" w:rsidRDefault="00796EE4">
      <w:pPr>
        <w:pStyle w:val="ConsPlusNormal"/>
        <w:spacing w:before="220"/>
        <w:ind w:firstLine="540"/>
        <w:jc w:val="both"/>
      </w:pPr>
      <w:r>
        <w:t>103. При подготовке к рассмотрению дела об административном правонарушении должностное лицо министерства при необходимости выносит определения:</w:t>
      </w:r>
    </w:p>
    <w:p w:rsidR="00796EE4" w:rsidRDefault="00796EE4">
      <w:pPr>
        <w:pStyle w:val="ConsPlusNormal"/>
        <w:spacing w:before="220"/>
        <w:ind w:firstLine="540"/>
        <w:jc w:val="both"/>
      </w:pPr>
      <w:r>
        <w:t>1) о назначении времени и места рассмотрения дела;</w:t>
      </w:r>
    </w:p>
    <w:p w:rsidR="00796EE4" w:rsidRDefault="00796EE4">
      <w:pPr>
        <w:pStyle w:val="ConsPlusNormal"/>
        <w:spacing w:before="220"/>
        <w:ind w:firstLine="540"/>
        <w:jc w:val="both"/>
      </w:pPr>
      <w:r>
        <w:t>2) о вызове лиц, участвующих в деле, об истребовании необходимых дополнительных материалов по делу, о назначении экспертизы;</w:t>
      </w:r>
    </w:p>
    <w:p w:rsidR="00796EE4" w:rsidRDefault="00796EE4">
      <w:pPr>
        <w:pStyle w:val="ConsPlusNormal"/>
        <w:spacing w:before="220"/>
        <w:ind w:firstLine="540"/>
        <w:jc w:val="both"/>
      </w:pPr>
      <w:r>
        <w:t>3) об отложении рассмотрения дела;</w:t>
      </w:r>
    </w:p>
    <w:p w:rsidR="00796EE4" w:rsidRDefault="00796EE4">
      <w:pPr>
        <w:pStyle w:val="ConsPlusNormal"/>
        <w:spacing w:before="220"/>
        <w:ind w:firstLine="540"/>
        <w:jc w:val="both"/>
      </w:pPr>
      <w:r>
        <w:t>4) о возвращении протокола и других материалов дела в орган, должностным лицам,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96EE4" w:rsidRDefault="00796EE4">
      <w:pPr>
        <w:pStyle w:val="ConsPlusNormal"/>
        <w:spacing w:before="220"/>
        <w:ind w:firstLine="540"/>
        <w:jc w:val="both"/>
      </w:pPr>
      <w:r>
        <w:t>5) о передаче протокола и других материалов дела на рассмотрение по подведомственности, если рассмотрение дела не относится к компетенции должностного лица министерства, к которому протокол и другие материалы дела поступили на рассмотрение, либо вынесено определение об отводе должностного лица министерства.</w:t>
      </w:r>
    </w:p>
    <w:p w:rsidR="00796EE4" w:rsidRDefault="00796EE4">
      <w:pPr>
        <w:pStyle w:val="ConsPlusNormal"/>
        <w:spacing w:before="220"/>
        <w:ind w:firstLine="540"/>
        <w:jc w:val="both"/>
      </w:pPr>
      <w:r>
        <w:t>104. Если рассмотрение дела не относится к компетенции должностных лиц министерства, протокол об административном правонарушении и иные материалы дела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об административном правонарушении.</w:t>
      </w:r>
    </w:p>
    <w:p w:rsidR="00796EE4" w:rsidRDefault="00796EE4">
      <w:pPr>
        <w:pStyle w:val="ConsPlusNormal"/>
        <w:spacing w:before="220"/>
        <w:ind w:firstLine="540"/>
        <w:jc w:val="both"/>
      </w:pPr>
      <w:proofErr w:type="gramStart"/>
      <w:r>
        <w:t xml:space="preserve">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w:t>
      </w:r>
      <w:r>
        <w:lastRenderedPageBreak/>
        <w:t>рассматривать дело об административном правонарушении, немедленно после их составления.</w:t>
      </w:r>
      <w:proofErr w:type="gramEnd"/>
    </w:p>
    <w:p w:rsidR="00796EE4" w:rsidRDefault="00796EE4">
      <w:pPr>
        <w:pStyle w:val="ConsPlusNormal"/>
        <w:spacing w:before="220"/>
        <w:ind w:firstLine="540"/>
        <w:jc w:val="both"/>
      </w:pPr>
      <w:r>
        <w:t>105. Дело об административном правонарушении рассматривается в пятнадцатидневный срок со дня получения должностным лицом министерства, правомочным рассматривать дело, протокола об административном правонарушении и других материалов дела.</w:t>
      </w:r>
    </w:p>
    <w:p w:rsidR="00796EE4" w:rsidRDefault="00796EE4">
      <w:pPr>
        <w:pStyle w:val="ConsPlusNormal"/>
        <w:spacing w:before="220"/>
        <w:ind w:firstLine="540"/>
        <w:jc w:val="both"/>
      </w:pPr>
      <w: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министерства, рассматривающим дело, но не более чем на один месяц. О продлении указанного срока выносится мотивированное определение.</w:t>
      </w:r>
    </w:p>
    <w:p w:rsidR="00796EE4" w:rsidRDefault="00796EE4">
      <w:pPr>
        <w:pStyle w:val="ConsPlusNormal"/>
        <w:spacing w:before="220"/>
        <w:ind w:firstLine="540"/>
        <w:jc w:val="both"/>
      </w:pPr>
      <w:r>
        <w:t>106. По результатам рассмотрения дела об административном правонарушении выносится определение:</w:t>
      </w:r>
    </w:p>
    <w:p w:rsidR="00796EE4" w:rsidRDefault="00796EE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96EE4" w:rsidRDefault="00796EE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должностных лиц министерства.</w:t>
      </w:r>
    </w:p>
    <w:p w:rsidR="00796EE4" w:rsidRDefault="00796EE4">
      <w:pPr>
        <w:pStyle w:val="ConsPlusNormal"/>
        <w:spacing w:before="220"/>
        <w:ind w:firstLine="540"/>
        <w:jc w:val="both"/>
      </w:pPr>
      <w:r>
        <w:t>107. По результатам рассмотрения дела об административном правонарушении может быть вынесено постановление:</w:t>
      </w:r>
    </w:p>
    <w:p w:rsidR="00796EE4" w:rsidRDefault="00796EE4">
      <w:pPr>
        <w:pStyle w:val="ConsPlusNormal"/>
        <w:spacing w:before="220"/>
        <w:ind w:firstLine="540"/>
        <w:jc w:val="both"/>
      </w:pPr>
      <w:r>
        <w:t>1) о назначении административного наказания;</w:t>
      </w:r>
    </w:p>
    <w:p w:rsidR="00796EE4" w:rsidRDefault="00796EE4">
      <w:pPr>
        <w:pStyle w:val="ConsPlusNormal"/>
        <w:spacing w:before="220"/>
        <w:ind w:firstLine="540"/>
        <w:jc w:val="both"/>
      </w:pPr>
      <w:r>
        <w:t>2) о прекращении производства по делу об административном правонарушении.</w:t>
      </w:r>
    </w:p>
    <w:p w:rsidR="00796EE4" w:rsidRDefault="00796EE4">
      <w:pPr>
        <w:pStyle w:val="ConsPlusNormal"/>
        <w:spacing w:before="220"/>
        <w:ind w:firstLine="540"/>
        <w:jc w:val="both"/>
      </w:pPr>
      <w:r>
        <w:t>108. Постановление о прекращении производства по делу об административном правонарушении выносится в случае:</w:t>
      </w:r>
    </w:p>
    <w:p w:rsidR="00796EE4" w:rsidRDefault="00796EE4">
      <w:pPr>
        <w:pStyle w:val="ConsPlusNormal"/>
        <w:spacing w:before="220"/>
        <w:ind w:firstLine="540"/>
        <w:jc w:val="both"/>
      </w:pPr>
      <w:r>
        <w:t xml:space="preserve">1) наличия хотя бы одного из обстоятельств, предусмотренных </w:t>
      </w:r>
      <w:hyperlink r:id="rId80" w:history="1">
        <w:r>
          <w:rPr>
            <w:color w:val="0000FF"/>
          </w:rPr>
          <w:t>статьей 24.5</w:t>
        </w:r>
      </w:hyperlink>
      <w:r>
        <w:t xml:space="preserve"> КоАП РФ;</w:t>
      </w:r>
    </w:p>
    <w:p w:rsidR="00796EE4" w:rsidRDefault="00796EE4">
      <w:pPr>
        <w:pStyle w:val="ConsPlusNormal"/>
        <w:spacing w:before="220"/>
        <w:ind w:firstLine="540"/>
        <w:jc w:val="both"/>
      </w:pPr>
      <w:r>
        <w:t xml:space="preserve">2) объявления устного замечания в соответствии со </w:t>
      </w:r>
      <w:hyperlink r:id="rId81" w:history="1">
        <w:r>
          <w:rPr>
            <w:color w:val="0000FF"/>
          </w:rPr>
          <w:t>статьей 2.9</w:t>
        </w:r>
      </w:hyperlink>
      <w:r>
        <w:t xml:space="preserve"> КоАП РФ;</w:t>
      </w:r>
    </w:p>
    <w:p w:rsidR="00796EE4" w:rsidRDefault="00796EE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96EE4" w:rsidRDefault="00796EE4">
      <w:pPr>
        <w:pStyle w:val="ConsPlusNormal"/>
        <w:spacing w:before="220"/>
        <w:ind w:firstLine="540"/>
        <w:jc w:val="both"/>
      </w:pPr>
      <w:r>
        <w:t>109. Постановление по делу об административном правонарушении объявляется немедленно по окончании рассмотрения дела. В исключительных случаях по решению должностного лица министерства,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96EE4" w:rsidRDefault="00796EE4">
      <w:pPr>
        <w:pStyle w:val="ConsPlusNormal"/>
        <w:spacing w:before="220"/>
        <w:ind w:firstLine="540"/>
        <w:jc w:val="both"/>
      </w:pPr>
      <w:r>
        <w:t>110. В постановлении по делу об административном правонарушении должны быть указаны:</w:t>
      </w:r>
    </w:p>
    <w:p w:rsidR="00796EE4" w:rsidRDefault="00796EE4">
      <w:pPr>
        <w:pStyle w:val="ConsPlusNormal"/>
        <w:spacing w:before="220"/>
        <w:ind w:firstLine="540"/>
        <w:jc w:val="both"/>
      </w:pPr>
      <w:r>
        <w:t>1) должность, фамилия, имя, отчество должностного лица министерства, вынесшего постановление;</w:t>
      </w:r>
    </w:p>
    <w:p w:rsidR="00796EE4" w:rsidRDefault="00796EE4">
      <w:pPr>
        <w:pStyle w:val="ConsPlusNormal"/>
        <w:spacing w:before="220"/>
        <w:ind w:firstLine="540"/>
        <w:jc w:val="both"/>
      </w:pPr>
      <w:r>
        <w:t>2) дата и место рассмотрения дела;</w:t>
      </w:r>
    </w:p>
    <w:p w:rsidR="00796EE4" w:rsidRDefault="00796EE4">
      <w:pPr>
        <w:pStyle w:val="ConsPlusNormal"/>
        <w:spacing w:before="220"/>
        <w:ind w:firstLine="540"/>
        <w:jc w:val="both"/>
      </w:pPr>
      <w:r>
        <w:t>3) сведения о лице, в отношении которого рассмотрено дело;</w:t>
      </w:r>
    </w:p>
    <w:p w:rsidR="00796EE4" w:rsidRDefault="00796EE4">
      <w:pPr>
        <w:pStyle w:val="ConsPlusNormal"/>
        <w:spacing w:before="220"/>
        <w:ind w:firstLine="540"/>
        <w:jc w:val="both"/>
      </w:pPr>
      <w:r>
        <w:lastRenderedPageBreak/>
        <w:t>4) обстоятельства, установленные при рассмотрении дела;</w:t>
      </w:r>
    </w:p>
    <w:p w:rsidR="00796EE4" w:rsidRDefault="00796EE4">
      <w:pPr>
        <w:pStyle w:val="ConsPlusNormal"/>
        <w:spacing w:before="220"/>
        <w:ind w:firstLine="540"/>
        <w:jc w:val="both"/>
      </w:pPr>
      <w:r>
        <w:t xml:space="preserve">5) статья </w:t>
      </w:r>
      <w:hyperlink r:id="rId82" w:history="1">
        <w:r>
          <w:rPr>
            <w:color w:val="0000FF"/>
          </w:rPr>
          <w:t>КоАП</w:t>
        </w:r>
      </w:hyperlink>
      <w:r>
        <w:t xml:space="preserve"> РФ или закона Новосибирской области,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96EE4" w:rsidRDefault="00796EE4">
      <w:pPr>
        <w:pStyle w:val="ConsPlusNormal"/>
        <w:spacing w:before="220"/>
        <w:ind w:firstLine="540"/>
        <w:jc w:val="both"/>
      </w:pPr>
      <w:r>
        <w:t>6) мотивированное решение по делу;</w:t>
      </w:r>
    </w:p>
    <w:p w:rsidR="00796EE4" w:rsidRDefault="00796EE4">
      <w:pPr>
        <w:pStyle w:val="ConsPlusNormal"/>
        <w:spacing w:before="220"/>
        <w:ind w:firstLine="540"/>
        <w:jc w:val="both"/>
      </w:pPr>
      <w:r>
        <w:t>7) срок и порядок обжалования постановления.</w:t>
      </w:r>
    </w:p>
    <w:p w:rsidR="00796EE4" w:rsidRDefault="00796EE4">
      <w:pPr>
        <w:pStyle w:val="ConsPlusNormal"/>
        <w:spacing w:before="220"/>
        <w:ind w:firstLine="540"/>
        <w:jc w:val="both"/>
      </w:pPr>
      <w:r>
        <w:t>111. В случае наложения административного штрафа в постановлении по делу об административном правонарушении также должна быть указана информация о получателе штрафа, необходимая для заполнения расчетных документов на перечисление суммы административного штрафа.</w:t>
      </w:r>
    </w:p>
    <w:p w:rsidR="00796EE4" w:rsidRDefault="00796EE4">
      <w:pPr>
        <w:pStyle w:val="ConsPlusNormal"/>
        <w:spacing w:before="220"/>
        <w:ind w:firstLine="540"/>
        <w:jc w:val="both"/>
      </w:pPr>
      <w:r>
        <w:t>112. Копия постановления по делу об административном правонарушении подписывается должностным лицом министерства, рассмотревшим дело,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либо высылается почтой указанным лицам в течение трех дней со дня вынесения указанного постановления.</w:t>
      </w:r>
    </w:p>
    <w:p w:rsidR="00796EE4" w:rsidRDefault="00796EE4">
      <w:pPr>
        <w:pStyle w:val="ConsPlusNormal"/>
        <w:spacing w:before="220"/>
        <w:ind w:firstLine="540"/>
        <w:jc w:val="both"/>
      </w:pPr>
      <w:r>
        <w:t>113. Постановление по делу об административном правонарушении не может быть вынесено должностным лицом министерства по истечении одного года со дня совершения (при длящемся правонарушении - со дня обнаружения) административного правонарушения в области охраны окружающей среды, а также правонарушения, влекущего применение административного наказания в виде дисквалификации. В остальных случаях постановление не может быть вынесено должностным лицом министерства по истечении двух месяцев со дня совершения (при длящемся правонарушении - со дня обнаружения) административного правонарушения.</w:t>
      </w:r>
    </w:p>
    <w:p w:rsidR="00796EE4" w:rsidRDefault="00796EE4">
      <w:pPr>
        <w:pStyle w:val="ConsPlusNormal"/>
        <w:spacing w:before="220"/>
        <w:ind w:firstLine="540"/>
        <w:jc w:val="both"/>
      </w:pPr>
      <w:r>
        <w:t xml:space="preserve">114. </w:t>
      </w:r>
      <w:proofErr w:type="gramStart"/>
      <w: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установленного </w:t>
      </w:r>
      <w:hyperlink r:id="rId83" w:history="1">
        <w:r>
          <w:rPr>
            <w:color w:val="0000FF"/>
          </w:rPr>
          <w:t>КоАП</w:t>
        </w:r>
      </w:hyperlink>
      <w:r>
        <w:t xml:space="preserve"> РФ срока уплаты административного штрафа, должностное лицо министерства, вынесшее постановление, изготавливает второй экземпляр указанного постановления и направляет его в течение десяти суток судебному приставу-исполнителю для взыскания суммы административного штрафа в порядке, предусмотренном законодательством</w:t>
      </w:r>
      <w:proofErr w:type="gramEnd"/>
      <w:r>
        <w:t xml:space="preserve"> об исполнительном производстве.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96EE4" w:rsidRDefault="00796EE4">
      <w:pPr>
        <w:pStyle w:val="ConsPlusNormal"/>
        <w:spacing w:before="220"/>
        <w:ind w:firstLine="540"/>
        <w:jc w:val="both"/>
      </w:pPr>
      <w:r>
        <w:t xml:space="preserve">Кроме того, в отношении лица, не уплатившего административный штраф, должностное лицо министерства составляет протокол об административном правонарушении, предусмотренном </w:t>
      </w:r>
      <w:hyperlink r:id="rId84" w:history="1">
        <w:r>
          <w:rPr>
            <w:color w:val="0000FF"/>
          </w:rPr>
          <w:t>частью 1 статьи 20.25</w:t>
        </w:r>
      </w:hyperlink>
      <w:r>
        <w:t xml:space="preserve"> КоАП РФ, который направляется на рассмотрение мировому судье.</w:t>
      </w:r>
    </w:p>
    <w:p w:rsidR="00796EE4" w:rsidRDefault="00796EE4">
      <w:pPr>
        <w:pStyle w:val="ConsPlusNormal"/>
        <w:spacing w:before="220"/>
        <w:ind w:firstLine="540"/>
        <w:jc w:val="both"/>
      </w:pPr>
      <w:r>
        <w:t>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96EE4" w:rsidRDefault="00796EE4">
      <w:pPr>
        <w:pStyle w:val="ConsPlusNormal"/>
        <w:spacing w:before="220"/>
        <w:ind w:firstLine="540"/>
        <w:jc w:val="both"/>
      </w:pPr>
      <w:r>
        <w:t>115. Дела об административных правонарушениях формируются должностными лицами министерства, рассматривающими дела об административных правонарушениях.</w:t>
      </w:r>
    </w:p>
    <w:p w:rsidR="00796EE4" w:rsidRDefault="00796EE4">
      <w:pPr>
        <w:pStyle w:val="ConsPlusNormal"/>
        <w:spacing w:before="220"/>
        <w:ind w:firstLine="540"/>
        <w:jc w:val="both"/>
      </w:pPr>
      <w:r>
        <w:t xml:space="preserve">116. Нарушение требований в области охраны окружающей среды может повлечь за собой временный запрет, приостановление (в том числе административное) или прекращение </w:t>
      </w:r>
      <w:r>
        <w:lastRenderedPageBreak/>
        <w:t>хозяйственной и иной деятельности.</w:t>
      </w:r>
    </w:p>
    <w:p w:rsidR="00796EE4" w:rsidRDefault="00796EE4">
      <w:pPr>
        <w:pStyle w:val="ConsPlusNormal"/>
        <w:spacing w:before="220"/>
        <w:ind w:firstLine="540"/>
        <w:jc w:val="both"/>
      </w:pPr>
      <w:r>
        <w:t xml:space="preserve">117. Временный запрет деятельности осуществляется в соответствии с </w:t>
      </w:r>
      <w:hyperlink r:id="rId85" w:history="1">
        <w:r>
          <w:rPr>
            <w:color w:val="0000FF"/>
          </w:rPr>
          <w:t>КоАП</w:t>
        </w:r>
      </w:hyperlink>
      <w:r>
        <w:t xml:space="preserve"> РФ.</w:t>
      </w:r>
    </w:p>
    <w:p w:rsidR="00796EE4" w:rsidRDefault="00796EE4">
      <w:pPr>
        <w:pStyle w:val="ConsPlusNormal"/>
        <w:spacing w:before="220"/>
        <w:ind w:firstLine="540"/>
        <w:jc w:val="both"/>
      </w:pPr>
      <w:r>
        <w:t>Временный запрет деятельности применяется, если за совершение административного правонарушения предусмотрено назначение административного наказания в виде административного приостановления деятельности. Временный запрет деятельности применяется в исключительных случаях, если это необходимо для предотвращения причинения существенного вреда состоянию или качеству окружающей среды, если предотвращение указанных обстоятель</w:t>
      </w:r>
      <w:proofErr w:type="gramStart"/>
      <w:r>
        <w:t>ств др</w:t>
      </w:r>
      <w:proofErr w:type="gramEnd"/>
      <w:r>
        <w:t>угими способами невозможно.</w:t>
      </w:r>
    </w:p>
    <w:p w:rsidR="00796EE4" w:rsidRDefault="00796EE4">
      <w:pPr>
        <w:pStyle w:val="ConsPlusNormal"/>
        <w:spacing w:before="220"/>
        <w:ind w:firstLine="540"/>
        <w:jc w:val="both"/>
      </w:pPr>
      <w:r>
        <w:t>О временном запрете деятельности должностным лицом министерства составляется соответствующий протокол.</w:t>
      </w:r>
    </w:p>
    <w:p w:rsidR="00796EE4" w:rsidRDefault="00796EE4">
      <w:pPr>
        <w:pStyle w:val="ConsPlusNormal"/>
        <w:spacing w:before="220"/>
        <w:ind w:firstLine="540"/>
        <w:jc w:val="both"/>
      </w:pPr>
      <w:r>
        <w:t>Для рассмотрения судом дела об административном правонарушении, по которому может быть назначено административное наказание в виде административного приостановления деятельности, протокол о временном запрете деятельности передается на рассмотрение судье вместе с протоколом об административном правонарушении немедленно после их составления.</w:t>
      </w:r>
    </w:p>
    <w:p w:rsidR="00796EE4" w:rsidRDefault="00796EE4">
      <w:pPr>
        <w:pStyle w:val="ConsPlusNormal"/>
        <w:spacing w:before="220"/>
        <w:ind w:firstLine="540"/>
        <w:jc w:val="both"/>
      </w:pPr>
      <w:r>
        <w:t>118. Ограничение, приостановление, прекращение хозяйственной и иной деятельности при нарушении требований в области охраны окружающей среды осуществляются на основании решения суда или арбитражного суда.</w:t>
      </w:r>
    </w:p>
    <w:p w:rsidR="00796EE4" w:rsidRDefault="00796EE4">
      <w:pPr>
        <w:pStyle w:val="ConsPlusNormal"/>
        <w:spacing w:before="220"/>
        <w:ind w:firstLine="540"/>
        <w:jc w:val="both"/>
      </w:pPr>
      <w:r>
        <w:t>Исковое заявление об ограничении, приостановлении, прекращении хозяйственной и иной деятельности направляется в суд или арбитражный суд за подписью министра или должностного лица министерства при наличии соответствующей доверенности.</w:t>
      </w:r>
    </w:p>
    <w:p w:rsidR="00796EE4" w:rsidRDefault="00796EE4">
      <w:pPr>
        <w:pStyle w:val="ConsPlusNormal"/>
        <w:spacing w:before="220"/>
        <w:ind w:firstLine="540"/>
        <w:jc w:val="both"/>
      </w:pPr>
      <w:r>
        <w:t>119. Должностные лица министерства при осуществлении проверки обязаны выявлять факты причинения вреда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w:t>
      </w:r>
    </w:p>
    <w:p w:rsidR="00796EE4" w:rsidRDefault="00796EE4">
      <w:pPr>
        <w:pStyle w:val="ConsPlusNormal"/>
        <w:spacing w:before="220"/>
        <w:ind w:firstLine="540"/>
        <w:jc w:val="both"/>
      </w:pPr>
      <w:r>
        <w:t>120. Вред окружающей среде, причиненный юридическими лицами, индивидуальными предпринимателями и физическими лицами, рассчитывается должностными лицами министерства в соответствии с утвержденными в установленном порядке таксами и методиками исчисления размера вреда окружающей среде.</w:t>
      </w:r>
    </w:p>
    <w:p w:rsidR="00796EE4" w:rsidRDefault="00796EE4">
      <w:pPr>
        <w:pStyle w:val="ConsPlusNormal"/>
        <w:spacing w:before="220"/>
        <w:ind w:firstLine="540"/>
        <w:jc w:val="both"/>
      </w:pPr>
      <w:r>
        <w:t>121. Заявление о добровольном возмещении вреда окружающей среде направляется юридическому лицу, индивидуальному предпринимателю или физическому лицу за подписью министра.</w:t>
      </w:r>
    </w:p>
    <w:p w:rsidR="00796EE4" w:rsidRDefault="00796EE4">
      <w:pPr>
        <w:pStyle w:val="ConsPlusNormal"/>
        <w:spacing w:before="220"/>
        <w:ind w:firstLine="540"/>
        <w:jc w:val="both"/>
      </w:pPr>
      <w:r>
        <w:t>При неисполнении в установленный срок юридическим лицом, индивидуальным предпринимателем или физическим лицом заявления о добровольном возмещении вреда окружающей среде в суд или арбитражный суд направляется исковое заявление о возмещении вреда окружающей среде. Исковое заявление направляется за подписью министра.</w:t>
      </w:r>
    </w:p>
    <w:p w:rsidR="00796EE4" w:rsidRDefault="00796EE4">
      <w:pPr>
        <w:pStyle w:val="ConsPlusNormal"/>
        <w:spacing w:before="220"/>
        <w:ind w:firstLine="540"/>
        <w:jc w:val="both"/>
      </w:pPr>
      <w:r>
        <w:t>122. В случае если при проведении проверки в действиях (бездействии) проверяемых лиц должностным лицом министерства выявлены признаки преступления, материалы проверки передаются в правоохранительные органы для возбуждения уголовного дела. Материалы направляются за подписью министра.</w:t>
      </w:r>
    </w:p>
    <w:p w:rsidR="00796EE4" w:rsidRDefault="00796EE4">
      <w:pPr>
        <w:pStyle w:val="ConsPlusNormal"/>
        <w:ind w:firstLine="540"/>
        <w:jc w:val="both"/>
      </w:pPr>
    </w:p>
    <w:p w:rsidR="00796EE4" w:rsidRDefault="00796EE4">
      <w:pPr>
        <w:pStyle w:val="ConsPlusTitle"/>
        <w:jc w:val="center"/>
        <w:outlineLvl w:val="1"/>
      </w:pPr>
      <w:r>
        <w:t xml:space="preserve">IV. Порядок и формы контроля </w:t>
      </w:r>
      <w:proofErr w:type="gramStart"/>
      <w:r>
        <w:t>за</w:t>
      </w:r>
      <w:proofErr w:type="gramEnd"/>
    </w:p>
    <w:p w:rsidR="00796EE4" w:rsidRDefault="00796EE4">
      <w:pPr>
        <w:pStyle w:val="ConsPlusTitle"/>
        <w:jc w:val="center"/>
      </w:pPr>
      <w:r>
        <w:t>исполнением государственной функции</w:t>
      </w:r>
    </w:p>
    <w:p w:rsidR="00796EE4" w:rsidRDefault="00796EE4">
      <w:pPr>
        <w:pStyle w:val="ConsPlusNormal"/>
        <w:ind w:firstLine="540"/>
        <w:jc w:val="both"/>
      </w:pPr>
    </w:p>
    <w:p w:rsidR="00796EE4" w:rsidRDefault="00796EE4">
      <w:pPr>
        <w:pStyle w:val="ConsPlusTitle"/>
        <w:jc w:val="center"/>
        <w:outlineLvl w:val="2"/>
      </w:pPr>
      <w:r>
        <w:t>Порядок осуществления текущего контроля</w:t>
      </w:r>
    </w:p>
    <w:p w:rsidR="00796EE4" w:rsidRDefault="00796EE4">
      <w:pPr>
        <w:pStyle w:val="ConsPlusTitle"/>
        <w:jc w:val="center"/>
      </w:pPr>
      <w:r>
        <w:lastRenderedPageBreak/>
        <w:t>за соблюдением и исполнением должностными лицами</w:t>
      </w:r>
    </w:p>
    <w:p w:rsidR="00796EE4" w:rsidRDefault="00796EE4">
      <w:pPr>
        <w:pStyle w:val="ConsPlusTitle"/>
        <w:jc w:val="center"/>
      </w:pPr>
      <w:r>
        <w:t>министерства положений Регламента и иных нормативных</w:t>
      </w:r>
    </w:p>
    <w:p w:rsidR="00796EE4" w:rsidRDefault="00796EE4">
      <w:pPr>
        <w:pStyle w:val="ConsPlusTitle"/>
        <w:jc w:val="center"/>
      </w:pPr>
      <w:r>
        <w:t xml:space="preserve">правовых актов, устанавливающих требования </w:t>
      </w:r>
      <w:proofErr w:type="gramStart"/>
      <w:r>
        <w:t>к</w:t>
      </w:r>
      <w:proofErr w:type="gramEnd"/>
    </w:p>
    <w:p w:rsidR="00796EE4" w:rsidRDefault="00796EE4">
      <w:pPr>
        <w:pStyle w:val="ConsPlusTitle"/>
        <w:jc w:val="center"/>
      </w:pPr>
      <w:r>
        <w:t>исполнению государственной функции, а также</w:t>
      </w:r>
    </w:p>
    <w:p w:rsidR="00796EE4" w:rsidRDefault="00796EE4">
      <w:pPr>
        <w:pStyle w:val="ConsPlusTitle"/>
        <w:jc w:val="center"/>
      </w:pPr>
      <w:r>
        <w:t>за принятием ими решений</w:t>
      </w:r>
    </w:p>
    <w:p w:rsidR="00796EE4" w:rsidRDefault="00796EE4">
      <w:pPr>
        <w:pStyle w:val="ConsPlusNormal"/>
        <w:ind w:firstLine="540"/>
        <w:jc w:val="both"/>
      </w:pPr>
    </w:p>
    <w:p w:rsidR="00796EE4" w:rsidRDefault="00796EE4">
      <w:pPr>
        <w:pStyle w:val="ConsPlusNormal"/>
        <w:ind w:firstLine="540"/>
        <w:jc w:val="both"/>
      </w:pPr>
      <w:r>
        <w:t xml:space="preserve">123. Текущий </w:t>
      </w:r>
      <w:proofErr w:type="gramStart"/>
      <w:r>
        <w:t>контроль за</w:t>
      </w:r>
      <w:proofErr w:type="gramEnd"/>
      <w:r>
        <w:t xml:space="preserve"> соблюдением и исполнением должностными лицами министерства положений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должностными лицами министерства, ответственными за организацию работы по исполнению государственной функции.</w:t>
      </w:r>
    </w:p>
    <w:p w:rsidR="00796EE4" w:rsidRDefault="00796EE4">
      <w:pPr>
        <w:pStyle w:val="ConsPlusNormal"/>
        <w:ind w:firstLine="540"/>
        <w:jc w:val="both"/>
      </w:pPr>
    </w:p>
    <w:p w:rsidR="00796EE4" w:rsidRDefault="00796EE4">
      <w:pPr>
        <w:pStyle w:val="ConsPlusTitle"/>
        <w:jc w:val="center"/>
        <w:outlineLvl w:val="2"/>
      </w:pPr>
      <w:r>
        <w:t xml:space="preserve">Порядок и периодичность осуществления </w:t>
      </w:r>
      <w:proofErr w:type="gramStart"/>
      <w:r>
        <w:t>плановых</w:t>
      </w:r>
      <w:proofErr w:type="gramEnd"/>
      <w:r>
        <w:t xml:space="preserve"> и</w:t>
      </w:r>
    </w:p>
    <w:p w:rsidR="00796EE4" w:rsidRDefault="00796EE4">
      <w:pPr>
        <w:pStyle w:val="ConsPlusTitle"/>
        <w:jc w:val="center"/>
      </w:pPr>
      <w:r>
        <w:t>внеплановых проверок полноты и качества исполнения</w:t>
      </w:r>
    </w:p>
    <w:p w:rsidR="00796EE4" w:rsidRDefault="00796EE4">
      <w:pPr>
        <w:pStyle w:val="ConsPlusTitle"/>
        <w:jc w:val="center"/>
      </w:pPr>
      <w:r>
        <w:t>государственной функции, в том числе порядок и</w:t>
      </w:r>
    </w:p>
    <w:p w:rsidR="00796EE4" w:rsidRDefault="00796EE4">
      <w:pPr>
        <w:pStyle w:val="ConsPlusTitle"/>
        <w:jc w:val="center"/>
      </w:pPr>
      <w:r>
        <w:t xml:space="preserve">формы </w:t>
      </w:r>
      <w:proofErr w:type="gramStart"/>
      <w:r>
        <w:t>контроля за</w:t>
      </w:r>
      <w:proofErr w:type="gramEnd"/>
      <w:r>
        <w:t xml:space="preserve"> полнотой и качеством</w:t>
      </w:r>
    </w:p>
    <w:p w:rsidR="00796EE4" w:rsidRDefault="00796EE4">
      <w:pPr>
        <w:pStyle w:val="ConsPlusTitle"/>
        <w:jc w:val="center"/>
      </w:pPr>
      <w:r>
        <w:t>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 xml:space="preserve">124. </w:t>
      </w:r>
      <w:proofErr w:type="gramStart"/>
      <w:r>
        <w:t>Контроль за</w:t>
      </w:r>
      <w:proofErr w:type="gramEnd"/>
      <w:r>
        <w:t xml:space="preserve"> полнотой и качеством исполнения государственной функции включает в себя проведение проверок, выявление и устранение нарушений прав юридических лиц и индивидуальных предпринимателей, рассмотрение, принятие решений и подготовку ответов на обращения заявителей, содержащие жалобы на решения, действия (бездействие) должностных лиц министерства.</w:t>
      </w:r>
    </w:p>
    <w:p w:rsidR="00796EE4" w:rsidRDefault="00796EE4">
      <w:pPr>
        <w:pStyle w:val="ConsPlusNormal"/>
        <w:spacing w:before="220"/>
        <w:ind w:firstLine="540"/>
        <w:jc w:val="both"/>
      </w:pPr>
      <w:r>
        <w:t>125. Проверки полноты и качества исполнения государственной функции могут быть плановыми и внеплановыми.</w:t>
      </w:r>
    </w:p>
    <w:p w:rsidR="00796EE4" w:rsidRDefault="00796EE4">
      <w:pPr>
        <w:pStyle w:val="ConsPlusNormal"/>
        <w:spacing w:before="220"/>
        <w:ind w:firstLine="540"/>
        <w:jc w:val="both"/>
      </w:pPr>
      <w:r>
        <w:t>126. Проверка полноты и качества исполнения государственной функции осуществляется на основании приказов министерства.</w:t>
      </w:r>
    </w:p>
    <w:p w:rsidR="00796EE4" w:rsidRDefault="00796EE4">
      <w:pPr>
        <w:pStyle w:val="ConsPlusNormal"/>
        <w:spacing w:before="220"/>
        <w:ind w:firstLine="540"/>
        <w:jc w:val="both"/>
      </w:pPr>
      <w:r>
        <w:t>127. При проверке могут рассматриваться все вопросы, связанные с исполнением государственной функции, или отдельные вопросы по ее исполнению.</w:t>
      </w:r>
    </w:p>
    <w:p w:rsidR="00796EE4" w:rsidRDefault="00796EE4">
      <w:pPr>
        <w:pStyle w:val="ConsPlusNormal"/>
        <w:spacing w:before="220"/>
        <w:ind w:firstLine="540"/>
        <w:jc w:val="both"/>
      </w:pPr>
      <w:r>
        <w:t>128. Периодичность проведения плановых проверок полноты и качества исполнения государственной функции определяется министром.</w:t>
      </w:r>
    </w:p>
    <w:p w:rsidR="00796EE4" w:rsidRDefault="00796EE4">
      <w:pPr>
        <w:pStyle w:val="ConsPlusNormal"/>
        <w:spacing w:before="220"/>
        <w:ind w:firstLine="540"/>
        <w:jc w:val="both"/>
      </w:pPr>
      <w:r>
        <w:t>129. Внеплановые проверки полноты и качества исполнения государственной функции могут проводиться в случае поступления в министерство обращений заявителей, содержащих жалобы на решения, действия (бездействие) должностных лиц министерства.</w:t>
      </w:r>
    </w:p>
    <w:p w:rsidR="00796EE4" w:rsidRDefault="00796EE4">
      <w:pPr>
        <w:pStyle w:val="ConsPlusNormal"/>
        <w:ind w:firstLine="540"/>
        <w:jc w:val="both"/>
      </w:pPr>
    </w:p>
    <w:p w:rsidR="00796EE4" w:rsidRDefault="00796EE4">
      <w:pPr>
        <w:pStyle w:val="ConsPlusTitle"/>
        <w:jc w:val="center"/>
        <w:outlineLvl w:val="2"/>
      </w:pPr>
      <w:r>
        <w:t>Ответственность должностных лиц министерства за решения</w:t>
      </w:r>
    </w:p>
    <w:p w:rsidR="00796EE4" w:rsidRDefault="00796EE4">
      <w:pPr>
        <w:pStyle w:val="ConsPlusTitle"/>
        <w:jc w:val="center"/>
      </w:pPr>
      <w:r>
        <w:t>и действия (бездействие), принимаемые (осуществляемые)</w:t>
      </w:r>
    </w:p>
    <w:p w:rsidR="00796EE4" w:rsidRDefault="00796EE4">
      <w:pPr>
        <w:pStyle w:val="ConsPlusTitle"/>
        <w:jc w:val="center"/>
      </w:pPr>
      <w:r>
        <w:t>ими в ходе 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130. Должностные лица министерства в случае ненадлежащего исполнения служебных обязанностей при исполнении государственной функции несут ответственность в соответствии с законодательством Российской Федерации.</w:t>
      </w:r>
    </w:p>
    <w:p w:rsidR="00796EE4" w:rsidRDefault="00796EE4">
      <w:pPr>
        <w:pStyle w:val="ConsPlusNormal"/>
        <w:ind w:firstLine="540"/>
        <w:jc w:val="both"/>
      </w:pPr>
    </w:p>
    <w:p w:rsidR="00796EE4" w:rsidRDefault="00796EE4">
      <w:pPr>
        <w:pStyle w:val="ConsPlusTitle"/>
        <w:jc w:val="center"/>
        <w:outlineLvl w:val="2"/>
      </w:pPr>
      <w:r>
        <w:t>Положения, характеризующие требования к порядку и формам</w:t>
      </w:r>
    </w:p>
    <w:p w:rsidR="00796EE4" w:rsidRDefault="00796EE4">
      <w:pPr>
        <w:pStyle w:val="ConsPlusTitle"/>
        <w:jc w:val="center"/>
      </w:pPr>
      <w:proofErr w:type="gramStart"/>
      <w:r>
        <w:t>контроля за</w:t>
      </w:r>
      <w:proofErr w:type="gramEnd"/>
      <w:r>
        <w:t xml:space="preserve"> исполнением государственной функции, в том</w:t>
      </w:r>
    </w:p>
    <w:p w:rsidR="00796EE4" w:rsidRDefault="00796EE4">
      <w:pPr>
        <w:pStyle w:val="ConsPlusTitle"/>
        <w:jc w:val="center"/>
      </w:pPr>
      <w:proofErr w:type="gramStart"/>
      <w:r>
        <w:t>числе</w:t>
      </w:r>
      <w:proofErr w:type="gramEnd"/>
      <w:r>
        <w:t xml:space="preserve"> со стороны граждан, их объединений и организаций</w:t>
      </w:r>
    </w:p>
    <w:p w:rsidR="00796EE4" w:rsidRDefault="00796EE4">
      <w:pPr>
        <w:pStyle w:val="ConsPlusNormal"/>
        <w:ind w:firstLine="540"/>
        <w:jc w:val="both"/>
      </w:pPr>
    </w:p>
    <w:p w:rsidR="00796EE4" w:rsidRDefault="00796EE4">
      <w:pPr>
        <w:pStyle w:val="ConsPlusNormal"/>
        <w:ind w:firstLine="540"/>
        <w:jc w:val="both"/>
      </w:pPr>
      <w:r>
        <w:t xml:space="preserve">131. </w:t>
      </w:r>
      <w:proofErr w:type="gramStart"/>
      <w:r>
        <w:t>Контроль за</w:t>
      </w:r>
      <w:proofErr w:type="gramEnd"/>
      <w:r>
        <w:t xml:space="preserve"> исполнением государственной функции министерством и его должностными лицами может осуществляться со стороны граждан, их объединений и организаций путем направления в адрес министерства:</w:t>
      </w:r>
    </w:p>
    <w:p w:rsidR="00796EE4" w:rsidRDefault="00796EE4">
      <w:pPr>
        <w:pStyle w:val="ConsPlusNormal"/>
        <w:spacing w:before="220"/>
        <w:ind w:firstLine="540"/>
        <w:jc w:val="both"/>
      </w:pPr>
      <w:r>
        <w:lastRenderedPageBreak/>
        <w:t>1) предложений о совершенствовании нормативных правовых актов, регламентирующих исполнение должностными лицами министерства государственной функции;</w:t>
      </w:r>
    </w:p>
    <w:p w:rsidR="00796EE4" w:rsidRDefault="00796EE4">
      <w:pPr>
        <w:pStyle w:val="ConsPlusNormal"/>
        <w:spacing w:before="220"/>
        <w:ind w:firstLine="540"/>
        <w:jc w:val="both"/>
      </w:pPr>
      <w:r>
        <w:t>2) сообщений о нарушении действующего законодательства, недостатках в работе министерства, его должностных лиц;</w:t>
      </w:r>
    </w:p>
    <w:p w:rsidR="00796EE4" w:rsidRDefault="00796EE4">
      <w:pPr>
        <w:pStyle w:val="ConsPlusNormal"/>
        <w:spacing w:before="220"/>
        <w:ind w:firstLine="540"/>
        <w:jc w:val="both"/>
      </w:pPr>
      <w:r>
        <w:t>3) жалоб по фактам нарушения должностными лицами министерства прав, свобод или законных интересов граждан.</w:t>
      </w:r>
    </w:p>
    <w:p w:rsidR="00796EE4" w:rsidRDefault="00796EE4">
      <w:pPr>
        <w:pStyle w:val="ConsPlusNormal"/>
        <w:spacing w:before="220"/>
        <w:ind w:firstLine="540"/>
        <w:jc w:val="both"/>
      </w:pPr>
      <w:r>
        <w:t>По конкретным обращениям граждан, их объединений и организаций также может проводиться проверка полноты и качества исполнения государственной функции.</w:t>
      </w:r>
    </w:p>
    <w:p w:rsidR="00796EE4" w:rsidRDefault="00796EE4">
      <w:pPr>
        <w:pStyle w:val="ConsPlusNormal"/>
        <w:ind w:firstLine="540"/>
        <w:jc w:val="both"/>
      </w:pPr>
    </w:p>
    <w:p w:rsidR="00796EE4" w:rsidRDefault="00796EE4">
      <w:pPr>
        <w:pStyle w:val="ConsPlusTitle"/>
        <w:jc w:val="center"/>
        <w:outlineLvl w:val="1"/>
      </w:pPr>
      <w:r>
        <w:t>V. Досудебный (внесудебный) порядок обжалования</w:t>
      </w:r>
    </w:p>
    <w:p w:rsidR="00796EE4" w:rsidRDefault="00796EE4">
      <w:pPr>
        <w:pStyle w:val="ConsPlusTitle"/>
        <w:jc w:val="center"/>
      </w:pPr>
      <w:r>
        <w:t>решений и действий (бездействия) министерства</w:t>
      </w:r>
    </w:p>
    <w:p w:rsidR="00796EE4" w:rsidRDefault="00796EE4">
      <w:pPr>
        <w:pStyle w:val="ConsPlusTitle"/>
        <w:jc w:val="center"/>
      </w:pPr>
      <w:r>
        <w:t>при исполнении государственной функции,</w:t>
      </w:r>
    </w:p>
    <w:p w:rsidR="00796EE4" w:rsidRDefault="00796EE4">
      <w:pPr>
        <w:pStyle w:val="ConsPlusTitle"/>
        <w:jc w:val="center"/>
      </w:pPr>
      <w:r>
        <w:t>а также должностных лиц министерства</w:t>
      </w:r>
    </w:p>
    <w:p w:rsidR="00796EE4" w:rsidRDefault="00796EE4">
      <w:pPr>
        <w:pStyle w:val="ConsPlusNormal"/>
        <w:ind w:firstLine="540"/>
        <w:jc w:val="both"/>
      </w:pPr>
    </w:p>
    <w:p w:rsidR="00796EE4" w:rsidRDefault="00796EE4">
      <w:pPr>
        <w:pStyle w:val="ConsPlusTitle"/>
        <w:jc w:val="center"/>
        <w:outlineLvl w:val="2"/>
      </w:pPr>
      <w:r>
        <w:t>Информация для заинтересованных лиц об их праве</w:t>
      </w:r>
    </w:p>
    <w:p w:rsidR="00796EE4" w:rsidRDefault="00796EE4">
      <w:pPr>
        <w:pStyle w:val="ConsPlusTitle"/>
        <w:jc w:val="center"/>
      </w:pPr>
      <w:r>
        <w:t>на досудебное (внесудебное) обжалование действий</w:t>
      </w:r>
    </w:p>
    <w:p w:rsidR="00796EE4" w:rsidRDefault="00796EE4">
      <w:pPr>
        <w:pStyle w:val="ConsPlusTitle"/>
        <w:jc w:val="center"/>
      </w:pPr>
      <w:r>
        <w:t>(бездействия) и решений, принятых (осуществляемых)</w:t>
      </w:r>
    </w:p>
    <w:p w:rsidR="00796EE4" w:rsidRDefault="00796EE4">
      <w:pPr>
        <w:pStyle w:val="ConsPlusTitle"/>
        <w:jc w:val="center"/>
      </w:pPr>
      <w:r>
        <w:t>в ходе исполнения государственной функции</w:t>
      </w:r>
    </w:p>
    <w:p w:rsidR="00796EE4" w:rsidRDefault="00796EE4">
      <w:pPr>
        <w:pStyle w:val="ConsPlusNormal"/>
        <w:ind w:firstLine="540"/>
        <w:jc w:val="both"/>
      </w:pPr>
    </w:p>
    <w:p w:rsidR="00796EE4" w:rsidRDefault="00796EE4">
      <w:pPr>
        <w:pStyle w:val="ConsPlusNormal"/>
        <w:ind w:firstLine="540"/>
        <w:jc w:val="both"/>
      </w:pPr>
      <w:r>
        <w:t>132. Юридические лица, индивидуальные предприниматели, граждане (далее - заинтересованное лицо) имеют право на 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путем подачи жалобы, при этом:</w:t>
      </w:r>
    </w:p>
    <w:p w:rsidR="00796EE4" w:rsidRDefault="00796EE4">
      <w:pPr>
        <w:pStyle w:val="ConsPlusNormal"/>
        <w:spacing w:before="220"/>
        <w:ind w:firstLine="540"/>
        <w:jc w:val="both"/>
      </w:pPr>
      <w:r>
        <w:t xml:space="preserve">1) жалобы на определения, постановления по делам об административных правонарушениях рассматриваются в порядке, установленном </w:t>
      </w:r>
      <w:hyperlink r:id="rId86" w:history="1">
        <w:r>
          <w:rPr>
            <w:color w:val="0000FF"/>
          </w:rPr>
          <w:t>главой 30</w:t>
        </w:r>
      </w:hyperlink>
      <w:r>
        <w:t xml:space="preserve"> КоАП РФ;</w:t>
      </w:r>
    </w:p>
    <w:p w:rsidR="00796EE4" w:rsidRDefault="00796EE4">
      <w:pPr>
        <w:pStyle w:val="ConsPlusNormal"/>
        <w:spacing w:before="220"/>
        <w:ind w:firstLine="540"/>
        <w:jc w:val="both"/>
      </w:pPr>
      <w:r>
        <w:t>2) жалобы на иные решения, действия (бездействие) министерства при исполнении государственной функции, а также должностных лиц министерства рассматриваются в порядке, установленном настоящим Регламентом.</w:t>
      </w:r>
    </w:p>
    <w:p w:rsidR="00796EE4" w:rsidRDefault="00796EE4">
      <w:pPr>
        <w:pStyle w:val="ConsPlusNormal"/>
        <w:spacing w:before="220"/>
        <w:ind w:firstLine="540"/>
        <w:jc w:val="both"/>
      </w:pPr>
      <w:r>
        <w:t xml:space="preserve">133. Обжалование решений и действий (бездействия) министерства при исполнении государственной функции, а также должностных лиц министерства в досудебном (внесудебном) порядке осуществляется путем подачи заинтересованным лицом жалобы в государственный орган или должностному лицу, предусмотренным в </w:t>
      </w:r>
      <w:hyperlink w:anchor="P614" w:history="1">
        <w:r>
          <w:rPr>
            <w:color w:val="0000FF"/>
          </w:rPr>
          <w:t>пункте 138</w:t>
        </w:r>
      </w:hyperlink>
      <w:r>
        <w:t xml:space="preserve"> настоящего Регламента.</w:t>
      </w:r>
    </w:p>
    <w:p w:rsidR="00796EE4" w:rsidRDefault="00796EE4">
      <w:pPr>
        <w:pStyle w:val="ConsPlusNormal"/>
        <w:spacing w:before="220"/>
        <w:ind w:firstLine="540"/>
        <w:jc w:val="both"/>
      </w:pPr>
      <w:proofErr w:type="gramStart"/>
      <w:r>
        <w:t>Жалоба может быть подана как в письменной, так и в устной форме, при личном обращении и (или) направлена по почте либо в форме электронного документа.</w:t>
      </w:r>
      <w:proofErr w:type="gramEnd"/>
    </w:p>
    <w:p w:rsidR="00796EE4" w:rsidRDefault="00796EE4">
      <w:pPr>
        <w:pStyle w:val="ConsPlusNormal"/>
        <w:spacing w:before="220"/>
        <w:ind w:firstLine="540"/>
        <w:jc w:val="both"/>
      </w:pPr>
      <w:r>
        <w:t xml:space="preserve">134. </w:t>
      </w:r>
      <w:proofErr w:type="gramStart"/>
      <w:r>
        <w:t>Заинтересованное лицо в жалобе, поданной в письменной форме, в обязательном порядке указывает либо наименование государственного органа, в который направляет жалобу, либо фамилию, имя, отчество (при наличии) соответствующего должностного лица, либо должность соответствующего лица,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w:t>
      </w:r>
      <w:proofErr w:type="gramEnd"/>
      <w:r>
        <w:t xml:space="preserve"> жалобы, ставит личную подпись и дату.</w:t>
      </w:r>
    </w:p>
    <w:p w:rsidR="00796EE4" w:rsidRDefault="00796EE4">
      <w:pPr>
        <w:pStyle w:val="ConsPlusNormal"/>
        <w:spacing w:before="220"/>
        <w:ind w:firstLine="540"/>
        <w:jc w:val="both"/>
      </w:pPr>
      <w:r>
        <w:t>В случае необходимости в подтверждение своих доводов заинтересованное лицо прилагает к письменной жалобе документы и материалы либо их копии.</w:t>
      </w:r>
    </w:p>
    <w:p w:rsidR="00796EE4" w:rsidRDefault="00796EE4">
      <w:pPr>
        <w:pStyle w:val="ConsPlusNormal"/>
        <w:spacing w:before="220"/>
        <w:ind w:firstLine="540"/>
        <w:jc w:val="both"/>
      </w:pPr>
      <w:r>
        <w:t xml:space="preserve">Жалоба, поступившая в форме электронного документа, подлежит рассмотрению в порядке, установленном настоящим Регламентом для рассмотрения жалобы, поданной в письменной форме. В такой жалобе заинтересованное лицо в обязательном порядке указывает свои фамилию, </w:t>
      </w:r>
      <w:r>
        <w:lastRenderedPageBreak/>
        <w:t>имя, отчество (последнее - при наличии), полное наименование (для юридического лица), адрес электронной почты, по которому должны быть направлены ответ, уведомление о переадресации обращения. Заинтересованное лицо вправе приложить к такой жалобе необходимые документы и материалы в электронной форме.</w:t>
      </w:r>
    </w:p>
    <w:p w:rsidR="00796EE4" w:rsidRDefault="00796EE4">
      <w:pPr>
        <w:pStyle w:val="ConsPlusNormal"/>
        <w:ind w:firstLine="540"/>
        <w:jc w:val="both"/>
      </w:pPr>
    </w:p>
    <w:p w:rsidR="00796EE4" w:rsidRDefault="00796EE4">
      <w:pPr>
        <w:pStyle w:val="ConsPlusTitle"/>
        <w:jc w:val="center"/>
        <w:outlineLvl w:val="2"/>
      </w:pPr>
      <w:r>
        <w:t>Предмет досудебного (внесудебного) обжалования</w:t>
      </w:r>
    </w:p>
    <w:p w:rsidR="00796EE4" w:rsidRDefault="00796EE4">
      <w:pPr>
        <w:pStyle w:val="ConsPlusNormal"/>
        <w:ind w:firstLine="540"/>
        <w:jc w:val="both"/>
      </w:pPr>
    </w:p>
    <w:p w:rsidR="00796EE4" w:rsidRDefault="00796EE4">
      <w:pPr>
        <w:pStyle w:val="ConsPlusNormal"/>
        <w:ind w:firstLine="540"/>
        <w:jc w:val="both"/>
      </w:pPr>
      <w:r>
        <w:t xml:space="preserve">135. Предметом досудебного (внесудебного) обжалования являются действия (бездействие) министерства, должностных лиц министерства, а также принимаемые ими решения при исполнении государственной функции, в том числе связанные </w:t>
      </w:r>
      <w:proofErr w:type="gramStart"/>
      <w:r>
        <w:t>с</w:t>
      </w:r>
      <w:proofErr w:type="gramEnd"/>
      <w:r>
        <w:t>:</w:t>
      </w:r>
    </w:p>
    <w:p w:rsidR="00796EE4" w:rsidRDefault="00796EE4">
      <w:pPr>
        <w:pStyle w:val="ConsPlusNormal"/>
        <w:spacing w:before="220"/>
        <w:ind w:firstLine="540"/>
        <w:jc w:val="both"/>
      </w:pPr>
      <w:r>
        <w:t>необоснованным отказом в исполнении государственной функции;</w:t>
      </w:r>
    </w:p>
    <w:p w:rsidR="00796EE4" w:rsidRDefault="00796EE4">
      <w:pPr>
        <w:pStyle w:val="ConsPlusNormal"/>
        <w:spacing w:before="220"/>
        <w:ind w:firstLine="540"/>
        <w:jc w:val="both"/>
      </w:pPr>
      <w:r>
        <w:t>нарушением установленного порядка исполнения государственной функции;</w:t>
      </w:r>
    </w:p>
    <w:p w:rsidR="00796EE4" w:rsidRDefault="00796EE4">
      <w:pPr>
        <w:pStyle w:val="ConsPlusNormal"/>
        <w:spacing w:before="220"/>
        <w:ind w:firstLine="540"/>
        <w:jc w:val="both"/>
      </w:pPr>
      <w:r>
        <w:t>нарушением иных прав заинтересованного лица при осуществлении государственной функции.</w:t>
      </w:r>
    </w:p>
    <w:p w:rsidR="00796EE4" w:rsidRDefault="00796EE4">
      <w:pPr>
        <w:pStyle w:val="ConsPlusNormal"/>
        <w:ind w:firstLine="540"/>
        <w:jc w:val="both"/>
      </w:pPr>
    </w:p>
    <w:p w:rsidR="00796EE4" w:rsidRDefault="00796EE4">
      <w:pPr>
        <w:pStyle w:val="ConsPlusTitle"/>
        <w:jc w:val="center"/>
        <w:outlineLvl w:val="2"/>
      </w:pPr>
      <w:r>
        <w:t xml:space="preserve">Исчерпывающий перечень оснований </w:t>
      </w:r>
      <w:proofErr w:type="gramStart"/>
      <w:r>
        <w:t>для</w:t>
      </w:r>
      <w:proofErr w:type="gramEnd"/>
    </w:p>
    <w:p w:rsidR="00796EE4" w:rsidRDefault="00796EE4">
      <w:pPr>
        <w:pStyle w:val="ConsPlusTitle"/>
        <w:jc w:val="center"/>
      </w:pPr>
      <w:r>
        <w:t>приостановления рассмотрения жалобы и случаев,</w:t>
      </w:r>
    </w:p>
    <w:p w:rsidR="00796EE4" w:rsidRDefault="00796EE4">
      <w:pPr>
        <w:pStyle w:val="ConsPlusTitle"/>
        <w:jc w:val="center"/>
      </w:pPr>
      <w:r>
        <w:t xml:space="preserve">в </w:t>
      </w:r>
      <w:proofErr w:type="gramStart"/>
      <w:r>
        <w:t>которых</w:t>
      </w:r>
      <w:proofErr w:type="gramEnd"/>
      <w:r>
        <w:t xml:space="preserve"> ответ на жалобу не дается</w:t>
      </w:r>
    </w:p>
    <w:p w:rsidR="00796EE4" w:rsidRDefault="00796EE4">
      <w:pPr>
        <w:pStyle w:val="ConsPlusNormal"/>
        <w:ind w:firstLine="540"/>
        <w:jc w:val="both"/>
      </w:pPr>
    </w:p>
    <w:p w:rsidR="00796EE4" w:rsidRDefault="00796EE4">
      <w:pPr>
        <w:pStyle w:val="ConsPlusNormal"/>
        <w:ind w:firstLine="540"/>
        <w:jc w:val="both"/>
      </w:pPr>
      <w:r>
        <w:t>136. Оснований для приостановления рассмотрения жалобы не имеется.</w:t>
      </w:r>
    </w:p>
    <w:p w:rsidR="00796EE4" w:rsidRDefault="00796EE4">
      <w:pPr>
        <w:pStyle w:val="ConsPlusNormal"/>
        <w:spacing w:before="220"/>
        <w:ind w:firstLine="540"/>
        <w:jc w:val="both"/>
      </w:pPr>
      <w:r>
        <w:t>137. Ответ на жалобу не дается в случаях:</w:t>
      </w:r>
    </w:p>
    <w:p w:rsidR="00796EE4" w:rsidRDefault="00796EE4">
      <w:pPr>
        <w:pStyle w:val="ConsPlusNormal"/>
        <w:spacing w:before="220"/>
        <w:ind w:firstLine="540"/>
        <w:jc w:val="both"/>
      </w:pPr>
      <w:proofErr w:type="gramStart"/>
      <w:r>
        <w:t>если в письменной жалобе не указаны фамилия заинтересованного лица (наименование - для юридического лица), направившего жалобу, или почтовый адрес, по которому должен быть направлен ответ на жалобу.</w:t>
      </w:r>
      <w:proofErr w:type="gramEnd"/>
      <w: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96EE4" w:rsidRDefault="00796EE4">
      <w:pPr>
        <w:pStyle w:val="ConsPlusNormal"/>
        <w:spacing w:before="220"/>
        <w:ind w:firstLine="540"/>
        <w:jc w:val="both"/>
      </w:pPr>
      <w:r>
        <w:t>если в жалобе обжалуется судебное решение. При этом в течение 7 дней со дня регистрации жалоба возвращается заинтересованному лицу, направившему жалобу, с разъяснением порядка обжалования данного судебного решения;</w:t>
      </w:r>
    </w:p>
    <w:p w:rsidR="00796EE4" w:rsidRDefault="00796EE4">
      <w:pPr>
        <w:pStyle w:val="ConsPlusNormal"/>
        <w:spacing w:before="220"/>
        <w:ind w:firstLine="540"/>
        <w:jc w:val="both"/>
      </w:pPr>
      <w:r>
        <w:t>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жалобу, сообщается о недопустимости злоупотребления правом;</w:t>
      </w:r>
    </w:p>
    <w:p w:rsidR="00796EE4" w:rsidRDefault="00796EE4">
      <w:pPr>
        <w:pStyle w:val="ConsPlusNormal"/>
        <w:spacing w:before="220"/>
        <w:ind w:firstLine="540"/>
        <w:jc w:val="both"/>
      </w:pPr>
      <w:r>
        <w:t>если текст письменной жалобы не поддается прочтению, о чем в течение 7 дней со дня регистрации жалобы сообщается заинтересованному лицу, направившему жалобу, если его фамилия (наименование - для юридического лица) и почтовый адрес поддаются прочтению;</w:t>
      </w:r>
    </w:p>
    <w:p w:rsidR="00796EE4" w:rsidRDefault="00796EE4">
      <w:pPr>
        <w:pStyle w:val="ConsPlusNormal"/>
        <w:spacing w:before="220"/>
        <w:ind w:firstLine="540"/>
        <w:jc w:val="both"/>
      </w:pPr>
      <w:proofErr w:type="gramStart"/>
      <w:r>
        <w:t>если в письменной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очередной жалобы и прекращении переписки с заинтересованным лицом по данному вопросу</w:t>
      </w:r>
      <w:proofErr w:type="gramEnd"/>
      <w:r>
        <w:t xml:space="preserve">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796EE4" w:rsidRDefault="00796EE4">
      <w:pPr>
        <w:pStyle w:val="ConsPlusNormal"/>
        <w:spacing w:before="220"/>
        <w:ind w:firstLine="540"/>
        <w:jc w:val="both"/>
      </w:pPr>
      <w:r>
        <w:lastRenderedPageBreak/>
        <w:t>если письменная жалоба содержит вопросы, решение которых не входит в компетенцию данных государственного органа или должностного лица. В этом случае жалоба в течение 7 дней со дня регистрации направляется в соответствующий орган или соответствующему должностному лицу, в компетенцию которых входит решение поставленных в жалобе вопросов, с уведомлением заинтересованного лица, направившего жалобу, о переадресации жалобы, за исключением случая, если текст письменной жалобы не поддается прочтению;</w:t>
      </w:r>
    </w:p>
    <w:p w:rsidR="00796EE4" w:rsidRDefault="00796EE4">
      <w:pPr>
        <w:pStyle w:val="ConsPlusNormal"/>
        <w:spacing w:before="220"/>
        <w:ind w:firstLine="540"/>
        <w:jc w:val="both"/>
      </w:pPr>
      <w:r>
        <w:t>если текст письменной жалобы не позволяет определить суть предложения, заявления или жалобы, о чем в течение 7 дней со дня регистрации жалобы сообщается заинтересованному лицу, направившему обращение;</w:t>
      </w:r>
    </w:p>
    <w:p w:rsidR="00796EE4" w:rsidRDefault="00796EE4">
      <w:pPr>
        <w:pStyle w:val="ConsPlusNormal"/>
        <w:spacing w:before="220"/>
        <w:ind w:firstLine="540"/>
        <w:jc w:val="both"/>
      </w:pPr>
      <w:r>
        <w:t xml:space="preserve">если при поступлении письменной жалобы, содержащей вопрос, ответ на который размещен в соответствии с </w:t>
      </w:r>
      <w:hyperlink w:anchor="P642" w:history="1">
        <w:r>
          <w:rPr>
            <w:color w:val="0000FF"/>
          </w:rPr>
          <w:t>пунктом 144</w:t>
        </w:r>
      </w:hyperlink>
      <w:r>
        <w:t xml:space="preserve"> настоящего Регламента на официальном сайте министерства в сети Интернет. Заинтересованному лицу, направившему жалобу, в течение 7 дней со дня регистрации жалобы сообщается электронный адрес официального сайта в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796EE4" w:rsidRDefault="00796EE4">
      <w:pPr>
        <w:pStyle w:val="ConsPlusNormal"/>
        <w:spacing w:before="220"/>
        <w:ind w:firstLine="540"/>
        <w:jc w:val="both"/>
      </w:pPr>
      <w: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96EE4" w:rsidRDefault="00796EE4">
      <w:pPr>
        <w:pStyle w:val="ConsPlusNormal"/>
        <w:spacing w:before="220"/>
        <w:ind w:firstLine="540"/>
        <w:jc w:val="both"/>
      </w:pPr>
      <w:r>
        <w:t>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обращение в министерство.</w:t>
      </w:r>
    </w:p>
    <w:p w:rsidR="00796EE4" w:rsidRDefault="00796EE4">
      <w:pPr>
        <w:pStyle w:val="ConsPlusNormal"/>
        <w:ind w:firstLine="540"/>
        <w:jc w:val="both"/>
      </w:pPr>
    </w:p>
    <w:p w:rsidR="00796EE4" w:rsidRDefault="00796EE4">
      <w:pPr>
        <w:pStyle w:val="ConsPlusTitle"/>
        <w:jc w:val="center"/>
        <w:outlineLvl w:val="2"/>
      </w:pPr>
      <w:r>
        <w:t>Основания для начала процедуры</w:t>
      </w:r>
    </w:p>
    <w:p w:rsidR="00796EE4" w:rsidRDefault="00796EE4">
      <w:pPr>
        <w:pStyle w:val="ConsPlusTitle"/>
        <w:jc w:val="center"/>
      </w:pPr>
      <w:r>
        <w:t>досудебного (внесудебного) обжалования</w:t>
      </w:r>
    </w:p>
    <w:p w:rsidR="00796EE4" w:rsidRDefault="00796EE4">
      <w:pPr>
        <w:pStyle w:val="ConsPlusNormal"/>
        <w:ind w:firstLine="540"/>
        <w:jc w:val="both"/>
      </w:pPr>
    </w:p>
    <w:p w:rsidR="00796EE4" w:rsidRDefault="00796EE4">
      <w:pPr>
        <w:pStyle w:val="ConsPlusNormal"/>
        <w:ind w:firstLine="540"/>
        <w:jc w:val="both"/>
      </w:pPr>
      <w:bookmarkStart w:id="6" w:name="P614"/>
      <w:bookmarkEnd w:id="6"/>
      <w:r>
        <w:t xml:space="preserve">138. Основанием для начала процедуры досудебного (внесудебного) обжалования является поступление жалобы должностному лицу, указанному в </w:t>
      </w:r>
      <w:hyperlink w:anchor="P626" w:history="1">
        <w:r>
          <w:rPr>
            <w:color w:val="0000FF"/>
          </w:rPr>
          <w:t>пункте 140</w:t>
        </w:r>
      </w:hyperlink>
      <w:r>
        <w:t xml:space="preserve"> настоящего Регламента.</w:t>
      </w:r>
    </w:p>
    <w:p w:rsidR="00796EE4" w:rsidRDefault="00796EE4">
      <w:pPr>
        <w:pStyle w:val="ConsPlusNormal"/>
        <w:ind w:firstLine="540"/>
        <w:jc w:val="both"/>
      </w:pPr>
    </w:p>
    <w:p w:rsidR="00796EE4" w:rsidRDefault="00796EE4">
      <w:pPr>
        <w:pStyle w:val="ConsPlusTitle"/>
        <w:jc w:val="center"/>
        <w:outlineLvl w:val="2"/>
      </w:pPr>
      <w:r>
        <w:t>Права заинтересованных лиц на получение информации</w:t>
      </w:r>
    </w:p>
    <w:p w:rsidR="00796EE4" w:rsidRDefault="00796EE4">
      <w:pPr>
        <w:pStyle w:val="ConsPlusTitle"/>
        <w:jc w:val="center"/>
      </w:pPr>
      <w:r>
        <w:t>и документов, необходимых для обоснования</w:t>
      </w:r>
    </w:p>
    <w:p w:rsidR="00796EE4" w:rsidRDefault="00796EE4">
      <w:pPr>
        <w:pStyle w:val="ConsPlusTitle"/>
        <w:jc w:val="center"/>
      </w:pPr>
      <w:r>
        <w:t>и рассмотрения жалобы</w:t>
      </w:r>
    </w:p>
    <w:p w:rsidR="00796EE4" w:rsidRDefault="00796EE4">
      <w:pPr>
        <w:pStyle w:val="ConsPlusNormal"/>
        <w:ind w:firstLine="540"/>
        <w:jc w:val="both"/>
      </w:pPr>
    </w:p>
    <w:p w:rsidR="00796EE4" w:rsidRDefault="00796EE4">
      <w:pPr>
        <w:pStyle w:val="ConsPlusNormal"/>
        <w:ind w:firstLine="540"/>
        <w:jc w:val="both"/>
      </w:pPr>
      <w:r>
        <w:t xml:space="preserve">139. Заинтересованное лицо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96EE4" w:rsidRDefault="00796EE4">
      <w:pPr>
        <w:pStyle w:val="ConsPlusNormal"/>
        <w:ind w:firstLine="540"/>
        <w:jc w:val="both"/>
      </w:pPr>
    </w:p>
    <w:p w:rsidR="00796EE4" w:rsidRDefault="00796EE4">
      <w:pPr>
        <w:pStyle w:val="ConsPlusTitle"/>
        <w:jc w:val="center"/>
        <w:outlineLvl w:val="2"/>
      </w:pPr>
      <w:r>
        <w:t>Органы государственной власти и должностные лица,</w:t>
      </w:r>
    </w:p>
    <w:p w:rsidR="00796EE4" w:rsidRDefault="00796EE4">
      <w:pPr>
        <w:pStyle w:val="ConsPlusTitle"/>
        <w:jc w:val="center"/>
      </w:pPr>
      <w:r>
        <w:t>которым может быть направлена жалоба</w:t>
      </w:r>
    </w:p>
    <w:p w:rsidR="00796EE4" w:rsidRDefault="00796EE4">
      <w:pPr>
        <w:pStyle w:val="ConsPlusTitle"/>
        <w:jc w:val="center"/>
      </w:pPr>
      <w:r>
        <w:t>в досудебном (внесудебном) порядке</w:t>
      </w:r>
    </w:p>
    <w:p w:rsidR="00796EE4" w:rsidRDefault="00796EE4">
      <w:pPr>
        <w:pStyle w:val="ConsPlusNormal"/>
        <w:ind w:firstLine="540"/>
        <w:jc w:val="both"/>
      </w:pPr>
    </w:p>
    <w:p w:rsidR="00796EE4" w:rsidRDefault="00796EE4">
      <w:pPr>
        <w:pStyle w:val="ConsPlusNormal"/>
        <w:ind w:firstLine="540"/>
        <w:jc w:val="both"/>
      </w:pPr>
      <w:bookmarkStart w:id="7" w:name="P626"/>
      <w:bookmarkEnd w:id="7"/>
      <w:r>
        <w:t>140. Жалоба на действия (бездействие) министерства, должностных лиц министерства, а также на принимаемые ими решения при исполнении государственной функции может быть подана:</w:t>
      </w:r>
    </w:p>
    <w:p w:rsidR="00796EE4" w:rsidRDefault="00796EE4">
      <w:pPr>
        <w:pStyle w:val="ConsPlusNormal"/>
        <w:spacing w:before="220"/>
        <w:ind w:firstLine="540"/>
        <w:jc w:val="both"/>
      </w:pPr>
      <w:r>
        <w:t>1) министру - при обжаловании действий (бездействия) должностных лиц министерства, а также принимаемых ими решений при исполнении государственной функции;</w:t>
      </w:r>
    </w:p>
    <w:p w:rsidR="00796EE4" w:rsidRDefault="00796EE4">
      <w:pPr>
        <w:pStyle w:val="ConsPlusNormal"/>
        <w:spacing w:before="220"/>
        <w:ind w:firstLine="540"/>
        <w:jc w:val="both"/>
      </w:pPr>
      <w:r>
        <w:t xml:space="preserve">2) заместителю Председателя Правительства Новосибирской области, осуществляющему </w:t>
      </w:r>
      <w:r>
        <w:lastRenderedPageBreak/>
        <w:t>общее руководство и координацию деятельности министерства в соответствии с распределением полномочий между заместителями Председателя Правительства Новосибирской области, Губернатору Новосибирской области - при обжаловании решений и действий (бездействия) министерства, министра при исполнении государственной функции.</w:t>
      </w:r>
    </w:p>
    <w:p w:rsidR="00796EE4" w:rsidRDefault="00796EE4">
      <w:pPr>
        <w:pStyle w:val="ConsPlusNormal"/>
        <w:ind w:firstLine="540"/>
        <w:jc w:val="both"/>
      </w:pPr>
    </w:p>
    <w:p w:rsidR="00796EE4" w:rsidRDefault="00796EE4">
      <w:pPr>
        <w:pStyle w:val="ConsPlusTitle"/>
        <w:jc w:val="center"/>
        <w:outlineLvl w:val="2"/>
      </w:pPr>
      <w:r>
        <w:t>Сроки рассмотрения жалобы</w:t>
      </w:r>
    </w:p>
    <w:p w:rsidR="00796EE4" w:rsidRDefault="00796EE4">
      <w:pPr>
        <w:pStyle w:val="ConsPlusNormal"/>
        <w:ind w:firstLine="540"/>
        <w:jc w:val="both"/>
      </w:pPr>
    </w:p>
    <w:p w:rsidR="00796EE4" w:rsidRDefault="00796EE4">
      <w:pPr>
        <w:pStyle w:val="ConsPlusNormal"/>
        <w:ind w:firstLine="540"/>
        <w:jc w:val="both"/>
      </w:pPr>
      <w:r>
        <w:t>141. Письменная жалоба подлежит обязательной регистрации в течение трех дней с момента поступления в государственный орган или должностному лицу.</w:t>
      </w:r>
    </w:p>
    <w:p w:rsidR="00796EE4" w:rsidRDefault="00796EE4">
      <w:pPr>
        <w:pStyle w:val="ConsPlusNormal"/>
        <w:spacing w:before="220"/>
        <w:ind w:firstLine="540"/>
        <w:jc w:val="both"/>
      </w:pPr>
      <w:r>
        <w:t>Содержание устной жалобы заносится в карточку личного приема заинтересованного лица.</w:t>
      </w:r>
    </w:p>
    <w:p w:rsidR="00796EE4" w:rsidRDefault="00796EE4">
      <w:pPr>
        <w:pStyle w:val="ConsPlusNormal"/>
        <w:spacing w:before="220"/>
        <w:ind w:firstLine="540"/>
        <w:jc w:val="both"/>
      </w:pPr>
      <w:r>
        <w:t>Срок рассмотрения жалобы, поданной в письменной форме, не может превышать 30 дней со дня ее регистрации.</w:t>
      </w:r>
    </w:p>
    <w:p w:rsidR="00796EE4" w:rsidRDefault="00796EE4">
      <w:pPr>
        <w:pStyle w:val="ConsPlusNormal"/>
        <w:spacing w:before="220"/>
        <w:ind w:firstLine="540"/>
        <w:jc w:val="both"/>
      </w:pPr>
      <w:r>
        <w:t xml:space="preserve">142. </w:t>
      </w:r>
      <w:proofErr w:type="gramStart"/>
      <w:r>
        <w:t xml:space="preserve">В исключительных случаях, а также в случае направления запроса, предусмотренного </w:t>
      </w:r>
      <w:hyperlink r:id="rId87" w:history="1">
        <w:r>
          <w:rPr>
            <w:color w:val="0000FF"/>
          </w:rPr>
          <w:t>частью 2 статьи 10</w:t>
        </w:r>
      </w:hyperlink>
      <w:r>
        <w:t xml:space="preserve"> Федерального закона от 02.05.2006 N 59-ФЗ "О порядке рассмотрения обращений граждан Российской Федерации", руководитель государственного органа, должностное лицо либо уполномоченное на то лицо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roofErr w:type="gramEnd"/>
    </w:p>
    <w:p w:rsidR="00796EE4" w:rsidRDefault="00796EE4">
      <w:pPr>
        <w:pStyle w:val="ConsPlusNormal"/>
        <w:ind w:firstLine="540"/>
        <w:jc w:val="both"/>
      </w:pPr>
    </w:p>
    <w:p w:rsidR="00796EE4" w:rsidRDefault="00796EE4">
      <w:pPr>
        <w:pStyle w:val="ConsPlusTitle"/>
        <w:jc w:val="center"/>
        <w:outlineLvl w:val="2"/>
      </w:pPr>
      <w:r>
        <w:t>Результат досудебного (внесудебного) обжалования</w:t>
      </w:r>
    </w:p>
    <w:p w:rsidR="00796EE4" w:rsidRDefault="00796EE4">
      <w:pPr>
        <w:pStyle w:val="ConsPlusNormal"/>
        <w:ind w:firstLine="540"/>
        <w:jc w:val="both"/>
      </w:pPr>
    </w:p>
    <w:p w:rsidR="00796EE4" w:rsidRDefault="00796EE4">
      <w:pPr>
        <w:pStyle w:val="ConsPlusNormal"/>
        <w:ind w:firstLine="540"/>
        <w:jc w:val="both"/>
      </w:pPr>
      <w:r>
        <w:t>143. Результатом досудебного (внесудебного) обжалования является принятие одного из следующих решений:</w:t>
      </w:r>
    </w:p>
    <w:p w:rsidR="00796EE4" w:rsidRDefault="00796EE4">
      <w:pPr>
        <w:pStyle w:val="ConsPlusNormal"/>
        <w:spacing w:before="220"/>
        <w:ind w:firstLine="540"/>
        <w:jc w:val="both"/>
      </w:pPr>
      <w:r>
        <w:t>1) об удовлетворении (частичном удовлетворении) жалобы;</w:t>
      </w:r>
    </w:p>
    <w:p w:rsidR="00796EE4" w:rsidRDefault="00796EE4">
      <w:pPr>
        <w:pStyle w:val="ConsPlusNormal"/>
        <w:spacing w:before="220"/>
        <w:ind w:firstLine="540"/>
        <w:jc w:val="both"/>
      </w:pPr>
      <w:r>
        <w:t>2) об отказе в удовлетворении жалобы.</w:t>
      </w:r>
    </w:p>
    <w:p w:rsidR="00796EE4" w:rsidRDefault="00796EE4">
      <w:pPr>
        <w:pStyle w:val="ConsPlusNormal"/>
        <w:spacing w:before="220"/>
        <w:ind w:firstLine="540"/>
        <w:jc w:val="both"/>
      </w:pPr>
      <w:bookmarkStart w:id="8" w:name="P642"/>
      <w:bookmarkEnd w:id="8"/>
      <w:r>
        <w:t>144. Письменный ответ, содержащий результаты рассмотрения жалобы, подписывается министром (заместителем министра) и направляется в форме электронного документа по адресу электронной почты, указанному в жалобе, поступившей в министерство в форме электронного документа, и в письменной форме по почтовому адресу, указанному в жалобе, поступившей в министерство в письменной форме.</w:t>
      </w:r>
    </w:p>
    <w:p w:rsidR="00796EE4" w:rsidRDefault="00796EE4">
      <w:pPr>
        <w:pStyle w:val="ConsPlusNormal"/>
        <w:spacing w:before="220"/>
        <w:ind w:firstLine="540"/>
        <w:jc w:val="both"/>
      </w:pPr>
      <w:r>
        <w:t>Кроме того, на поступившую в министерство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министерства в сети Интернет.</w:t>
      </w:r>
    </w:p>
    <w:p w:rsidR="00796EE4" w:rsidRDefault="00796EE4">
      <w:pPr>
        <w:pStyle w:val="ConsPlusNormal"/>
        <w:spacing w:before="220"/>
        <w:ind w:firstLine="540"/>
        <w:jc w:val="both"/>
      </w:pPr>
      <w:r>
        <w:t xml:space="preserve">145. </w:t>
      </w:r>
      <w:proofErr w:type="gramStart"/>
      <w: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на жалобу с согласия заинтересованного лица может быть дан устно в ходе личного приема заинтересованного лица, о чем делается запись в карточке личного приема заинтересованного лица.</w:t>
      </w:r>
      <w:proofErr w:type="gramEnd"/>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796EE4" w:rsidRDefault="00796EE4">
      <w:pPr>
        <w:pStyle w:val="ConsPlusNormal"/>
        <w:ind w:firstLine="540"/>
        <w:jc w:val="both"/>
      </w:pPr>
    </w:p>
    <w:p w:rsidR="00170C88" w:rsidRDefault="00170C88">
      <w:pPr>
        <w:pStyle w:val="ConsPlusNormal"/>
        <w:ind w:firstLine="540"/>
        <w:jc w:val="both"/>
      </w:pPr>
    </w:p>
    <w:p w:rsidR="00170C88" w:rsidRDefault="00170C88">
      <w:pPr>
        <w:pStyle w:val="ConsPlusNormal"/>
        <w:ind w:firstLine="540"/>
        <w:jc w:val="both"/>
      </w:pPr>
    </w:p>
    <w:p w:rsidR="00170C88" w:rsidRDefault="00170C88">
      <w:pPr>
        <w:pStyle w:val="ConsPlusNormal"/>
        <w:ind w:firstLine="540"/>
        <w:jc w:val="both"/>
      </w:pPr>
    </w:p>
    <w:p w:rsidR="00796EE4" w:rsidRDefault="00796EE4">
      <w:pPr>
        <w:pStyle w:val="ConsPlusNormal"/>
        <w:ind w:firstLine="540"/>
        <w:jc w:val="both"/>
      </w:pPr>
    </w:p>
    <w:p w:rsidR="00796EE4" w:rsidRDefault="00796EE4">
      <w:pPr>
        <w:pStyle w:val="ConsPlusNormal"/>
        <w:jc w:val="right"/>
        <w:outlineLvl w:val="1"/>
      </w:pPr>
      <w:r>
        <w:lastRenderedPageBreak/>
        <w:t>Приложение</w:t>
      </w:r>
    </w:p>
    <w:p w:rsidR="00796EE4" w:rsidRDefault="00796EE4">
      <w:pPr>
        <w:pStyle w:val="ConsPlusNormal"/>
        <w:jc w:val="right"/>
      </w:pPr>
      <w:r>
        <w:t>к административному регламенту</w:t>
      </w:r>
    </w:p>
    <w:p w:rsidR="00796EE4" w:rsidRDefault="00796EE4">
      <w:pPr>
        <w:pStyle w:val="ConsPlusNormal"/>
        <w:jc w:val="right"/>
      </w:pPr>
      <w:r>
        <w:t>министерства природных ресурсов и</w:t>
      </w:r>
    </w:p>
    <w:p w:rsidR="00796EE4" w:rsidRDefault="00796EE4">
      <w:pPr>
        <w:pStyle w:val="ConsPlusNormal"/>
        <w:jc w:val="right"/>
      </w:pPr>
      <w:r>
        <w:t>экологии Новосибирской области</w:t>
      </w:r>
    </w:p>
    <w:p w:rsidR="00796EE4" w:rsidRDefault="00796EE4">
      <w:pPr>
        <w:pStyle w:val="ConsPlusNormal"/>
        <w:jc w:val="right"/>
      </w:pPr>
      <w:r>
        <w:t xml:space="preserve">по осуществлению </w:t>
      </w:r>
      <w:proofErr w:type="gramStart"/>
      <w:r>
        <w:t>регионального</w:t>
      </w:r>
      <w:proofErr w:type="gramEnd"/>
    </w:p>
    <w:p w:rsidR="00796EE4" w:rsidRDefault="00796EE4">
      <w:pPr>
        <w:pStyle w:val="ConsPlusNormal"/>
        <w:jc w:val="right"/>
      </w:pPr>
      <w:r>
        <w:t>государственного экологического надзора</w:t>
      </w:r>
    </w:p>
    <w:p w:rsidR="00796EE4" w:rsidRDefault="00796EE4">
      <w:pPr>
        <w:pStyle w:val="ConsPlusNormal"/>
        <w:ind w:firstLine="540"/>
        <w:jc w:val="both"/>
      </w:pPr>
    </w:p>
    <w:p w:rsidR="00796EE4" w:rsidRDefault="00796EE4">
      <w:pPr>
        <w:pStyle w:val="ConsPlusTitle"/>
        <w:jc w:val="center"/>
      </w:pPr>
      <w:bookmarkStart w:id="9" w:name="P657"/>
      <w:bookmarkEnd w:id="9"/>
      <w:r>
        <w:t>БЛОК-СХЕМА</w:t>
      </w:r>
    </w:p>
    <w:p w:rsidR="00796EE4" w:rsidRDefault="00796EE4">
      <w:pPr>
        <w:pStyle w:val="ConsPlusTitle"/>
        <w:jc w:val="center"/>
      </w:pPr>
      <w:r>
        <w:t>ИСПОЛНЕНИЯ ГОСУДАРСТВЕННОЙ ФУНКЦИИ ПО ОСУЩЕСТВЛЕНИЮ</w:t>
      </w:r>
    </w:p>
    <w:p w:rsidR="00796EE4" w:rsidRDefault="00796EE4">
      <w:pPr>
        <w:pStyle w:val="ConsPlusTitle"/>
        <w:jc w:val="center"/>
      </w:pPr>
      <w:r>
        <w:t>РЕГИОНАЛЬНОГО ГОСУДАРСТВЕННОГО ЭКОЛОГИЧЕСКОГО НАДЗОРА</w:t>
      </w:r>
    </w:p>
    <w:p w:rsidR="00170C88" w:rsidRDefault="00170C88" w:rsidP="00170C88">
      <w:r>
        <w:rPr>
          <w:noProof/>
        </w:rPr>
        <mc:AlternateContent>
          <mc:Choice Requires="wps">
            <w:drawing>
              <wp:anchor distT="0" distB="0" distL="114300" distR="114300" simplePos="0" relativeHeight="251659264" behindDoc="0" locked="0" layoutInCell="1" allowOverlap="1" wp14:anchorId="2CF05500" wp14:editId="1AF9B3CC">
                <wp:simplePos x="0" y="0"/>
                <wp:positionH relativeFrom="column">
                  <wp:posOffset>-348615</wp:posOffset>
                </wp:positionH>
                <wp:positionV relativeFrom="paragraph">
                  <wp:posOffset>250190</wp:posOffset>
                </wp:positionV>
                <wp:extent cx="6657340" cy="621665"/>
                <wp:effectExtent l="0" t="0" r="10160" b="26035"/>
                <wp:wrapNone/>
                <wp:docPr id="46"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7340" cy="62166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 xml:space="preserve">Государственный экологический надзор </w:t>
                            </w:r>
                            <w:r w:rsidRPr="00170C88">
                              <w:rPr>
                                <w:rFonts w:cs="Times New Roman"/>
                                <w:color w:val="000000"/>
                              </w:rPr>
                              <w:t xml:space="preserve">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подлежащих федеральному государственному экологическому надзору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7.45pt;margin-top:19.7pt;width:524.2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 xml:space="preserve">Государственный экологический надзор </w:t>
                      </w:r>
                      <w:r w:rsidRPr="00170C88">
                        <w:rPr>
                          <w:rFonts w:cs="Times New Roman"/>
                          <w:color w:val="000000"/>
                        </w:rPr>
                        <w:t xml:space="preserve">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подлежащих федеральному государственному экологическому надзору </w:t>
                      </w:r>
                    </w:p>
                  </w:txbxContent>
                </v:textbox>
              </v:shape>
            </w:pict>
          </mc:Fallback>
        </mc:AlternateContent>
      </w:r>
    </w:p>
    <w:p w:rsidR="00170C88" w:rsidRDefault="00170C88" w:rsidP="00170C88"/>
    <w:p w:rsidR="00170C88" w:rsidRDefault="00170C88" w:rsidP="00170C88">
      <w:r>
        <w:rPr>
          <w:noProof/>
        </w:rPr>
        <mc:AlternateContent>
          <mc:Choice Requires="wps">
            <w:drawing>
              <wp:anchor distT="0" distB="0" distL="114300" distR="114300" simplePos="0" relativeHeight="251680768" behindDoc="0" locked="0" layoutInCell="1" allowOverlap="1" wp14:anchorId="1009729E" wp14:editId="557ECE18">
                <wp:simplePos x="0" y="0"/>
                <wp:positionH relativeFrom="column">
                  <wp:posOffset>417195</wp:posOffset>
                </wp:positionH>
                <wp:positionV relativeFrom="paragraph">
                  <wp:posOffset>348615</wp:posOffset>
                </wp:positionV>
                <wp:extent cx="239395" cy="635"/>
                <wp:effectExtent l="43180" t="0" r="70485" b="51435"/>
                <wp:wrapNone/>
                <wp:docPr id="4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9395" cy="635"/>
                        </a:xfrm>
                        <a:prstGeom prst="bentConnector3">
                          <a:avLst>
                            <a:gd name="adj1" fmla="val 49866"/>
                          </a:avLst>
                        </a:prstGeom>
                        <a:noFill/>
                        <a:ln w="952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026" type="#_x0000_t34" style="position:absolute;margin-left:32.85pt;margin-top:27.45pt;width:18.85pt;height:.0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" adj="10771">
                <v:stroke endarrow="block"/>
              </v:shape>
            </w:pict>
          </mc:Fallback>
        </mc:AlternateContent>
      </w:r>
      <w:r>
        <w:rPr>
          <w:noProof/>
        </w:rPr>
        <mc:AlternateContent>
          <mc:Choice Requires="wps">
            <w:drawing>
              <wp:anchor distT="0" distB="0" distL="114299" distR="114299" simplePos="0" relativeHeight="251681792" behindDoc="0" locked="0" layoutInCell="1" allowOverlap="1" wp14:anchorId="7CB55F7C" wp14:editId="551D000C">
                <wp:simplePos x="0" y="0"/>
                <wp:positionH relativeFrom="column">
                  <wp:posOffset>2808604</wp:posOffset>
                </wp:positionH>
                <wp:positionV relativeFrom="paragraph">
                  <wp:posOffset>349250</wp:posOffset>
                </wp:positionV>
                <wp:extent cx="239395" cy="0"/>
                <wp:effectExtent l="43498" t="0" r="89852" b="70803"/>
                <wp:wrapNone/>
                <wp:docPr id="4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9395" cy="0"/>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221.15pt;margin-top:27.5pt;width:18.85pt;height:0;rotation:90;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">
                <v:stroke endarrow="block"/>
              </v:shape>
            </w:pict>
          </mc:Fallback>
        </mc:AlternateContent>
      </w:r>
      <w:r>
        <w:rPr>
          <w:noProof/>
        </w:rPr>
        <mc:AlternateContent>
          <mc:Choice Requires="wps">
            <w:drawing>
              <wp:anchor distT="0" distB="0" distL="114299" distR="114299" simplePos="0" relativeHeight="251689984" behindDoc="0" locked="0" layoutInCell="1" allowOverlap="1" wp14:anchorId="5497AAB1" wp14:editId="597C3C70">
                <wp:simplePos x="0" y="0"/>
                <wp:positionH relativeFrom="column">
                  <wp:posOffset>5231129</wp:posOffset>
                </wp:positionH>
                <wp:positionV relativeFrom="paragraph">
                  <wp:posOffset>229235</wp:posOffset>
                </wp:positionV>
                <wp:extent cx="0" cy="239395"/>
                <wp:effectExtent l="76200" t="0" r="57150" b="65405"/>
                <wp:wrapNone/>
                <wp:docPr id="4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411.9pt;margin-top:18.05pt;width:0;height:18.8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2GNA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69504" behindDoc="0" locked="0" layoutInCell="1" allowOverlap="1" wp14:anchorId="0E27835C" wp14:editId="1CE71EC4">
                <wp:simplePos x="0" y="0"/>
                <wp:positionH relativeFrom="column">
                  <wp:posOffset>4508500</wp:posOffset>
                </wp:positionH>
                <wp:positionV relativeFrom="paragraph">
                  <wp:posOffset>146050</wp:posOffset>
                </wp:positionV>
                <wp:extent cx="1800225" cy="467995"/>
                <wp:effectExtent l="0" t="0" r="28575" b="27305"/>
                <wp:wrapNone/>
                <wp:docPr id="42"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59"/>
                              <w:jc w:val="center"/>
                              <w:rPr>
                                <w:rFonts w:cs="Times New Roman"/>
                              </w:rPr>
                            </w:pPr>
                            <w:r w:rsidRPr="00170C88">
                              <w:rPr>
                                <w:rFonts w:cs="Times New Roman"/>
                              </w:rPr>
                              <w:t>Плановые (рейдовые)</w:t>
                            </w:r>
                            <w:r w:rsidRPr="00170C88">
                              <w:rPr>
                                <w:rFonts w:cs="Times New Roman"/>
                              </w:rPr>
                              <w:t xml:space="preserve"> </w:t>
                            </w:r>
                            <w:r w:rsidRPr="00170C88">
                              <w:rPr>
                                <w:rFonts w:cs="Times New Roman"/>
                              </w:rPr>
                              <w:t>осмотры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7" type="#_x0000_t202" style="position:absolute;margin-left:355pt;margin-top:11.5pt;width:141.75pt;height:3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" fillcolor="window" strokeweight=".5pt">
                <v:path arrowok="t"/>
                <v:textbox>
                  <w:txbxContent>
                    <w:p w:rsidR="00170C88" w:rsidRPr="00170C88" w:rsidRDefault="00170C88" w:rsidP="00170C88">
                      <w:pPr>
                        <w:spacing w:after="0" w:line="240" w:lineRule="auto"/>
                        <w:ind w:right="-59"/>
                        <w:jc w:val="center"/>
                        <w:rPr>
                          <w:rFonts w:cs="Times New Roman"/>
                        </w:rPr>
                      </w:pPr>
                      <w:r w:rsidRPr="00170C88">
                        <w:rPr>
                          <w:rFonts w:cs="Times New Roman"/>
                        </w:rPr>
                        <w:t>Плановые (рейдовые)</w:t>
                      </w:r>
                      <w:r w:rsidRPr="00170C88">
                        <w:rPr>
                          <w:rFonts w:cs="Times New Roman"/>
                        </w:rPr>
                        <w:t xml:space="preserve"> </w:t>
                      </w:r>
                      <w:r w:rsidRPr="00170C88">
                        <w:rPr>
                          <w:rFonts w:cs="Times New Roman"/>
                        </w:rPr>
                        <w:t>осмотры</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993FD79" wp14:editId="6D6FF49A">
                <wp:simplePos x="0" y="0"/>
                <wp:positionH relativeFrom="column">
                  <wp:posOffset>2073910</wp:posOffset>
                </wp:positionH>
                <wp:positionV relativeFrom="paragraph">
                  <wp:posOffset>146050</wp:posOffset>
                </wp:positionV>
                <wp:extent cx="1800225" cy="467995"/>
                <wp:effectExtent l="0" t="0" r="28575" b="27305"/>
                <wp:wrapNone/>
                <wp:docPr id="41"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Внеплановая проверка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8" type="#_x0000_t202" style="position:absolute;margin-left:163.3pt;margin-top:11.5pt;width:141.7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Внеплановая проверка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B07BC7D" wp14:editId="72D7140C">
                <wp:simplePos x="0" y="0"/>
                <wp:positionH relativeFrom="column">
                  <wp:posOffset>-348615</wp:posOffset>
                </wp:positionH>
                <wp:positionV relativeFrom="paragraph">
                  <wp:posOffset>146050</wp:posOffset>
                </wp:positionV>
                <wp:extent cx="1800225" cy="467995"/>
                <wp:effectExtent l="0" t="0" r="28575" b="27305"/>
                <wp:wrapNone/>
                <wp:docPr id="40"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Плановая проверка</w:t>
                            </w:r>
                          </w:p>
                          <w:p w:rsidR="00170C88" w:rsidRDefault="00170C88" w:rsidP="00170C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9" type="#_x0000_t202" style="position:absolute;margin-left:-27.45pt;margin-top:11.5pt;width:141.7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Плановая проверка</w:t>
                      </w:r>
                    </w:p>
                    <w:p w:rsidR="00170C88" w:rsidRDefault="00170C88" w:rsidP="00170C88"/>
                  </w:txbxContent>
                </v:textbox>
              </v:shape>
            </w:pict>
          </mc:Fallback>
        </mc:AlternateContent>
      </w:r>
    </w:p>
    <w:p w:rsidR="00170C88" w:rsidRDefault="00170C88" w:rsidP="00170C88">
      <w:r>
        <w:rPr>
          <w:noProof/>
        </w:rPr>
        <mc:AlternateContent>
          <mc:Choice Requires="wps">
            <w:drawing>
              <wp:anchor distT="0" distB="0" distL="114299" distR="114299" simplePos="0" relativeHeight="251692032" behindDoc="0" locked="0" layoutInCell="1" allowOverlap="1" wp14:anchorId="40290E50" wp14:editId="0216F9F1">
                <wp:simplePos x="0" y="0"/>
                <wp:positionH relativeFrom="column">
                  <wp:posOffset>2891789</wp:posOffset>
                </wp:positionH>
                <wp:positionV relativeFrom="paragraph">
                  <wp:posOffset>290830</wp:posOffset>
                </wp:positionV>
                <wp:extent cx="0" cy="302895"/>
                <wp:effectExtent l="76200" t="0" r="57150" b="59055"/>
                <wp:wrapNone/>
                <wp:docPr id="3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227.7pt;margin-top:22.9pt;width:0;height:23.8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TzNAIAAF4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">
                <v:stroke endarrow="block"/>
              </v:shape>
            </w:pict>
          </mc:Fallback>
        </mc:AlternateContent>
      </w:r>
      <w:r>
        <w:rPr>
          <w:noProof/>
        </w:rPr>
        <mc:AlternateContent>
          <mc:Choice Requires="wps">
            <w:drawing>
              <wp:anchor distT="0" distB="0" distL="114299" distR="114299" simplePos="0" relativeHeight="251693056" behindDoc="0" locked="0" layoutInCell="1" allowOverlap="1" wp14:anchorId="467F5516" wp14:editId="1DF0123A">
                <wp:simplePos x="0" y="0"/>
                <wp:positionH relativeFrom="column">
                  <wp:posOffset>5231129</wp:posOffset>
                </wp:positionH>
                <wp:positionV relativeFrom="paragraph">
                  <wp:posOffset>290830</wp:posOffset>
                </wp:positionV>
                <wp:extent cx="0" cy="288290"/>
                <wp:effectExtent l="76200" t="0" r="57150" b="54610"/>
                <wp:wrapNone/>
                <wp:docPr id="3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411.9pt;margin-top:22.9pt;width:0;height:22.7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iy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">
                <v:stroke endarrow="block"/>
              </v:shape>
            </w:pict>
          </mc:Fallback>
        </mc:AlternateContent>
      </w:r>
      <w:r>
        <w:rPr>
          <w:noProof/>
        </w:rPr>
        <mc:AlternateContent>
          <mc:Choice Requires="wps">
            <w:drawing>
              <wp:anchor distT="0" distB="0" distL="114299" distR="114299" simplePos="0" relativeHeight="251691008" behindDoc="0" locked="0" layoutInCell="1" allowOverlap="1" wp14:anchorId="1DF7EE66" wp14:editId="4B8182CA">
                <wp:simplePos x="0" y="0"/>
                <wp:positionH relativeFrom="column">
                  <wp:posOffset>536574</wp:posOffset>
                </wp:positionH>
                <wp:positionV relativeFrom="paragraph">
                  <wp:posOffset>290830</wp:posOffset>
                </wp:positionV>
                <wp:extent cx="0" cy="302895"/>
                <wp:effectExtent l="76200" t="0" r="57150" b="5905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42.25pt;margin-top:22.9pt;width:0;height:23.8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63360" behindDoc="0" locked="0" layoutInCell="1" allowOverlap="1" wp14:anchorId="42836104" wp14:editId="452DA3EE">
                <wp:simplePos x="0" y="0"/>
                <wp:positionH relativeFrom="column">
                  <wp:posOffset>2073910</wp:posOffset>
                </wp:positionH>
                <wp:positionV relativeFrom="paragraph">
                  <wp:posOffset>270510</wp:posOffset>
                </wp:positionV>
                <wp:extent cx="1800225" cy="575945"/>
                <wp:effectExtent l="0" t="0" r="28575" b="14605"/>
                <wp:wrapNone/>
                <wp:docPr id="36"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57594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41"/>
                              <w:jc w:val="center"/>
                              <w:rPr>
                                <w:rFonts w:cs="Times New Roman"/>
                              </w:rPr>
                            </w:pPr>
                            <w:r w:rsidRPr="00170C88">
                              <w:rPr>
                                <w:rFonts w:cs="Times New Roman"/>
                              </w:rPr>
                              <w:t>Наличие оснований для проведения внеплановой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30" type="#_x0000_t202" style="position:absolute;margin-left:163.3pt;margin-top:21.3pt;width:141.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" fillcolor="window" strokeweight=".5pt">
                <v:path arrowok="t"/>
                <v:textbox>
                  <w:txbxContent>
                    <w:p w:rsidR="00170C88" w:rsidRPr="00170C88" w:rsidRDefault="00170C88" w:rsidP="00170C88">
                      <w:pPr>
                        <w:spacing w:after="0" w:line="240" w:lineRule="auto"/>
                        <w:ind w:right="41"/>
                        <w:jc w:val="center"/>
                        <w:rPr>
                          <w:rFonts w:cs="Times New Roman"/>
                        </w:rPr>
                      </w:pPr>
                      <w:r w:rsidRPr="00170C88">
                        <w:rPr>
                          <w:rFonts w:cs="Times New Roman"/>
                        </w:rPr>
                        <w:t>Наличие оснований для проведения внеплановой проверки</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2F6B443" wp14:editId="4D6E16CD">
                <wp:simplePos x="0" y="0"/>
                <wp:positionH relativeFrom="column">
                  <wp:posOffset>-395605</wp:posOffset>
                </wp:positionH>
                <wp:positionV relativeFrom="paragraph">
                  <wp:posOffset>270510</wp:posOffset>
                </wp:positionV>
                <wp:extent cx="2160270" cy="575945"/>
                <wp:effectExtent l="0" t="0" r="11430" b="14605"/>
                <wp:wrapNone/>
                <wp:docPr id="3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57594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rPr>
                                <w:rFonts w:cs="Times New Roman"/>
                              </w:rPr>
                            </w:pPr>
                            <w:r w:rsidRPr="00170C88">
                              <w:rPr>
                                <w:rFonts w:cs="Times New Roman"/>
                              </w:rPr>
                              <w:t>Формирование, согласование и утверждение ежегодного плана проведения плановых проверок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31" type="#_x0000_t202" style="position:absolute;margin-left:-31.15pt;margin-top:21.3pt;width:170.1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" fillcolor="window" strokeweight=".5pt">
                <v:path arrowok="t"/>
                <v:textbox>
                  <w:txbxContent>
                    <w:p w:rsidR="00170C88" w:rsidRPr="00170C88" w:rsidRDefault="00170C88" w:rsidP="00170C88">
                      <w:pPr>
                        <w:spacing w:after="0" w:line="240" w:lineRule="auto"/>
                        <w:rPr>
                          <w:rFonts w:cs="Times New Roman"/>
                        </w:rPr>
                      </w:pPr>
                      <w:r w:rsidRPr="00170C88">
                        <w:rPr>
                          <w:rFonts w:cs="Times New Roman"/>
                        </w:rPr>
                        <w:t>Формирование, согласование и утверждение ежегодного плана проведения плановых проверок</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36D939D" wp14:editId="6DC4B00B">
                <wp:simplePos x="0" y="0"/>
                <wp:positionH relativeFrom="column">
                  <wp:posOffset>4508500</wp:posOffset>
                </wp:positionH>
                <wp:positionV relativeFrom="paragraph">
                  <wp:posOffset>255905</wp:posOffset>
                </wp:positionV>
                <wp:extent cx="1800225" cy="467995"/>
                <wp:effectExtent l="0" t="0" r="28575" b="27305"/>
                <wp:wrapNone/>
                <wp:docPr id="34"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35"/>
                              <w:jc w:val="center"/>
                              <w:rPr>
                                <w:rFonts w:cs="Times New Roman"/>
                              </w:rPr>
                            </w:pPr>
                            <w:r w:rsidRPr="00170C88">
                              <w:rPr>
                                <w:rFonts w:cs="Times New Roman"/>
                              </w:rPr>
                              <w:t>Подготовка планового (рейдового)</w:t>
                            </w:r>
                            <w:r w:rsidRPr="00170C88">
                              <w:rPr>
                                <w:rFonts w:cs="Times New Roman"/>
                              </w:rPr>
                              <w:t xml:space="preserve"> </w:t>
                            </w:r>
                            <w:r w:rsidRPr="00170C88">
                              <w:rPr>
                                <w:rFonts w:cs="Times New Roman"/>
                              </w:rPr>
                              <w:t>задания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2" type="#_x0000_t202" style="position:absolute;margin-left:355pt;margin-top:20.15pt;width:141.75pt;height:3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" fillcolor="window" strokeweight=".5pt">
                <v:path arrowok="t"/>
                <v:textbox>
                  <w:txbxContent>
                    <w:p w:rsidR="00170C88" w:rsidRPr="00170C88" w:rsidRDefault="00170C88" w:rsidP="00170C88">
                      <w:pPr>
                        <w:spacing w:after="0" w:line="240" w:lineRule="auto"/>
                        <w:ind w:right="-35"/>
                        <w:jc w:val="center"/>
                        <w:rPr>
                          <w:rFonts w:cs="Times New Roman"/>
                        </w:rPr>
                      </w:pPr>
                      <w:r w:rsidRPr="00170C88">
                        <w:rPr>
                          <w:rFonts w:cs="Times New Roman"/>
                        </w:rPr>
                        <w:t>Подготовка планового (рейдового)</w:t>
                      </w:r>
                      <w:r w:rsidRPr="00170C88">
                        <w:rPr>
                          <w:rFonts w:cs="Times New Roman"/>
                        </w:rPr>
                        <w:t xml:space="preserve"> </w:t>
                      </w:r>
                      <w:r w:rsidRPr="00170C88">
                        <w:rPr>
                          <w:rFonts w:cs="Times New Roman"/>
                        </w:rPr>
                        <w:t>задания</w:t>
                      </w:r>
                    </w:p>
                  </w:txbxContent>
                </v:textbox>
              </v:shape>
            </w:pict>
          </mc:Fallback>
        </mc:AlternateContent>
      </w:r>
    </w:p>
    <w:p w:rsidR="00170C88" w:rsidRDefault="00170C88" w:rsidP="00170C88">
      <w:r>
        <w:rPr>
          <w:noProof/>
        </w:rPr>
        <mc:AlternateContent>
          <mc:Choice Requires="wps">
            <w:drawing>
              <wp:anchor distT="0" distB="0" distL="114300" distR="114300" simplePos="0" relativeHeight="251683840" behindDoc="0" locked="0" layoutInCell="1" allowOverlap="1" wp14:anchorId="2DA2972D" wp14:editId="518E5284">
                <wp:simplePos x="0" y="0"/>
                <wp:positionH relativeFrom="column">
                  <wp:posOffset>4208780</wp:posOffset>
                </wp:positionH>
                <wp:positionV relativeFrom="paragraph">
                  <wp:posOffset>260985</wp:posOffset>
                </wp:positionV>
                <wp:extent cx="1905" cy="2052955"/>
                <wp:effectExtent l="0" t="0" r="36195" b="23495"/>
                <wp:wrapNone/>
                <wp:docPr id="3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2955"/>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31.4pt;margin-top:20.55pt;width:.15pt;height:16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"/>
            </w:pict>
          </mc:Fallback>
        </mc:AlternateContent>
      </w:r>
      <w:r>
        <w:rPr>
          <w:noProof/>
        </w:rPr>
        <mc:AlternateContent>
          <mc:Choice Requires="wps">
            <w:drawing>
              <wp:anchor distT="4294967295" distB="4294967295" distL="114300" distR="114300" simplePos="0" relativeHeight="251685888" behindDoc="0" locked="0" layoutInCell="1" allowOverlap="1" wp14:anchorId="5C00827E" wp14:editId="1A9B153C">
                <wp:simplePos x="0" y="0"/>
                <wp:positionH relativeFrom="column">
                  <wp:posOffset>3874135</wp:posOffset>
                </wp:positionH>
                <wp:positionV relativeFrom="paragraph">
                  <wp:posOffset>260984</wp:posOffset>
                </wp:positionV>
                <wp:extent cx="334645" cy="0"/>
                <wp:effectExtent l="38100" t="76200" r="0" b="95250"/>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305.05pt;margin-top:20.55pt;width:26.35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p5OwIAAGg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">
                <v:stroke endarrow="block"/>
              </v:shape>
            </w:pict>
          </mc:Fallback>
        </mc:AlternateContent>
      </w:r>
    </w:p>
    <w:p w:rsidR="00170C88" w:rsidRDefault="00170C88" w:rsidP="00170C88">
      <w:r>
        <w:rPr>
          <w:noProof/>
        </w:rPr>
        <mc:AlternateContent>
          <mc:Choice Requires="wps">
            <w:drawing>
              <wp:anchor distT="0" distB="0" distL="114299" distR="114299" simplePos="0" relativeHeight="251687936" behindDoc="0" locked="0" layoutInCell="1" allowOverlap="1" wp14:anchorId="4A8A6322" wp14:editId="3A09DC01">
                <wp:simplePos x="0" y="0"/>
                <wp:positionH relativeFrom="column">
                  <wp:posOffset>5231129</wp:posOffset>
                </wp:positionH>
                <wp:positionV relativeFrom="paragraph">
                  <wp:posOffset>89535</wp:posOffset>
                </wp:positionV>
                <wp:extent cx="0" cy="252095"/>
                <wp:effectExtent l="76200" t="0" r="57150" b="52705"/>
                <wp:wrapNone/>
                <wp:docPr id="3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AutoShape 57" o:spid="_x0000_s1026" type="#_x0000_t32" style="position:absolute;margin-left:411.9pt;margin-top:7.05pt;width:0;height:19.8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">
                <v:stroke endarrow="block"/>
              </v:shape>
            </w:pict>
          </mc:Fallback>
        </mc:AlternateContent>
      </w:r>
      <w:r>
        <w:rPr>
          <w:noProof/>
        </w:rPr>
        <mc:AlternateContent>
          <mc:Choice Requires="wps">
            <w:drawing>
              <wp:anchor distT="0" distB="0" distL="114299" distR="114299" simplePos="0" relativeHeight="251695104" behindDoc="0" locked="0" layoutInCell="1" allowOverlap="1" wp14:anchorId="2749E53C" wp14:editId="58EC0497">
                <wp:simplePos x="0" y="0"/>
                <wp:positionH relativeFrom="column">
                  <wp:posOffset>2891789</wp:posOffset>
                </wp:positionH>
                <wp:positionV relativeFrom="paragraph">
                  <wp:posOffset>245745</wp:posOffset>
                </wp:positionV>
                <wp:extent cx="0" cy="296545"/>
                <wp:effectExtent l="76200" t="0" r="57150" b="65405"/>
                <wp:wrapNone/>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27.7pt;margin-top:19.35pt;width:0;height:23.3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rrMw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">
                <v:stroke endarrow="block"/>
              </v:shape>
            </w:pict>
          </mc:Fallback>
        </mc:AlternateContent>
      </w:r>
      <w:r>
        <w:rPr>
          <w:noProof/>
        </w:rPr>
        <mc:AlternateContent>
          <mc:Choice Requires="wps">
            <w:drawing>
              <wp:anchor distT="0" distB="0" distL="114299" distR="114299" simplePos="0" relativeHeight="251694080" behindDoc="0" locked="0" layoutInCell="1" allowOverlap="1" wp14:anchorId="7178EDDE" wp14:editId="474A55C2">
                <wp:simplePos x="0" y="0"/>
                <wp:positionH relativeFrom="column">
                  <wp:posOffset>536574</wp:posOffset>
                </wp:positionH>
                <wp:positionV relativeFrom="paragraph">
                  <wp:posOffset>245745</wp:posOffset>
                </wp:positionV>
                <wp:extent cx="0" cy="296545"/>
                <wp:effectExtent l="76200" t="0" r="57150" b="65405"/>
                <wp:wrapNone/>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42.25pt;margin-top:19.35pt;width:0;height:23.3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IdMw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77696" behindDoc="0" locked="0" layoutInCell="1" allowOverlap="1" wp14:anchorId="09C8D3EA" wp14:editId="787662B7">
                <wp:simplePos x="0" y="0"/>
                <wp:positionH relativeFrom="column">
                  <wp:posOffset>4506595</wp:posOffset>
                </wp:positionH>
                <wp:positionV relativeFrom="paragraph">
                  <wp:posOffset>18415</wp:posOffset>
                </wp:positionV>
                <wp:extent cx="1800225" cy="467995"/>
                <wp:effectExtent l="0" t="0" r="28575" b="27305"/>
                <wp:wrapNone/>
                <wp:docPr id="28"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Проведение осмотра (обследования)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33" type="#_x0000_t202" style="position:absolute;margin-left:354.85pt;margin-top:1.45pt;width:141.75pt;height:3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Проведение осмотра (обследования)</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B5F4D9" wp14:editId="0F7F181B">
                <wp:simplePos x="0" y="0"/>
                <wp:positionH relativeFrom="column">
                  <wp:posOffset>-348615</wp:posOffset>
                </wp:positionH>
                <wp:positionV relativeFrom="paragraph">
                  <wp:posOffset>219075</wp:posOffset>
                </wp:positionV>
                <wp:extent cx="4184015" cy="266700"/>
                <wp:effectExtent l="0" t="0" r="26035" b="19050"/>
                <wp:wrapNone/>
                <wp:docPr id="2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015" cy="266700"/>
                        </a:xfrm>
                        <a:prstGeom prst="rect">
                          <a:avLst/>
                        </a:prstGeom>
                        <a:solidFill>
                          <a:sysClr val="window" lastClr="FFFFFF"/>
                        </a:solidFill>
                        <a:ln w="6350">
                          <a:solidFill>
                            <a:prstClr val="black"/>
                          </a:solidFill>
                        </a:ln>
                        <a:effectLst/>
                      </wps:spPr>
                      <wps:txbx>
                        <w:txbxContent>
                          <w:p w:rsidR="00170C88" w:rsidRPr="00170C88" w:rsidRDefault="00170C88" w:rsidP="00170C88">
                            <w:pPr>
                              <w:jc w:val="center"/>
                              <w:rPr>
                                <w:rFonts w:cs="Times New Roman"/>
                              </w:rPr>
                            </w:pPr>
                            <w:r w:rsidRPr="00170C88">
                              <w:rPr>
                                <w:rFonts w:cs="Times New Roman"/>
                              </w:rPr>
                              <w:t>Подготовка  приказа о проведении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4" type="#_x0000_t202" style="position:absolute;margin-left:-27.45pt;margin-top:17.25pt;width:329.4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" fillcolor="window" strokeweight=".5pt">
                <v:path arrowok="t"/>
                <v:textbox>
                  <w:txbxContent>
                    <w:p w:rsidR="00170C88" w:rsidRPr="00170C88" w:rsidRDefault="00170C88" w:rsidP="00170C88">
                      <w:pPr>
                        <w:jc w:val="center"/>
                        <w:rPr>
                          <w:rFonts w:cs="Times New Roman"/>
                        </w:rPr>
                      </w:pPr>
                      <w:r w:rsidRPr="00170C88">
                        <w:rPr>
                          <w:rFonts w:cs="Times New Roman"/>
                        </w:rPr>
                        <w:t>Подготовка  приказа о проведении проверки</w:t>
                      </w:r>
                    </w:p>
                  </w:txbxContent>
                </v:textbox>
              </v:shape>
            </w:pict>
          </mc:Fallback>
        </mc:AlternateContent>
      </w:r>
    </w:p>
    <w:p w:rsidR="00170C88" w:rsidRDefault="00170C88" w:rsidP="00170C88">
      <w:r>
        <w:rPr>
          <w:noProof/>
        </w:rPr>
        <mc:AlternateContent>
          <mc:Choice Requires="wps">
            <w:drawing>
              <wp:anchor distT="0" distB="0" distL="114299" distR="114299" simplePos="0" relativeHeight="251686912" behindDoc="0" locked="0" layoutInCell="1" allowOverlap="1" wp14:anchorId="19CC6D3F" wp14:editId="5287CE85">
                <wp:simplePos x="0" y="0"/>
                <wp:positionH relativeFrom="column">
                  <wp:posOffset>5231129</wp:posOffset>
                </wp:positionH>
                <wp:positionV relativeFrom="paragraph">
                  <wp:posOffset>163830</wp:posOffset>
                </wp:positionV>
                <wp:extent cx="0" cy="252095"/>
                <wp:effectExtent l="76200" t="0" r="57150" b="52705"/>
                <wp:wrapNone/>
                <wp:docPr id="2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AutoShape 56" o:spid="_x0000_s1026" type="#_x0000_t32" style="position:absolute;margin-left:411.9pt;margin-top:12.9pt;width:0;height:19.8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">
                <v:stroke endarrow="block"/>
              </v:shape>
            </w:pict>
          </mc:Fallback>
        </mc:AlternateContent>
      </w:r>
      <w:r>
        <w:rPr>
          <w:noProof/>
        </w:rPr>
        <mc:AlternateContent>
          <mc:Choice Requires="wps">
            <w:drawing>
              <wp:anchor distT="0" distB="0" distL="114299" distR="114299" simplePos="0" relativeHeight="251688960" behindDoc="0" locked="0" layoutInCell="1" allowOverlap="1" wp14:anchorId="3F0AACD7" wp14:editId="17959CDC">
                <wp:simplePos x="0" y="0"/>
                <wp:positionH relativeFrom="column">
                  <wp:posOffset>536574</wp:posOffset>
                </wp:positionH>
                <wp:positionV relativeFrom="paragraph">
                  <wp:posOffset>163195</wp:posOffset>
                </wp:positionV>
                <wp:extent cx="0" cy="1181100"/>
                <wp:effectExtent l="76200" t="0" r="57150" b="57150"/>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42.25pt;margin-top:12.85pt;width:0;height:93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">
                <v:stroke endarrow="block"/>
              </v:shape>
            </w:pict>
          </mc:Fallback>
        </mc:AlternateContent>
      </w:r>
      <w:r>
        <w:rPr>
          <w:noProof/>
        </w:rPr>
        <mc:AlternateContent>
          <mc:Choice Requires="wps">
            <w:drawing>
              <wp:anchor distT="0" distB="0" distL="114299" distR="114299" simplePos="0" relativeHeight="251696128" behindDoc="0" locked="0" layoutInCell="1" allowOverlap="1" wp14:anchorId="61AF54D9" wp14:editId="1E56FA20">
                <wp:simplePos x="0" y="0"/>
                <wp:positionH relativeFrom="column">
                  <wp:posOffset>2891789</wp:posOffset>
                </wp:positionH>
                <wp:positionV relativeFrom="paragraph">
                  <wp:posOffset>163195</wp:posOffset>
                </wp:positionV>
                <wp:extent cx="0" cy="271145"/>
                <wp:effectExtent l="76200" t="0" r="57150" b="52705"/>
                <wp:wrapNone/>
                <wp:docPr id="2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27.7pt;margin-top:12.85pt;width:0;height:21.3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78720" behindDoc="0" locked="0" layoutInCell="1" allowOverlap="1" wp14:anchorId="09C669AE" wp14:editId="1BD0F9B3">
                <wp:simplePos x="0" y="0"/>
                <wp:positionH relativeFrom="column">
                  <wp:posOffset>4508500</wp:posOffset>
                </wp:positionH>
                <wp:positionV relativeFrom="paragraph">
                  <wp:posOffset>92710</wp:posOffset>
                </wp:positionV>
                <wp:extent cx="1800225" cy="467995"/>
                <wp:effectExtent l="0" t="0" r="28575" b="27305"/>
                <wp:wrapNone/>
                <wp:docPr id="22"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Оформление результатов осмотра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35" type="#_x0000_t202" style="position:absolute;margin-left:355pt;margin-top:7.3pt;width:141.75pt;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Оформление результатов осмотра</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B08186D" wp14:editId="409DE39E">
                <wp:simplePos x="0" y="0"/>
                <wp:positionH relativeFrom="column">
                  <wp:posOffset>1764665</wp:posOffset>
                </wp:positionH>
                <wp:positionV relativeFrom="paragraph">
                  <wp:posOffset>111125</wp:posOffset>
                </wp:positionV>
                <wp:extent cx="2181860" cy="614045"/>
                <wp:effectExtent l="0" t="0" r="27940" b="14605"/>
                <wp:wrapNone/>
                <wp:docPr id="15"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61404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left="-142" w:right="-45"/>
                              <w:jc w:val="center"/>
                              <w:rPr>
                                <w:rFonts w:cs="Times New Roman"/>
                              </w:rPr>
                            </w:pPr>
                            <w:r w:rsidRPr="00170C88">
                              <w:rPr>
                                <w:rFonts w:cs="Times New Roman"/>
                              </w:rPr>
                              <w:t>согласование проведения внеплановой выездной проверки с органами прокуратуры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6" type="#_x0000_t202" style="position:absolute;margin-left:138.95pt;margin-top:8.75pt;width:171.8pt;height:4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" fillcolor="window" strokeweight=".5pt">
                <v:path arrowok="t"/>
                <v:textbox>
                  <w:txbxContent>
                    <w:p w:rsidR="00170C88" w:rsidRPr="00170C88" w:rsidRDefault="00170C88" w:rsidP="00170C88">
                      <w:pPr>
                        <w:spacing w:after="0" w:line="240" w:lineRule="auto"/>
                        <w:ind w:left="-142" w:right="-45"/>
                        <w:jc w:val="center"/>
                        <w:rPr>
                          <w:rFonts w:cs="Times New Roman"/>
                        </w:rPr>
                      </w:pPr>
                      <w:r w:rsidRPr="00170C88">
                        <w:rPr>
                          <w:rFonts w:cs="Times New Roman"/>
                        </w:rPr>
                        <w:t>согласование проведения внеплановой выездной проверки с органами прокуратуры</w:t>
                      </w:r>
                    </w:p>
                  </w:txbxContent>
                </v:textbox>
              </v:shape>
            </w:pict>
          </mc:Fallback>
        </mc:AlternateContent>
      </w:r>
    </w:p>
    <w:p w:rsidR="00170C88" w:rsidRDefault="00170C88" w:rsidP="00170C88">
      <w:r>
        <w:rPr>
          <w:noProof/>
        </w:rPr>
        <mc:AlternateContent>
          <mc:Choice Requires="wps">
            <w:drawing>
              <wp:anchor distT="0" distB="0" distL="114299" distR="114299" simplePos="0" relativeHeight="251697152" behindDoc="0" locked="0" layoutInCell="1" allowOverlap="1" wp14:anchorId="0431EBF5" wp14:editId="0A35DB64">
                <wp:simplePos x="0" y="0"/>
                <wp:positionH relativeFrom="column">
                  <wp:posOffset>5231129</wp:posOffset>
                </wp:positionH>
                <wp:positionV relativeFrom="paragraph">
                  <wp:posOffset>237490</wp:posOffset>
                </wp:positionV>
                <wp:extent cx="0" cy="252095"/>
                <wp:effectExtent l="76200" t="0" r="57150" b="5270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411.9pt;margin-top:18.7pt;width:0;height:19.8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3KMQIAAF4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79744" behindDoc="0" locked="0" layoutInCell="1" allowOverlap="1" wp14:anchorId="4F2E4672" wp14:editId="3D516951">
                <wp:simplePos x="0" y="0"/>
                <wp:positionH relativeFrom="column">
                  <wp:posOffset>4506595</wp:posOffset>
                </wp:positionH>
                <wp:positionV relativeFrom="paragraph">
                  <wp:posOffset>173355</wp:posOffset>
                </wp:positionV>
                <wp:extent cx="1800225" cy="467995"/>
                <wp:effectExtent l="0" t="0" r="28575" b="273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67995"/>
                        </a:xfrm>
                        <a:prstGeom prst="rect">
                          <a:avLst/>
                        </a:prstGeom>
                        <a:solidFill>
                          <a:sysClr val="window" lastClr="FFFFFF"/>
                        </a:solidFill>
                        <a:ln w="6350">
                          <a:solidFill>
                            <a:prstClr val="black"/>
                          </a:solidFill>
                        </a:ln>
                        <a:effectLst/>
                      </wps:spPr>
                      <wps:txbx>
                        <w:txbxContent>
                          <w:p w:rsidR="00170C88" w:rsidRPr="00170C88" w:rsidRDefault="00170C88" w:rsidP="00170C88">
                            <w:pPr>
                              <w:jc w:val="center"/>
                              <w:rPr>
                                <w:rFonts w:cs="Times New Roman"/>
                              </w:rPr>
                            </w:pPr>
                            <w:r w:rsidRPr="00170C88">
                              <w:rPr>
                                <w:rFonts w:cs="Times New Roman"/>
                              </w:rPr>
                              <w:t>Выявление нарушений обязательных требований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4.85pt;margin-top:13.65pt;width:141.75pt;height:3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" fillcolor="window" strokeweight=".5pt">
                <v:path arrowok="t"/>
                <v:textbox>
                  <w:txbxContent>
                    <w:p w:rsidR="00170C88" w:rsidRPr="00170C88" w:rsidRDefault="00170C88" w:rsidP="00170C88">
                      <w:pPr>
                        <w:jc w:val="center"/>
                        <w:rPr>
                          <w:rFonts w:cs="Times New Roman"/>
                        </w:rPr>
                      </w:pPr>
                      <w:r w:rsidRPr="00170C88">
                        <w:rPr>
                          <w:rFonts w:cs="Times New Roman"/>
                        </w:rPr>
                        <w:t>Выявление нарушений обязательных требований</w:t>
                      </w:r>
                    </w:p>
                  </w:txbxContent>
                </v:textbox>
              </v:shape>
            </w:pict>
          </mc:Fallback>
        </mc:AlternateContent>
      </w:r>
      <w:r>
        <w:rPr>
          <w:noProof/>
        </w:rPr>
        <mc:AlternateContent>
          <mc:Choice Requires="wps">
            <w:drawing>
              <wp:anchor distT="0" distB="0" distL="114299" distR="114299" simplePos="0" relativeHeight="251698176" behindDoc="0" locked="0" layoutInCell="1" allowOverlap="1" wp14:anchorId="77422376" wp14:editId="3F575A4E">
                <wp:simplePos x="0" y="0"/>
                <wp:positionH relativeFrom="column">
                  <wp:posOffset>2891789</wp:posOffset>
                </wp:positionH>
                <wp:positionV relativeFrom="paragraph">
                  <wp:posOffset>78740</wp:posOffset>
                </wp:positionV>
                <wp:extent cx="0" cy="295910"/>
                <wp:effectExtent l="76200" t="0" r="57150" b="66040"/>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227.7pt;margin-top:6.2pt;width:0;height:23.3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Od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84864" behindDoc="0" locked="0" layoutInCell="1" allowOverlap="1" wp14:anchorId="15304685" wp14:editId="780E0A2B">
                <wp:simplePos x="0" y="0"/>
                <wp:positionH relativeFrom="column">
                  <wp:posOffset>4210685</wp:posOffset>
                </wp:positionH>
                <wp:positionV relativeFrom="paragraph">
                  <wp:posOffset>51435</wp:posOffset>
                </wp:positionV>
                <wp:extent cx="297815" cy="635"/>
                <wp:effectExtent l="0" t="0" r="26035" b="37465"/>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331.55pt;margin-top:4.05pt;width:23.4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JCIQ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"/>
            </w:pict>
          </mc:Fallback>
        </mc:AlternateContent>
      </w:r>
      <w:r>
        <w:rPr>
          <w:noProof/>
        </w:rPr>
        <mc:AlternateContent>
          <mc:Choice Requires="wps">
            <w:drawing>
              <wp:anchor distT="0" distB="0" distL="114300" distR="114300" simplePos="0" relativeHeight="251666432" behindDoc="0" locked="0" layoutInCell="1" allowOverlap="1" wp14:anchorId="4DA91A1E" wp14:editId="6B5BCC89">
                <wp:simplePos x="0" y="0"/>
                <wp:positionH relativeFrom="column">
                  <wp:posOffset>-531495</wp:posOffset>
                </wp:positionH>
                <wp:positionV relativeFrom="paragraph">
                  <wp:posOffset>51435</wp:posOffset>
                </wp:positionV>
                <wp:extent cx="4149090" cy="321945"/>
                <wp:effectExtent l="0" t="0" r="22860" b="20955"/>
                <wp:wrapNone/>
                <wp:docPr id="1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9090" cy="321945"/>
                        </a:xfrm>
                        <a:prstGeom prst="rect">
                          <a:avLst/>
                        </a:prstGeom>
                        <a:solidFill>
                          <a:sysClr val="window" lastClr="FFFFFF"/>
                        </a:solidFill>
                        <a:ln w="6350">
                          <a:solidFill>
                            <a:prstClr val="black"/>
                          </a:solidFill>
                        </a:ln>
                        <a:effectLst/>
                      </wps:spPr>
                      <wps:txbx>
                        <w:txbxContent>
                          <w:p w:rsidR="00170C88" w:rsidRPr="00170C88" w:rsidRDefault="00170C88" w:rsidP="00170C88">
                            <w:pPr>
                              <w:jc w:val="center"/>
                              <w:rPr>
                                <w:rFonts w:cs="Times New Roman"/>
                              </w:rPr>
                            </w:pPr>
                            <w:r w:rsidRPr="00170C88">
                              <w:rPr>
                                <w:rFonts w:cs="Times New Roman"/>
                              </w:rPr>
                              <w:t>Проведение проверки (выездной, документарной)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8" type="#_x0000_t202" style="position:absolute;margin-left:-41.85pt;margin-top:4.05pt;width:326.7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" fillcolor="window" strokeweight=".5pt">
                <v:path arrowok="t"/>
                <v:textbox>
                  <w:txbxContent>
                    <w:p w:rsidR="00170C88" w:rsidRPr="00170C88" w:rsidRDefault="00170C88" w:rsidP="00170C88">
                      <w:pPr>
                        <w:jc w:val="center"/>
                        <w:rPr>
                          <w:rFonts w:cs="Times New Roman"/>
                        </w:rPr>
                      </w:pPr>
                      <w:r w:rsidRPr="00170C88">
                        <w:rPr>
                          <w:rFonts w:cs="Times New Roman"/>
                        </w:rPr>
                        <w:t>Проведение проверки (выездной, документарной)</w:t>
                      </w:r>
                    </w:p>
                  </w:txbxContent>
                </v:textbox>
              </v:shape>
            </w:pict>
          </mc:Fallback>
        </mc:AlternateContent>
      </w:r>
    </w:p>
    <w:p w:rsidR="00170C88" w:rsidRDefault="00170C88" w:rsidP="00170C88">
      <w:r>
        <w:rPr>
          <w:noProof/>
        </w:rPr>
        <mc:AlternateContent>
          <mc:Choice Requires="wps">
            <w:drawing>
              <wp:anchor distT="0" distB="0" distL="114299" distR="114299" simplePos="0" relativeHeight="251699200" behindDoc="0" locked="0" layoutInCell="1" allowOverlap="1" wp14:anchorId="3BC2833B" wp14:editId="303131A5">
                <wp:simplePos x="0" y="0"/>
                <wp:positionH relativeFrom="column">
                  <wp:posOffset>1341119</wp:posOffset>
                </wp:positionH>
                <wp:positionV relativeFrom="paragraph">
                  <wp:posOffset>50800</wp:posOffset>
                </wp:positionV>
                <wp:extent cx="0" cy="278130"/>
                <wp:effectExtent l="76200" t="0" r="57150" b="64770"/>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105.6pt;margin-top:4pt;width:0;height:21.9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FsNAIAAF0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6A4A5E28" wp14:editId="420B0EDB">
                <wp:simplePos x="0" y="0"/>
                <wp:positionH relativeFrom="column">
                  <wp:posOffset>3617595</wp:posOffset>
                </wp:positionH>
                <wp:positionV relativeFrom="paragraph">
                  <wp:posOffset>303530</wp:posOffset>
                </wp:positionV>
                <wp:extent cx="2609850" cy="614045"/>
                <wp:effectExtent l="0" t="0" r="19050" b="1460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0" cy="61404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120" w:line="240" w:lineRule="auto"/>
                              <w:ind w:right="-15"/>
                              <w:jc w:val="center"/>
                              <w:rPr>
                                <w:rFonts w:cs="Times New Roman"/>
                              </w:rPr>
                            </w:pPr>
                            <w:r w:rsidRPr="00170C88">
                              <w:rPr>
                                <w:rFonts w:cs="Times New Roman"/>
                              </w:rPr>
                              <w:t>Направление копии акта проверки в органы прокуратуры (при наличии согласования органом прокуратуры)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10" o:spid="_x0000_s1039" type="#_x0000_t202" style="position:absolute;margin-left:284.85pt;margin-top:23.9pt;width:205.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" fillcolor="window" strokeweight=".5pt">
                <v:path arrowok="t"/>
                <v:textbox>
                  <w:txbxContent>
                    <w:p w:rsidR="00170C88" w:rsidRPr="00170C88" w:rsidRDefault="00170C88" w:rsidP="00170C88">
                      <w:pPr>
                        <w:spacing w:after="120" w:line="240" w:lineRule="auto"/>
                        <w:ind w:right="-15"/>
                        <w:jc w:val="center"/>
                        <w:rPr>
                          <w:rFonts w:cs="Times New Roman"/>
                        </w:rPr>
                      </w:pPr>
                      <w:r w:rsidRPr="00170C88">
                        <w:rPr>
                          <w:rFonts w:cs="Times New Roman"/>
                        </w:rPr>
                        <w:t>Направление копии акта проверки в органы прокуратуры (при наличии согласования органом прокуратуры)</w:t>
                      </w:r>
                    </w:p>
                  </w:txbxContent>
                </v:textbox>
              </v:shape>
            </w:pict>
          </mc:Fallback>
        </mc:AlternateContent>
      </w:r>
    </w:p>
    <w:p w:rsidR="00170C88" w:rsidRDefault="00170C88" w:rsidP="00170C88">
      <w:r>
        <w:rPr>
          <w:noProof/>
        </w:rPr>
        <mc:AlternateContent>
          <mc:Choice Requires="wps">
            <w:drawing>
              <wp:anchor distT="0" distB="0" distL="114300" distR="114300" simplePos="0" relativeHeight="251661312" behindDoc="0" locked="0" layoutInCell="1" allowOverlap="1" wp14:anchorId="3D45B7BB" wp14:editId="36A66869">
                <wp:simplePos x="0" y="0"/>
                <wp:positionH relativeFrom="column">
                  <wp:posOffset>-532130</wp:posOffset>
                </wp:positionH>
                <wp:positionV relativeFrom="paragraph">
                  <wp:posOffset>5715</wp:posOffset>
                </wp:positionV>
                <wp:extent cx="3752215" cy="431165"/>
                <wp:effectExtent l="0" t="0" r="19685" b="26035"/>
                <wp:wrapNone/>
                <wp:docPr id="7"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215" cy="431165"/>
                        </a:xfrm>
                        <a:prstGeom prst="rect">
                          <a:avLst/>
                        </a:prstGeom>
                        <a:solidFill>
                          <a:sysClr val="window" lastClr="FFFFFF"/>
                        </a:solidFill>
                        <a:ln w="6350">
                          <a:solidFill>
                            <a:prstClr val="black"/>
                          </a:solidFill>
                        </a:ln>
                        <a:effectLst/>
                      </wps:spPr>
                      <wps:txbx>
                        <w:txbxContent>
                          <w:p w:rsidR="00170C88" w:rsidRPr="00170C88" w:rsidRDefault="00170C88" w:rsidP="00170C88">
                            <w:pPr>
                              <w:ind w:right="-90"/>
                              <w:jc w:val="center"/>
                              <w:rPr>
                                <w:rFonts w:cs="Times New Roman"/>
                              </w:rPr>
                            </w:pPr>
                            <w:r w:rsidRPr="00170C88">
                              <w:rPr>
                                <w:rFonts w:cs="Times New Roman"/>
                              </w:rPr>
                              <w:t>Оформление результатов проверки (составление акта проверки)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40" type="#_x0000_t202" style="position:absolute;margin-left:-41.9pt;margin-top:.45pt;width:295.45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" fillcolor="window" strokeweight=".5pt">
                <v:path arrowok="t"/>
                <v:textbox>
                  <w:txbxContent>
                    <w:p w:rsidR="00170C88" w:rsidRPr="00170C88" w:rsidRDefault="00170C88" w:rsidP="00170C88">
                      <w:pPr>
                        <w:ind w:right="-90"/>
                        <w:jc w:val="center"/>
                        <w:rPr>
                          <w:rFonts w:cs="Times New Roman"/>
                        </w:rPr>
                      </w:pPr>
                      <w:r w:rsidRPr="00170C88">
                        <w:rPr>
                          <w:rFonts w:cs="Times New Roman"/>
                        </w:rPr>
                        <w:t>Оформление результатов проверки (составление акта проверки)</w:t>
                      </w:r>
                    </w:p>
                  </w:txbxContent>
                </v:textbox>
              </v:shape>
            </w:pict>
          </mc:Fallback>
        </mc:AlternateContent>
      </w:r>
      <w:r>
        <w:rPr>
          <w:noProof/>
        </w:rPr>
        <mc:AlternateContent>
          <mc:Choice Requires="wps">
            <w:drawing>
              <wp:anchor distT="4294967295" distB="4294967295" distL="114300" distR="114300" simplePos="0" relativeHeight="251682816" behindDoc="0" locked="0" layoutInCell="1" allowOverlap="1" wp14:anchorId="29005811" wp14:editId="0D3F4870">
                <wp:simplePos x="0" y="0"/>
                <wp:positionH relativeFrom="column">
                  <wp:posOffset>3220085</wp:posOffset>
                </wp:positionH>
                <wp:positionV relativeFrom="paragraph">
                  <wp:posOffset>287654</wp:posOffset>
                </wp:positionV>
                <wp:extent cx="397510" cy="0"/>
                <wp:effectExtent l="0" t="76200" r="21590" b="952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53.55pt;margin-top:22.65pt;width:31.3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Mh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701248" behindDoc="0" locked="0" layoutInCell="1" allowOverlap="1" wp14:anchorId="4FCAB65F" wp14:editId="2EC33181">
                <wp:simplePos x="0" y="0"/>
                <wp:positionH relativeFrom="column">
                  <wp:posOffset>2782570</wp:posOffset>
                </wp:positionH>
                <wp:positionV relativeFrom="paragraph">
                  <wp:posOffset>128270</wp:posOffset>
                </wp:positionV>
                <wp:extent cx="1052830" cy="380365"/>
                <wp:effectExtent l="0" t="0" r="71120" b="57785"/>
                <wp:wrapNone/>
                <wp:docPr id="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380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19.1pt;margin-top:10.1pt;width:82.9pt;height:2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">
                <v:stroke endarrow="block"/>
              </v:shape>
            </w:pict>
          </mc:Fallback>
        </mc:AlternateContent>
      </w:r>
      <w:r>
        <w:rPr>
          <w:noProof/>
        </w:rPr>
        <mc:AlternateContent>
          <mc:Choice Requires="wps">
            <w:drawing>
              <wp:anchor distT="0" distB="0" distL="114299" distR="114299" simplePos="0" relativeHeight="251700224" behindDoc="0" locked="0" layoutInCell="1" allowOverlap="1" wp14:anchorId="114EF749" wp14:editId="1D7161B2">
                <wp:simplePos x="0" y="0"/>
                <wp:positionH relativeFrom="column">
                  <wp:posOffset>521969</wp:posOffset>
                </wp:positionH>
                <wp:positionV relativeFrom="paragraph">
                  <wp:posOffset>135890</wp:posOffset>
                </wp:positionV>
                <wp:extent cx="0" cy="387350"/>
                <wp:effectExtent l="76200" t="0" r="57150" b="50800"/>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41.1pt;margin-top:10.7pt;width:0;height:30.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YsNQIAAF0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670528" behindDoc="0" locked="0" layoutInCell="1" allowOverlap="1" wp14:anchorId="21BDA9A8" wp14:editId="04224A28">
                <wp:simplePos x="0" y="0"/>
                <wp:positionH relativeFrom="column">
                  <wp:posOffset>-531495</wp:posOffset>
                </wp:positionH>
                <wp:positionV relativeFrom="paragraph">
                  <wp:posOffset>200025</wp:posOffset>
                </wp:positionV>
                <wp:extent cx="3613150" cy="439420"/>
                <wp:effectExtent l="0" t="0" r="25400" b="1778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439420"/>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49"/>
                              <w:jc w:val="center"/>
                              <w:rPr>
                                <w:rFonts w:cs="Times New Roman"/>
                              </w:rPr>
                            </w:pPr>
                            <w:r w:rsidRPr="00170C88">
                              <w:rPr>
                                <w:rFonts w:cs="Times New Roman"/>
                              </w:rPr>
                              <w:t>Выявление нарушения обязательных требований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41" type="#_x0000_t202" style="position:absolute;margin-left:-41.85pt;margin-top:15.75pt;width:284.5pt;height:3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" fillcolor="window" strokeweight=".5pt">
                <v:path arrowok="t"/>
                <v:textbox>
                  <w:txbxContent>
                    <w:p w:rsidR="00170C88" w:rsidRPr="00170C88" w:rsidRDefault="00170C88" w:rsidP="00170C88">
                      <w:pPr>
                        <w:spacing w:after="0" w:line="240" w:lineRule="auto"/>
                        <w:ind w:right="49"/>
                        <w:jc w:val="center"/>
                        <w:rPr>
                          <w:rFonts w:cs="Times New Roman"/>
                        </w:rPr>
                      </w:pPr>
                      <w:r w:rsidRPr="00170C88">
                        <w:rPr>
                          <w:rFonts w:cs="Times New Roman"/>
                        </w:rPr>
                        <w:t>Выявление нарушения обязательных требований</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28395E2" wp14:editId="7D19BF29">
                <wp:simplePos x="0" y="0"/>
                <wp:positionH relativeFrom="column">
                  <wp:posOffset>3310255</wp:posOffset>
                </wp:positionH>
                <wp:positionV relativeFrom="paragraph">
                  <wp:posOffset>187960</wp:posOffset>
                </wp:positionV>
                <wp:extent cx="1915160" cy="454660"/>
                <wp:effectExtent l="0" t="0" r="27940" b="2159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160" cy="454660"/>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20"/>
                              <w:jc w:val="center"/>
                              <w:rPr>
                                <w:rFonts w:cs="Times New Roman"/>
                              </w:rPr>
                            </w:pPr>
                            <w:r w:rsidRPr="00170C88">
                              <w:rPr>
                                <w:rFonts w:cs="Times New Roman"/>
                              </w:rPr>
                              <w:t>Отсутствие нарушений обязательных требований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17" o:spid="_x0000_s1042" type="#_x0000_t202" style="position:absolute;margin-left:260.65pt;margin-top:14.8pt;width:150.8pt;height:3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" fillcolor="window" strokeweight=".5pt">
                <v:path arrowok="t"/>
                <v:textbox>
                  <w:txbxContent>
                    <w:p w:rsidR="00170C88" w:rsidRPr="00170C88" w:rsidRDefault="00170C88" w:rsidP="00170C88">
                      <w:pPr>
                        <w:spacing w:after="0" w:line="240" w:lineRule="auto"/>
                        <w:ind w:right="-20"/>
                        <w:jc w:val="center"/>
                        <w:rPr>
                          <w:rFonts w:cs="Times New Roman"/>
                        </w:rPr>
                      </w:pPr>
                      <w:r w:rsidRPr="00170C88">
                        <w:rPr>
                          <w:rFonts w:cs="Times New Roman"/>
                        </w:rPr>
                        <w:t>Отсутствие нарушений обязательных требований</w:t>
                      </w:r>
                    </w:p>
                  </w:txbxContent>
                </v:textbox>
              </v:shape>
            </w:pict>
          </mc:Fallback>
        </mc:AlternateContent>
      </w:r>
    </w:p>
    <w:p w:rsidR="00170C88" w:rsidRDefault="00170C88" w:rsidP="00170C88">
      <w:r>
        <w:rPr>
          <w:noProof/>
        </w:rPr>
        <mc:AlternateContent>
          <mc:Choice Requires="wps">
            <w:drawing>
              <wp:anchor distT="0" distB="0" distL="114300" distR="114300" simplePos="0" relativeHeight="251707392" behindDoc="0" locked="0" layoutInCell="1" allowOverlap="1" wp14:anchorId="5FC793B6" wp14:editId="067A84B6">
                <wp:simplePos x="0" y="0"/>
                <wp:positionH relativeFrom="column">
                  <wp:posOffset>2782570</wp:posOffset>
                </wp:positionH>
                <wp:positionV relativeFrom="paragraph">
                  <wp:posOffset>316230</wp:posOffset>
                </wp:positionV>
                <wp:extent cx="1090930" cy="328930"/>
                <wp:effectExtent l="0" t="0" r="52070" b="71120"/>
                <wp:wrapNone/>
                <wp:docPr id="5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32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19.1pt;margin-top:24.9pt;width:85.9pt;height:2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">
                <v:stroke endarrow="block"/>
              </v:shape>
            </w:pict>
          </mc:Fallback>
        </mc:AlternateContent>
      </w:r>
    </w:p>
    <w:p w:rsidR="00170C88" w:rsidRDefault="00170C88" w:rsidP="00170C88">
      <w:r>
        <w:rPr>
          <w:noProof/>
        </w:rPr>
        <mc:AlternateContent>
          <mc:Choice Requires="wps">
            <w:drawing>
              <wp:anchor distT="0" distB="0" distL="114299" distR="114299" simplePos="0" relativeHeight="251702272" behindDoc="0" locked="0" layoutInCell="1" allowOverlap="1" wp14:anchorId="2541FA8F" wp14:editId="6F35FB84">
                <wp:simplePos x="0" y="0"/>
                <wp:positionH relativeFrom="column">
                  <wp:posOffset>111124</wp:posOffset>
                </wp:positionH>
                <wp:positionV relativeFrom="paragraph">
                  <wp:posOffset>14605</wp:posOffset>
                </wp:positionV>
                <wp:extent cx="0" cy="306705"/>
                <wp:effectExtent l="76200" t="0" r="57150" b="55245"/>
                <wp:wrapNone/>
                <wp:docPr id="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8.75pt;margin-top:1.15pt;width:0;height:24.1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">
                <v:stroke endarrow="block"/>
              </v:shape>
            </w:pict>
          </mc:Fallback>
        </mc:AlternateContent>
      </w:r>
      <w:r>
        <w:rPr>
          <w:noProof/>
        </w:rPr>
        <mc:AlternateContent>
          <mc:Choice Requires="wps">
            <w:drawing>
              <wp:anchor distT="0" distB="0" distL="114299" distR="114299" simplePos="0" relativeHeight="251703296" behindDoc="0" locked="0" layoutInCell="1" allowOverlap="1" wp14:anchorId="04FEE04E" wp14:editId="40EFD2A6">
                <wp:simplePos x="0" y="0"/>
                <wp:positionH relativeFrom="column">
                  <wp:posOffset>1933574</wp:posOffset>
                </wp:positionH>
                <wp:positionV relativeFrom="paragraph">
                  <wp:posOffset>15240</wp:posOffset>
                </wp:positionV>
                <wp:extent cx="0" cy="306705"/>
                <wp:effectExtent l="76200" t="0" r="57150" b="55245"/>
                <wp:wrapNone/>
                <wp:docPr id="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52.25pt;margin-top:1.2pt;width:0;height:24.1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RS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">
                <v:stroke endarrow="block"/>
              </v:shape>
            </w:pict>
          </mc:Fallback>
        </mc:AlternateContent>
      </w:r>
    </w:p>
    <w:p w:rsidR="00170C88" w:rsidRDefault="00170C88" w:rsidP="00170C88">
      <w:r>
        <w:rPr>
          <w:noProof/>
        </w:rPr>
        <mc:AlternateContent>
          <mc:Choice Requires="wps">
            <w:drawing>
              <wp:anchor distT="0" distB="0" distL="114300" distR="114300" simplePos="0" relativeHeight="251706368" behindDoc="0" locked="0" layoutInCell="1" allowOverlap="1" wp14:anchorId="4B70FAA1" wp14:editId="484BC18A">
                <wp:simplePos x="0" y="0"/>
                <wp:positionH relativeFrom="column">
                  <wp:posOffset>3082290</wp:posOffset>
                </wp:positionH>
                <wp:positionV relativeFrom="paragraph">
                  <wp:posOffset>-1270</wp:posOffset>
                </wp:positionV>
                <wp:extent cx="2260600" cy="920750"/>
                <wp:effectExtent l="0" t="0" r="25400" b="1270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0" cy="920750"/>
                        </a:xfrm>
                        <a:prstGeom prst="rect">
                          <a:avLst/>
                        </a:prstGeom>
                        <a:solidFill>
                          <a:sysClr val="window" lastClr="FFFFFF"/>
                        </a:solidFill>
                        <a:ln w="6350">
                          <a:solidFill>
                            <a:prstClr val="black"/>
                          </a:solidFill>
                        </a:ln>
                        <a:effectLst/>
                      </wps:spPr>
                      <wps:txbx>
                        <w:txbxContent>
                          <w:p w:rsidR="00170C88" w:rsidRPr="00170C88" w:rsidRDefault="00170C88" w:rsidP="00170C88">
                            <w:pPr>
                              <w:shd w:val="clear" w:color="auto" w:fill="FFFFFF"/>
                              <w:spacing w:after="0" w:line="240" w:lineRule="auto"/>
                              <w:rPr>
                                <w:rFonts w:eastAsia="Times New Roman" w:cs="Times New Roman"/>
                                <w:sz w:val="17"/>
                                <w:szCs w:val="17"/>
                              </w:rPr>
                            </w:pPr>
                            <w:r w:rsidRPr="00170C88">
                              <w:rPr>
                                <w:rFonts w:cs="Times New Roman"/>
                              </w:rPr>
                              <w:t>Передача материалов в правоохранительные органы для возбуждения уголовного дела в случае, если выявлены признаки преступления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0" o:spid="_x0000_s1043" type="#_x0000_t202" style="position:absolute;margin-left:242.7pt;margin-top:-.1pt;width:178pt;height: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" fillcolor="window" strokeweight=".5pt">
                <v:path arrowok="t"/>
                <v:textbox>
                  <w:txbxContent>
                    <w:p w:rsidR="00170C88" w:rsidRPr="00170C88" w:rsidRDefault="00170C88" w:rsidP="00170C88">
                      <w:pPr>
                        <w:shd w:val="clear" w:color="auto" w:fill="FFFFFF"/>
                        <w:spacing w:after="0" w:line="240" w:lineRule="auto"/>
                        <w:rPr>
                          <w:rFonts w:eastAsia="Times New Roman" w:cs="Times New Roman"/>
                          <w:sz w:val="17"/>
                          <w:szCs w:val="17"/>
                        </w:rPr>
                      </w:pPr>
                      <w:r w:rsidRPr="00170C88">
                        <w:rPr>
                          <w:rFonts w:cs="Times New Roman"/>
                        </w:rPr>
                        <w:t>Передача материалов в правоохранительные органы для возбуждения уголовного дела в случае, если выявлены признаки преступления</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D4C96D0" wp14:editId="1E426E93">
                <wp:simplePos x="0" y="0"/>
                <wp:positionH relativeFrom="column">
                  <wp:posOffset>1165860</wp:posOffset>
                </wp:positionH>
                <wp:positionV relativeFrom="paragraph">
                  <wp:posOffset>-1270</wp:posOffset>
                </wp:positionV>
                <wp:extent cx="1726565" cy="574675"/>
                <wp:effectExtent l="0" t="0" r="26035" b="158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6565" cy="57467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ind w:right="-175"/>
                              <w:jc w:val="center"/>
                            </w:pPr>
                            <w:r w:rsidRPr="00170C88">
                              <w:rPr>
                                <w:rFonts w:cs="Times New Roman"/>
                              </w:rPr>
                              <w:t>Выдача предписания об устранении нарушений обязательных требований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44" type="#_x0000_t202" style="position:absolute;margin-left:91.8pt;margin-top:-.1pt;width:135.95pt;height:4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" fillcolor="window" strokeweight=".5pt">
                <v:path arrowok="t"/>
                <v:textbox>
                  <w:txbxContent>
                    <w:p w:rsidR="00170C88" w:rsidRPr="00170C88" w:rsidRDefault="00170C88" w:rsidP="00170C88">
                      <w:pPr>
                        <w:spacing w:after="0" w:line="240" w:lineRule="auto"/>
                        <w:ind w:right="-175"/>
                        <w:jc w:val="center"/>
                      </w:pPr>
                      <w:r w:rsidRPr="00170C88">
                        <w:rPr>
                          <w:rFonts w:cs="Times New Roman"/>
                        </w:rPr>
                        <w:t>Выдача предписания об устранении нарушений обязательных требований</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598BC0A" wp14:editId="7F72C623">
                <wp:simplePos x="0" y="0"/>
                <wp:positionH relativeFrom="column">
                  <wp:posOffset>-591185</wp:posOffset>
                </wp:positionH>
                <wp:positionV relativeFrom="paragraph">
                  <wp:posOffset>1905</wp:posOffset>
                </wp:positionV>
                <wp:extent cx="1550670" cy="577215"/>
                <wp:effectExtent l="0" t="0" r="11430" b="1333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670" cy="577215"/>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Возбуждение дела об административном правонарушении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45" type="#_x0000_t202" style="position:absolute;margin-left:-46.55pt;margin-top:.15pt;width:122.1pt;height:4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Возбуждение дела об административном правонарушении</w:t>
                      </w:r>
                    </w:p>
                  </w:txbxContent>
                </v:textbox>
              </v:shape>
            </w:pict>
          </mc:Fallback>
        </mc:AlternateContent>
      </w:r>
    </w:p>
    <w:p w:rsidR="00170C88" w:rsidRDefault="00170C88" w:rsidP="00170C88">
      <w:bookmarkStart w:id="10" w:name="_GoBack"/>
      <w:bookmarkEnd w:id="10"/>
      <w:r>
        <w:rPr>
          <w:noProof/>
        </w:rPr>
        <mc:AlternateContent>
          <mc:Choice Requires="wps">
            <w:drawing>
              <wp:anchor distT="0" distB="0" distL="114299" distR="114299" simplePos="0" relativeHeight="251705344" behindDoc="0" locked="0" layoutInCell="1" allowOverlap="1" wp14:anchorId="71282C51" wp14:editId="2D390627">
                <wp:simplePos x="0" y="0"/>
                <wp:positionH relativeFrom="column">
                  <wp:posOffset>1985009</wp:posOffset>
                </wp:positionH>
                <wp:positionV relativeFrom="paragraph">
                  <wp:posOffset>254000</wp:posOffset>
                </wp:positionV>
                <wp:extent cx="0" cy="343535"/>
                <wp:effectExtent l="76200" t="0" r="76200" b="56515"/>
                <wp:wrapNone/>
                <wp:docPr id="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56.3pt;margin-top:20pt;width:0;height:27.0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KFMg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">
                <v:stroke endarrow="block"/>
              </v:shape>
            </w:pict>
          </mc:Fallback>
        </mc:AlternateContent>
      </w:r>
      <w:r>
        <w:rPr>
          <w:noProof/>
        </w:rPr>
        <mc:AlternateContent>
          <mc:Choice Requires="wps">
            <w:drawing>
              <wp:anchor distT="0" distB="0" distL="114299" distR="114299" simplePos="0" relativeHeight="251704320" behindDoc="0" locked="0" layoutInCell="1" allowOverlap="1" wp14:anchorId="7FADE134" wp14:editId="4CA57C54">
                <wp:simplePos x="0" y="0"/>
                <wp:positionH relativeFrom="column">
                  <wp:posOffset>111759</wp:posOffset>
                </wp:positionH>
                <wp:positionV relativeFrom="paragraph">
                  <wp:posOffset>238760</wp:posOffset>
                </wp:positionV>
                <wp:extent cx="0" cy="358140"/>
                <wp:effectExtent l="76200" t="0" r="76200" b="60960"/>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8.8pt;margin-top:18.8pt;width:0;height:28.2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">
                <v:stroke endarrow="block"/>
              </v:shape>
            </w:pict>
          </mc:Fallback>
        </mc:AlternateContent>
      </w:r>
    </w:p>
    <w:p w:rsidR="00170C88" w:rsidRDefault="00170C88">
      <w:r>
        <w:rPr>
          <w:noProof/>
        </w:rPr>
        <mc:AlternateContent>
          <mc:Choice Requires="wps">
            <w:drawing>
              <wp:anchor distT="0" distB="0" distL="114300" distR="114300" simplePos="0" relativeHeight="251675648" behindDoc="0" locked="0" layoutInCell="1" allowOverlap="1" wp14:anchorId="039F86B3" wp14:editId="19FF2EE3">
                <wp:simplePos x="0" y="0"/>
                <wp:positionH relativeFrom="column">
                  <wp:posOffset>1209675</wp:posOffset>
                </wp:positionH>
                <wp:positionV relativeFrom="paragraph">
                  <wp:posOffset>274320</wp:posOffset>
                </wp:positionV>
                <wp:extent cx="1681480" cy="607060"/>
                <wp:effectExtent l="0" t="0" r="13970" b="2159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1480" cy="607060"/>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proofErr w:type="gramStart"/>
                            <w:r w:rsidRPr="00170C88">
                              <w:rPr>
                                <w:rFonts w:cs="Times New Roman"/>
                              </w:rPr>
                              <w:t>Контроль за</w:t>
                            </w:r>
                            <w:proofErr w:type="gramEnd"/>
                            <w:r w:rsidRPr="00170C88">
                              <w:rPr>
                                <w:rFonts w:cs="Times New Roman"/>
                              </w:rPr>
                              <w:t xml:space="preserve"> исполнением выданного предписания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21" o:spid="_x0000_s1046" type="#_x0000_t202" style="position:absolute;margin-left:95.25pt;margin-top:21.6pt;width:132.4pt;height:4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" fillcolor="window" strokeweight=".5pt">
                <v:path arrowok="t"/>
                <v:textbox>
                  <w:txbxContent>
                    <w:p w:rsidR="00170C88" w:rsidRPr="00170C88" w:rsidRDefault="00170C88" w:rsidP="00170C88">
                      <w:pPr>
                        <w:spacing w:after="0" w:line="240" w:lineRule="auto"/>
                        <w:jc w:val="center"/>
                        <w:rPr>
                          <w:rFonts w:cs="Times New Roman"/>
                        </w:rPr>
                      </w:pPr>
                      <w:proofErr w:type="gramStart"/>
                      <w:r w:rsidRPr="00170C88">
                        <w:rPr>
                          <w:rFonts w:cs="Times New Roman"/>
                        </w:rPr>
                        <w:t>Контроль за</w:t>
                      </w:r>
                      <w:proofErr w:type="gramEnd"/>
                      <w:r w:rsidRPr="00170C88">
                        <w:rPr>
                          <w:rFonts w:cs="Times New Roman"/>
                        </w:rPr>
                        <w:t xml:space="preserve"> исполнением выданного предписания</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DB6743B" wp14:editId="0B95FD5D">
                <wp:simplePos x="0" y="0"/>
                <wp:positionH relativeFrom="column">
                  <wp:posOffset>-684530</wp:posOffset>
                </wp:positionH>
                <wp:positionV relativeFrom="paragraph">
                  <wp:posOffset>274320</wp:posOffset>
                </wp:positionV>
                <wp:extent cx="1718945" cy="789940"/>
                <wp:effectExtent l="0" t="0" r="14605" b="1016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789940"/>
                        </a:xfrm>
                        <a:prstGeom prst="rect">
                          <a:avLst/>
                        </a:prstGeom>
                        <a:solidFill>
                          <a:sysClr val="window" lastClr="FFFFFF"/>
                        </a:solidFill>
                        <a:ln w="6350">
                          <a:solidFill>
                            <a:prstClr val="black"/>
                          </a:solidFill>
                        </a:ln>
                        <a:effectLst/>
                      </wps:spPr>
                      <wps:txbx>
                        <w:txbxContent>
                          <w:p w:rsidR="00170C88" w:rsidRPr="00170C88" w:rsidRDefault="00170C88" w:rsidP="00170C88">
                            <w:pPr>
                              <w:spacing w:after="0" w:line="240" w:lineRule="auto"/>
                              <w:jc w:val="center"/>
                              <w:rPr>
                                <w:rFonts w:cs="Times New Roman"/>
                              </w:rPr>
                            </w:pPr>
                            <w:r w:rsidRPr="00170C88">
                              <w:rPr>
                                <w:rFonts w:cs="Times New Roman"/>
                              </w:rPr>
                              <w:t>Производство по делу об административном правонарушении в соответствии с КоАП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47" type="#_x0000_t202" style="position:absolute;margin-left:-53.9pt;margin-top:21.6pt;width:135.35pt;height:6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" fillcolor="window" strokeweight=".5pt">
                <v:path arrowok="t"/>
                <v:textbox>
                  <w:txbxContent>
                    <w:p w:rsidR="00170C88" w:rsidRPr="00170C88" w:rsidRDefault="00170C88" w:rsidP="00170C88">
                      <w:pPr>
                        <w:spacing w:after="0" w:line="240" w:lineRule="auto"/>
                        <w:jc w:val="center"/>
                        <w:rPr>
                          <w:rFonts w:cs="Times New Roman"/>
                        </w:rPr>
                      </w:pPr>
                      <w:r w:rsidRPr="00170C88">
                        <w:rPr>
                          <w:rFonts w:cs="Times New Roman"/>
                        </w:rPr>
                        <w:t>Производство по делу об административном правонарушении в соответствии с КоАП РФ</w:t>
                      </w:r>
                    </w:p>
                  </w:txbxContent>
                </v:textbox>
              </v:shape>
            </w:pict>
          </mc:Fallback>
        </mc:AlternateContent>
      </w:r>
    </w:p>
    <w:sectPr w:rsidR="00170C88" w:rsidSect="00796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E4"/>
    <w:rsid w:val="00170C88"/>
    <w:rsid w:val="00796EE4"/>
    <w:rsid w:val="00E7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E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96E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96EE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8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E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96E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6E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96EE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F5E32B87E9CCEA1583874BD5E1A9D774C0A9491F84DF78A660353DDD0FC538F2C6FC69F7ABC5EDE53B9DDC160CFC827FD2651C0036E7A8D4BE176D53L4E" TargetMode="External"/><Relationship Id="rId18" Type="http://schemas.openxmlformats.org/officeDocument/2006/relationships/hyperlink" Target="consultantplus://offline/ref=2BF5E32B87E9CCEA15839946C38DF7DE7ECAF34C178CDC29FD33336A825FC36DA086A230B6EAD6ECEC259FDC1050LEE" TargetMode="External"/><Relationship Id="rId26" Type="http://schemas.openxmlformats.org/officeDocument/2006/relationships/hyperlink" Target="consultantplus://offline/ref=2BF5E32B87E9CCEA15839946C38DF7DE7CCEF14C1681DC29FD33336A825FC36DB286FA3CB4EFC9E8E330C98D5552A5D13E9968171B2AE7A05CL3E" TargetMode="External"/><Relationship Id="rId39" Type="http://schemas.openxmlformats.org/officeDocument/2006/relationships/hyperlink" Target="consultantplus://offline/ref=2BF5E32B87E9CCEA15839946C38DF7DE7ECAF5441D80DC29FD33336A825FC36DA086A230B6EAD6ECEC259FDC1050LEE" TargetMode="External"/><Relationship Id="rId21" Type="http://schemas.openxmlformats.org/officeDocument/2006/relationships/hyperlink" Target="consultantplus://offline/ref=2BF5E32B87E9CCEA15839946C38DF7DE7FC9F74C1E83DC29FD33336A825FC36DA086A230B6EAD6ECEC259FDC1050LEE" TargetMode="External"/><Relationship Id="rId34" Type="http://schemas.openxmlformats.org/officeDocument/2006/relationships/hyperlink" Target="consultantplus://offline/ref=2BF5E32B87E9CCEA15839946C38DF7DE7EC9F6401F83DC29FD33336A825FC36DA086A230B6EAD6ECEC259FDC1050LEE" TargetMode="External"/><Relationship Id="rId42" Type="http://schemas.openxmlformats.org/officeDocument/2006/relationships/hyperlink" Target="consultantplus://offline/ref=2BF5E32B87E9CCEA15839946C38DF7DE7ECAF1431982DC29FD33336A825FC36DA086A230B6EAD6ECEC259FDC1050LEE" TargetMode="External"/><Relationship Id="rId47" Type="http://schemas.openxmlformats.org/officeDocument/2006/relationships/hyperlink" Target="consultantplus://offline/ref=2BF5E32B87E9CCEA1583874BD5E1A9D774C0A9491F84DE79A863353DDD0FC538F2C6FC69F7ABC5EDE53B9FDD190CFC827FD2651C0036E7A8D4BE176D53L4E" TargetMode="External"/><Relationship Id="rId50" Type="http://schemas.openxmlformats.org/officeDocument/2006/relationships/hyperlink" Target="consultantplus://offline/ref=2BF5E32B87E9CCEA1583874BD5E1A9D774C0A9491F84DE7AA661353DDD0FC538F2C6FC69F7ABC5EDE53B9CDD190CFC827FD2651C0036E7A8D4BE176D53L4E" TargetMode="External"/><Relationship Id="rId55" Type="http://schemas.openxmlformats.org/officeDocument/2006/relationships/hyperlink" Target="consultantplus://offline/ref=2BF5E32B87E9CCEA15839946C38DF7DE7EC9F5411780DC29FD33336A825FC36DB286FA3EBCECC3B8B47FC8D11302B6D332996A1E0452L1E" TargetMode="External"/><Relationship Id="rId63" Type="http://schemas.openxmlformats.org/officeDocument/2006/relationships/hyperlink" Target="consultantplus://offline/ref=2BF5E32B87E9CCEA1583874BD5E1A9D774C0A9491F84D07FA46F353DDD0FC538F2C6FC69F7ABC5EDE53B9DDD100CFC827FD2651C0036E7A8D4BE176D53L4E" TargetMode="External"/><Relationship Id="rId68" Type="http://schemas.openxmlformats.org/officeDocument/2006/relationships/hyperlink" Target="consultantplus://offline/ref=2BF5E32B87E9CCEA15839946C38DF7DE7FC3F447168CDC29FD33336A825FC36DA086A230B6EAD6ECEC259FDC1050LEE" TargetMode="External"/><Relationship Id="rId76" Type="http://schemas.openxmlformats.org/officeDocument/2006/relationships/hyperlink" Target="consultantplus://offline/ref=2BF5E32B87E9CCEA15839946C38DF7DE7EC9F44C1980DC29FD33336A825FC36DA086A230B6EAD6ECEC259FDC1050LEE" TargetMode="External"/><Relationship Id="rId84" Type="http://schemas.openxmlformats.org/officeDocument/2006/relationships/hyperlink" Target="consultantplus://offline/ref=2BF5E32B87E9CCEA15839946C38DF7DE7EC9F44C1980DC29FD33336A825FC36DB286FA3FB5EDC3B8B47FC8D11302B6D332996A1E0452L1E" TargetMode="External"/><Relationship Id="rId89" Type="http://schemas.openxmlformats.org/officeDocument/2006/relationships/theme" Target="theme/theme1.xml"/><Relationship Id="rId7" Type="http://schemas.openxmlformats.org/officeDocument/2006/relationships/hyperlink" Target="consultantplus://offline/ref=2BF5E32B87E9CCEA1583874BD5E1A9D774C0A9491F84DF78A660353DDD0FC538F2C6FC69F7ABC5EDE53B9DDC140CFC827FD2651C0036E7A8D4BE176D53L4E" TargetMode="External"/><Relationship Id="rId71" Type="http://schemas.openxmlformats.org/officeDocument/2006/relationships/hyperlink" Target="consultantplus://offline/ref=2BF5E32B87E9CCEA15839946C38DF7DE7EC9F44C1980DC29FD33336A825FC36DB286FA3CB4EDCDEBE630C98D5552A5D13E9968171B2AE7A05CL3E" TargetMode="External"/><Relationship Id="rId2" Type="http://schemas.microsoft.com/office/2007/relationships/stylesWithEffects" Target="stylesWithEffects.xml"/><Relationship Id="rId16" Type="http://schemas.openxmlformats.org/officeDocument/2006/relationships/hyperlink" Target="consultantplus://offline/ref=2BF5E32B87E9CCEA15839946C38DF7DE7EC9F44C1980DC29FD33336A825FC36DA086A230B6EAD6ECEC259FDC1050LEE" TargetMode="External"/><Relationship Id="rId29" Type="http://schemas.openxmlformats.org/officeDocument/2006/relationships/hyperlink" Target="consultantplus://offline/ref=2BF5E32B87E9CCEA1583874BD5E1A9D774C0A9491F84D07FA46F353DDD0FC538F2C6FC69F7ABC5EDE53B9DDC180CFC827FD2651C0036E7A8D4BE176D53L4E" TargetMode="External"/><Relationship Id="rId11" Type="http://schemas.openxmlformats.org/officeDocument/2006/relationships/hyperlink" Target="consultantplus://offline/ref=2BF5E32B87E9CCEA1583874BD5E1A9D774C0A9491F84D07FA46F353DDD0FC538F2C6FC69F7ABC5EDE53B9DDC190CFC827FD2651C0036E7A8D4BE176D53L4E" TargetMode="External"/><Relationship Id="rId24" Type="http://schemas.openxmlformats.org/officeDocument/2006/relationships/hyperlink" Target="consultantplus://offline/ref=2BF5E32B87E9CCEA15839946C38DF7DE7FCAF04D1C80DC29FD33336A825FC36DB286FA3CB4EFCAE4EC30C98D5552A5D13E9968171B2AE7A05CL3E" TargetMode="External"/><Relationship Id="rId32" Type="http://schemas.openxmlformats.org/officeDocument/2006/relationships/hyperlink" Target="consultantplus://offline/ref=2BF5E32B87E9CCEA15839946C38DF7DE7CC3F2471D85DC29FD33336A825FC36DA086A230B6EAD6ECEC259FDC1050LEE" TargetMode="External"/><Relationship Id="rId37" Type="http://schemas.openxmlformats.org/officeDocument/2006/relationships/hyperlink" Target="consultantplus://offline/ref=2BF5E32B87E9CCEA15839946C38DF7DE7ECAF14D168DDC29FD33336A825FC36DA086A230B6EAD6ECEC259FDC1050LEE" TargetMode="External"/><Relationship Id="rId40" Type="http://schemas.openxmlformats.org/officeDocument/2006/relationships/hyperlink" Target="consultantplus://offline/ref=2BF5E32B87E9CCEA15839946C38DF7DE7CC3FE4C1784DC29FD33336A825FC36DA086A230B6EAD6ECEC259FDC1050LEE" TargetMode="External"/><Relationship Id="rId45" Type="http://schemas.openxmlformats.org/officeDocument/2006/relationships/hyperlink" Target="consultantplus://offline/ref=2BF5E32B87E9CCEA1583874BD5E1A9D774C0A9491F84D27BA16F353DDD0FC538F2C6FC69F7ABC5EDE53B9DDB110CFC827FD2651C0036E7A8D4BE176D53L4E" TargetMode="External"/><Relationship Id="rId53" Type="http://schemas.openxmlformats.org/officeDocument/2006/relationships/hyperlink" Target="consultantplus://offline/ref=2BF5E32B87E9CCEA1583874BD5E1A9D774C0A9491F84DF78A660353DDD0FC538F2C6FC69F7ABC5EDE53B9DDC180CFC827FD2651C0036E7A8D4BE176D53L4E" TargetMode="External"/><Relationship Id="rId58" Type="http://schemas.openxmlformats.org/officeDocument/2006/relationships/hyperlink" Target="consultantplus://offline/ref=2BF5E32B87E9CCEA15839946C38DF7DE7EC9F5411780DC29FD33336A825FC36DA086A230B6EAD6ECEC259FDC1050LEE" TargetMode="External"/><Relationship Id="rId66" Type="http://schemas.openxmlformats.org/officeDocument/2006/relationships/hyperlink" Target="consultantplus://offline/ref=2BF5E32B87E9CCEA15839946C38DF7DE7EC9F5411780DC29FD33336A825FC36DB286FA3FB4E7C3B8B47FC8D11302B6D332996A1E0452L1E" TargetMode="External"/><Relationship Id="rId74" Type="http://schemas.openxmlformats.org/officeDocument/2006/relationships/hyperlink" Target="consultantplus://offline/ref=2BF5E32B87E9CCEA15839946C38DF7DE7EC9F44C1980DC29FD33336A825FC36DA086A230B6EAD6ECEC259FDC1050LEE" TargetMode="External"/><Relationship Id="rId79" Type="http://schemas.openxmlformats.org/officeDocument/2006/relationships/hyperlink" Target="consultantplus://offline/ref=2BF5E32B87E9CCEA15839946C38DF7DE7EC9F44C1980DC29FD33336A825FC36DA086A230B6EAD6ECEC259FDC1050LEE" TargetMode="External"/><Relationship Id="rId87" Type="http://schemas.openxmlformats.org/officeDocument/2006/relationships/hyperlink" Target="consultantplus://offline/ref=2BF5E32B87E9CCEA15839946C38DF7DE7ECAF34C1C85DC29FD33336A825FC36DB286FA3CB4EFC8E9ED30C98D5552A5D13E9968171B2AE7A05CL3E"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2BF5E32B87E9CCEA15839946C38DF7DE7ECAF5441D80DC29FD33336A825FC36DA086A230B6EAD6ECEC259FDC1050LEE" TargetMode="External"/><Relationship Id="rId82" Type="http://schemas.openxmlformats.org/officeDocument/2006/relationships/hyperlink" Target="consultantplus://offline/ref=2BF5E32B87E9CCEA15839946C38DF7DE7EC9F44C1980DC29FD33336A825FC36DA086A230B6EAD6ECEC259FDC1050LEE" TargetMode="External"/><Relationship Id="rId19" Type="http://schemas.openxmlformats.org/officeDocument/2006/relationships/hyperlink" Target="consultantplus://offline/ref=2BF5E32B87E9CCEA15839946C38DF7DE7EC9F5411780DC29FD33336A825FC36DB286FA3FB3EAC3B8B47FC8D11302B6D332996A1E0452L1E" TargetMode="External"/><Relationship Id="rId4" Type="http://schemas.openxmlformats.org/officeDocument/2006/relationships/webSettings" Target="webSettings.xml"/><Relationship Id="rId9" Type="http://schemas.openxmlformats.org/officeDocument/2006/relationships/hyperlink" Target="consultantplus://offline/ref=2BF5E32B87E9CCEA1583874BD5E1A9D774C0A9491F84D07FA46F353DDD0FC538F2C6FC69F7ABC5EDE53B9DDC170CFC827FD2651C0036E7A8D4BE176D53L4E" TargetMode="External"/><Relationship Id="rId14" Type="http://schemas.openxmlformats.org/officeDocument/2006/relationships/hyperlink" Target="consultantplus://offline/ref=2BF5E32B87E9CCEA15839946C38DF7DE7FC3F04115D38B2BAC663D6F8A0F997DA4CFF538AAEFC1F2E73B9C5DL5E" TargetMode="External"/><Relationship Id="rId22" Type="http://schemas.openxmlformats.org/officeDocument/2006/relationships/hyperlink" Target="consultantplus://offline/ref=2BF5E32B87E9CCEA15839946C38DF7DE7ECBF6411A8CDC29FD33336A825FC36DB286FA3CB4EFCDE5E330C98D5552A5D13E9968171B2AE7A05CL3E" TargetMode="External"/><Relationship Id="rId27" Type="http://schemas.openxmlformats.org/officeDocument/2006/relationships/hyperlink" Target="consultantplus://offline/ref=2BF5E32B87E9CCEA15839946C38DF7DE7ECBF74C1D81DC29FD33336A825FC36DB286FA38B6E49CBDA16E90DE1419A8DA2585681F50LCE" TargetMode="External"/><Relationship Id="rId30" Type="http://schemas.openxmlformats.org/officeDocument/2006/relationships/hyperlink" Target="consultantplus://offline/ref=2BF5E32B87E9CCEA15839946C38DF7DE7FCAFE411F80DC29FD33336A825FC36DB286FA3CB4EFC9EDE530C98D5552A5D13E9968171B2AE7A05CL3E" TargetMode="External"/><Relationship Id="rId35" Type="http://schemas.openxmlformats.org/officeDocument/2006/relationships/hyperlink" Target="consultantplus://offline/ref=2BF5E32B87E9CCEA15839946C38DF7DE7FC3F447168CDC29FD33336A825FC36DA086A230B6EAD6ECEC259FDC1050LEE" TargetMode="External"/><Relationship Id="rId43" Type="http://schemas.openxmlformats.org/officeDocument/2006/relationships/hyperlink" Target="consultantplus://offline/ref=2BF5E32B87E9CCEA15839946C38DF7DE7FCBF1471C86DC29FD33336A825FC36DA086A230B6EAD6ECEC259FDC1050LEE" TargetMode="External"/><Relationship Id="rId48" Type="http://schemas.openxmlformats.org/officeDocument/2006/relationships/hyperlink" Target="consultantplus://offline/ref=2BF5E32B87E9CCEA1583874BD5E1A9D774C0A9491F84D27CA665353DDD0FC538F2C6FC69E5AB9DE1E73E83DC1819AAD33A58LEE" TargetMode="External"/><Relationship Id="rId56" Type="http://schemas.openxmlformats.org/officeDocument/2006/relationships/hyperlink" Target="consultantplus://offline/ref=2BF5E32B87E9CCEA15839946C38DF7DE7EC9F5411780DC29FD33336A825FC36DB286FA3FBDEBC3B8B47FC8D11302B6D332996A1E0452L1E" TargetMode="External"/><Relationship Id="rId64" Type="http://schemas.openxmlformats.org/officeDocument/2006/relationships/hyperlink" Target="consultantplus://offline/ref=2BF5E32B87E9CCEA15839946C38DF7DE7EC9F5411780DC29FD33336A825FC36DA086A230B6EAD6ECEC259FDC1050LEE" TargetMode="External"/><Relationship Id="rId69" Type="http://schemas.openxmlformats.org/officeDocument/2006/relationships/hyperlink" Target="consultantplus://offline/ref=2BF5E32B87E9CCEA15839946C38DF7DE7EC9F44C1980DC29FD33336A825FC36DA086A230B6EAD6ECEC259FDC1050LEE" TargetMode="External"/><Relationship Id="rId77" Type="http://schemas.openxmlformats.org/officeDocument/2006/relationships/hyperlink" Target="consultantplus://offline/ref=2BF5E32B87E9CCEA15839946C38DF7DE7EC9F44C1980DC29FD33336A825FC36DA086A230B6EAD6ECEC259FDC1050LEE" TargetMode="External"/><Relationship Id="rId8" Type="http://schemas.openxmlformats.org/officeDocument/2006/relationships/hyperlink" Target="consultantplus://offline/ref=2BF5E32B87E9CCEA1583874BD5E1A9D774C0A9491F84DE79A56F353DDD0FC538F2C6FC69F7ABC5EDE53B9DDE150CFC827FD2651C0036E7A8D4BE176D53L4E" TargetMode="External"/><Relationship Id="rId51" Type="http://schemas.openxmlformats.org/officeDocument/2006/relationships/hyperlink" Target="consultantplus://offline/ref=2BF5E32B87E9CCEA1583874BD5E1A9D774C0A9491F84DE79A56F353DDD0FC538F2C6FC69F7ABC5EDE53B9DDE150CFC827FD2651C0036E7A8D4BE176D53L4E" TargetMode="External"/><Relationship Id="rId72" Type="http://schemas.openxmlformats.org/officeDocument/2006/relationships/hyperlink" Target="consultantplus://offline/ref=2BF5E32B87E9CCEA1583874BD5E1A9D774C0A9491F84DF78A660353DDD0FC538F2C6FC69F7ABC5EDE53B9DDD120CFC827FD2651C0036E7A8D4BE176D53L4E" TargetMode="External"/><Relationship Id="rId80" Type="http://schemas.openxmlformats.org/officeDocument/2006/relationships/hyperlink" Target="consultantplus://offline/ref=2BF5E32B87E9CCEA15839946C38DF7DE7EC9F44C1980DC29FD33336A825FC36DB286FA3CB4EDCAE4E530C98D5552A5D13E9968171B2AE7A05CL3E" TargetMode="External"/><Relationship Id="rId85" Type="http://schemas.openxmlformats.org/officeDocument/2006/relationships/hyperlink" Target="consultantplus://offline/ref=2BF5E32B87E9CCEA15839946C38DF7DE7EC9F44C1980DC29FD33336A825FC36DA086A230B6EAD6ECEC259FDC1050LEE" TargetMode="External"/><Relationship Id="rId3" Type="http://schemas.openxmlformats.org/officeDocument/2006/relationships/settings" Target="settings.xml"/><Relationship Id="rId12" Type="http://schemas.openxmlformats.org/officeDocument/2006/relationships/hyperlink" Target="consultantplus://offline/ref=2BF5E32B87E9CCEA1583874BD5E1A9D774C0A9491F84DF78A660353DDD0FC538F2C6FC69F7ABC5EDE53B9DDC170CFC827FD2651C0036E7A8D4BE176D53L4E" TargetMode="External"/><Relationship Id="rId17" Type="http://schemas.openxmlformats.org/officeDocument/2006/relationships/hyperlink" Target="consultantplus://offline/ref=2BF5E32B87E9CCEA15839946C38DF7DE7ECAF3401E81DC29FD33336A825FC36DA086A230B6EAD6ECEC259FDC1050LEE" TargetMode="External"/><Relationship Id="rId25" Type="http://schemas.openxmlformats.org/officeDocument/2006/relationships/hyperlink" Target="consultantplus://offline/ref=2BF5E32B87E9CCEA15839946C38DF7DE7ECBF74C1A85DC29FD33336A825FC36DB286FA3CB4EFCBE9EC30C98D5552A5D13E9968171B2AE7A05CL3E" TargetMode="External"/><Relationship Id="rId33" Type="http://schemas.openxmlformats.org/officeDocument/2006/relationships/hyperlink" Target="consultantplus://offline/ref=2BF5E32B87E9CCEA15839946C38DF7DE7CC3F1421786DC29FD33336A825FC36DA086A230B6EAD6ECEC259FDC1050LEE" TargetMode="External"/><Relationship Id="rId38" Type="http://schemas.openxmlformats.org/officeDocument/2006/relationships/hyperlink" Target="consultantplus://offline/ref=2BF5E32B87E9CCEA15839946C38DF7DE75C9F1471F8E8123F56A3F6885509C68B597FA3FB1F1C8E5FB399DDD51L8E" TargetMode="External"/><Relationship Id="rId46" Type="http://schemas.openxmlformats.org/officeDocument/2006/relationships/hyperlink" Target="consultantplus://offline/ref=2BF5E32B87E9CCEA1583874BD5E1A9D774C0A9491F84D378A761353DDD0FC538F2C6FC69F7ABC5EDE53B9EDD170CFC827FD2651C0036E7A8D4BE176D53L4E" TargetMode="External"/><Relationship Id="rId59" Type="http://schemas.openxmlformats.org/officeDocument/2006/relationships/hyperlink" Target="consultantplus://offline/ref=2BF5E32B87E9CCEA15839946C38DF7DE7EC9F5411780DC29FD33336A825FC36DA086A230B6EAD6ECEC259FDC1050LEE" TargetMode="External"/><Relationship Id="rId67" Type="http://schemas.openxmlformats.org/officeDocument/2006/relationships/hyperlink" Target="consultantplus://offline/ref=2BF5E32B87E9CCEA15839946C38DF7DE7EC9F6401F83DC29FD33336A825FC36DA086A230B6EAD6ECEC259FDC1050LEE" TargetMode="External"/><Relationship Id="rId20" Type="http://schemas.openxmlformats.org/officeDocument/2006/relationships/hyperlink" Target="consultantplus://offline/ref=2BF5E32B87E9CCEA15839946C38DF7DE7ECAF34C1C85DC29FD33336A825FC36DA086A230B6EAD6ECEC259FDC1050LEE" TargetMode="External"/><Relationship Id="rId41" Type="http://schemas.openxmlformats.org/officeDocument/2006/relationships/hyperlink" Target="consultantplus://offline/ref=2BF5E32B87E9CCEA15839946C38DF7DE7CC2F14D198DDC29FD33336A825FC36DA086A230B6EAD6ECEC259FDC1050LEE" TargetMode="External"/><Relationship Id="rId54" Type="http://schemas.openxmlformats.org/officeDocument/2006/relationships/hyperlink" Target="consultantplus://offline/ref=2BF5E32B87E9CCEA1583874BD5E1A9D774C0A9491F84DF78A660353DDD0FC538F2C6FC69F7ABC5EDE53B9DDD110CFC827FD2651C0036E7A8D4BE176D53L4E" TargetMode="External"/><Relationship Id="rId62" Type="http://schemas.openxmlformats.org/officeDocument/2006/relationships/hyperlink" Target="consultantplus://offline/ref=2BF5E32B87E9CCEA15839946C38DF7DE7ECAF34C1F81DC29FD33336A825FC36DA086A230B6EAD6ECEC259FDC1050LEE" TargetMode="External"/><Relationship Id="rId70" Type="http://schemas.openxmlformats.org/officeDocument/2006/relationships/hyperlink" Target="consultantplus://offline/ref=2BF5E32B87E9CCEA1583874BD5E1A9D774C0A9491F84DF78A660353DDD0FC538F2C6FC69F7ABC5EDE53B9DDD100CFC827FD2651C0036E7A8D4BE176D53L4E" TargetMode="External"/><Relationship Id="rId75" Type="http://schemas.openxmlformats.org/officeDocument/2006/relationships/hyperlink" Target="consultantplus://offline/ref=2BF5E32B87E9CCEA15839946C38DF7DE7EC9F44C1980DC29FD33336A825FC36DA086A230B6EAD6ECEC259FDC1050LEE" TargetMode="External"/><Relationship Id="rId83" Type="http://schemas.openxmlformats.org/officeDocument/2006/relationships/hyperlink" Target="consultantplus://offline/ref=2BF5E32B87E9CCEA15839946C38DF7DE7EC9F44C1980DC29FD33336A825FC36DA086A230B6EAD6ECEC259FDC1050LEE"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BF5E32B87E9CCEA1583874BD5E1A9D774C0A9491F84D07FA46F353DDD0FC538F2C6FC69F7ABC5EDE53B9DDC140CFC827FD2651C0036E7A8D4BE176D53L4E" TargetMode="External"/><Relationship Id="rId15" Type="http://schemas.openxmlformats.org/officeDocument/2006/relationships/hyperlink" Target="consultantplus://offline/ref=2BF5E32B87E9CCEA15839946C38DF7DE7ECAF34D1F85DC29FD33336A825FC36DA086A230B6EAD6ECEC259FDC1050LEE" TargetMode="External"/><Relationship Id="rId23" Type="http://schemas.openxmlformats.org/officeDocument/2006/relationships/hyperlink" Target="consultantplus://offline/ref=2BF5E32B87E9CCEA15839946C38DF7DE7ECAF3471786DC29FD33336A825FC36DB286FA34B0E49CBDA16E90DE1419A8DA2585681F50LCE" TargetMode="External"/><Relationship Id="rId28" Type="http://schemas.openxmlformats.org/officeDocument/2006/relationships/hyperlink" Target="consultantplus://offline/ref=2BF5E32B87E9CCEA15839946C38DF7DE7ECAF34C1F81DC29FD33336A825FC36DA086A230B6EAD6ECEC259FDC1050LEE" TargetMode="External"/><Relationship Id="rId36" Type="http://schemas.openxmlformats.org/officeDocument/2006/relationships/hyperlink" Target="consultantplus://offline/ref=2BF5E32B87E9CCEA15839946C38DF7DE7ECAF7421781DC29FD33336A825FC36DA086A230B6EAD6ECEC259FDC1050LEE" TargetMode="External"/><Relationship Id="rId49" Type="http://schemas.openxmlformats.org/officeDocument/2006/relationships/hyperlink" Target="consultantplus://offline/ref=2BF5E32B87E9CCEA1583874BD5E1A9D774C0A9491F84DF76A16E353DDD0FC538F2C6FC69F7ABC5EDE53B9DD8140CFC827FD2651C0036E7A8D4BE176D53L4E" TargetMode="External"/><Relationship Id="rId57" Type="http://schemas.openxmlformats.org/officeDocument/2006/relationships/hyperlink" Target="consultantplus://offline/ref=2BF5E32B87E9CCEA15839946C38DF7DE7EC9F5411780DC29FD33336A825FC36DB286FA3EB1E9C3B8B47FC8D11302B6D332996A1E0452L1E" TargetMode="External"/><Relationship Id="rId10" Type="http://schemas.openxmlformats.org/officeDocument/2006/relationships/hyperlink" Target="consultantplus://offline/ref=2BF5E32B87E9CCEA1583874BD5E1A9D774C0A9491F85D47BA563353DDD0FC538F2C6FC69E5AB9DE1E73E83DC1819AAD33A58LEE" TargetMode="External"/><Relationship Id="rId31" Type="http://schemas.openxmlformats.org/officeDocument/2006/relationships/hyperlink" Target="consultantplus://offline/ref=2BF5E32B87E9CCEA15839946C38DF7DE7CCFF0411B8CDC29FD33336A825FC36DA086A230B6EAD6ECEC259FDC1050LEE" TargetMode="External"/><Relationship Id="rId44" Type="http://schemas.openxmlformats.org/officeDocument/2006/relationships/hyperlink" Target="consultantplus://offline/ref=2BF5E32B87E9CCEA1583874BD5E1A9D774C0A9491F84D47FA162353DDD0FC538F2C6FC69E5AB9DE1E73E83DC1819AAD33A58LEE" TargetMode="External"/><Relationship Id="rId52" Type="http://schemas.openxmlformats.org/officeDocument/2006/relationships/hyperlink" Target="consultantplus://offline/ref=2BF5E32B87E9CCEA1583874BD5E1A9D774C0A9491F84D578A564353DDD0FC538F2C6FC69F7ABC5EDE53B9DDE170CFC827FD2651C0036E7A8D4BE176D53L4E" TargetMode="External"/><Relationship Id="rId60" Type="http://schemas.openxmlformats.org/officeDocument/2006/relationships/hyperlink" Target="consultantplus://offline/ref=2BF5E32B87E9CCEA15839946C38DF7DE7ECAF1431982DC29FD33336A825FC36DB286FA3CB4EFC8ECE230C98D5552A5D13E9968171B2AE7A05CL3E" TargetMode="External"/><Relationship Id="rId65" Type="http://schemas.openxmlformats.org/officeDocument/2006/relationships/hyperlink" Target="consultantplus://offline/ref=2BF5E32B87E9CCEA15839946C38DF7DE7ECAF14D168DDC29FD33336A825FC36DA086A230B6EAD6ECEC259FDC1050LEE" TargetMode="External"/><Relationship Id="rId73" Type="http://schemas.openxmlformats.org/officeDocument/2006/relationships/hyperlink" Target="consultantplus://offline/ref=2BF5E32B87E9CCEA15839946C38DF7DE7EC9F44C1980DC29FD33336A825FC36DA086A230B6EAD6ECEC259FDC1050LEE" TargetMode="External"/><Relationship Id="rId78" Type="http://schemas.openxmlformats.org/officeDocument/2006/relationships/hyperlink" Target="consultantplus://offline/ref=2BF5E32B87E9CCEA15839946C38DF7DE7EC9F44C1980DC29FD33336A825FC36DA086A230B6EAD6ECEC259FDC1050LEE" TargetMode="External"/><Relationship Id="rId81" Type="http://schemas.openxmlformats.org/officeDocument/2006/relationships/hyperlink" Target="consultantplus://offline/ref=2BF5E32B87E9CCEA15839946C38DF7DE7EC9F44C1980DC29FD33336A825FC36DB286FA3CB4EFC8EAE130C98D5552A5D13E9968171B2AE7A05CL3E" TargetMode="External"/><Relationship Id="rId86" Type="http://schemas.openxmlformats.org/officeDocument/2006/relationships/hyperlink" Target="consultantplus://offline/ref=2BF5E32B87E9CCEA15839946C38DF7DE7EC9F44C1980DC29FD33336A825FC36DB286FA3CB4EDC0EDED30C98D5552A5D13E9968171B2AE7A05CL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18748</Words>
  <Characters>106870</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Гилева Светлана Юрьевна</dc:creator>
  <cp:lastModifiedBy>Гилева Светлана Юрьевна</cp:lastModifiedBy>
  <cp:revision>1</cp:revision>
  <dcterms:created xsi:type="dcterms:W3CDTF">2019-09-25T04:11:00Z</dcterms:created>
  <dcterms:modified xsi:type="dcterms:W3CDTF">2019-09-25T04:32:00Z</dcterms:modified>
</cp:coreProperties>
</file>